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2024年食品药品年度个人工作总结(8篇)</w:t>
      </w:r>
      <w:bookmarkEnd w:id="1"/>
    </w:p>
    <w:p>
      <w:pPr>
        <w:jc w:val="center"/>
        <w:spacing w:before="0" w:after="450"/>
      </w:pPr>
      <w:r>
        <w:rPr>
          <w:rFonts w:ascii="Arial" w:hAnsi="Arial" w:eastAsia="Arial" w:cs="Arial"/>
          <w:color w:val="999999"/>
          <w:sz w:val="20"/>
          <w:szCs w:val="20"/>
        </w:rPr>
        <w:t xml:space="preserve">来源：网络  作者：空山新雨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食品药品年度个人工作总结一组织指导湖南长沙名牌申报7个企业，备案复审标准23个，其中国家、行业标准10个，企业标准13个，工业产品消费许可证巡查企业76家，iso9000认证体系企业巡查30家;建材完成定期监督抽查110个批次，委托检验70...</w:t>
      </w:r>
    </w:p>
    <w:p>
      <w:pPr>
        <w:ind w:left="0" w:right="0" w:firstLine="560"/>
        <w:spacing w:before="450" w:after="450" w:line="312" w:lineRule="auto"/>
      </w:pPr>
      <w:r>
        <w:rPr>
          <w:rFonts w:ascii="黑体" w:hAnsi="黑体" w:eastAsia="黑体" w:cs="黑体"/>
          <w:color w:val="000000"/>
          <w:sz w:val="36"/>
          <w:szCs w:val="36"/>
          <w:b w:val="1"/>
          <w:bCs w:val="1"/>
        </w:rPr>
        <w:t xml:space="preserve">食品药品年度个人工作总结一</w:t>
      </w:r>
    </w:p>
    <w:p>
      <w:pPr>
        <w:ind w:left="0" w:right="0" w:firstLine="560"/>
        <w:spacing w:before="450" w:after="450" w:line="312" w:lineRule="auto"/>
      </w:pPr>
      <w:r>
        <w:rPr>
          <w:rFonts w:ascii="宋体" w:hAnsi="宋体" w:eastAsia="宋体" w:cs="宋体"/>
          <w:color w:val="000"/>
          <w:sz w:val="28"/>
          <w:szCs w:val="28"/>
        </w:rPr>
        <w:t xml:space="preserve">组织指导湖南长沙名牌申报7个企业，备案复审标准23个，其中国家、行业标准10个，企业标准13个，工业产品消费许可证巡查企业76家，iso9000认证体系企业巡查30家;建材完成定期监督抽查110个批次，委托检验70个批次，合格率97%;完成食品消费企业监督抽检255批次，合格率92%;受理指导30家食品企业qs发证工作，28家通过现场换、发证，开展食品小作坊备案工作。</w:t>
      </w:r>
    </w:p>
    <w:p>
      <w:pPr>
        <w:ind w:left="0" w:right="0" w:firstLine="560"/>
        <w:spacing w:before="450" w:after="450" w:line="312" w:lineRule="auto"/>
      </w:pPr>
      <w:r>
        <w:rPr>
          <w:rFonts w:ascii="宋体" w:hAnsi="宋体" w:eastAsia="宋体" w:cs="宋体"/>
          <w:color w:val="000"/>
          <w:sz w:val="28"/>
          <w:szCs w:val="28"/>
        </w:rPr>
        <w:t xml:space="preserve">培训特种装备操作人员320人，操作人员持证上岗95%，按计划进行了装备定检。共检定用于社会公共用计量器具1856台(件)，其中：检定衡器1083(台)件，天平172(台)件，砝码23个，加油机195枪，压力表383块;行政执法案件39个，办结32个。</w:t>
      </w:r>
    </w:p>
    <w:p>
      <w:pPr>
        <w:ind w:left="0" w:right="0" w:firstLine="560"/>
        <w:spacing w:before="450" w:after="450" w:line="312" w:lineRule="auto"/>
      </w:pPr>
      <w:r>
        <w:rPr>
          <w:rFonts w:ascii="宋体" w:hAnsi="宋体" w:eastAsia="宋体" w:cs="宋体"/>
          <w:color w:val="000"/>
          <w:sz w:val="28"/>
          <w:szCs w:val="28"/>
        </w:rPr>
        <w:t xml:space="preserve">1、标准、质量工作：积极引导、指导企业申报湖南名牌，全县范围内确认5家企业为湖南名牌申报对象。进一步推进质量兴县工作，加强企业质量管理，提高全县产品质量水平。推了百里水产走廊和乌山贡米为省级农业标准化基地。</w:t>
      </w:r>
    </w:p>
    <w:p>
      <w:pPr>
        <w:ind w:left="0" w:right="0" w:firstLine="560"/>
        <w:spacing w:before="450" w:after="450" w:line="312" w:lineRule="auto"/>
      </w:pPr>
      <w:r>
        <w:rPr>
          <w:rFonts w:ascii="宋体" w:hAnsi="宋体" w:eastAsia="宋体" w:cs="宋体"/>
          <w:color w:val="000"/>
          <w:sz w:val="28"/>
          <w:szCs w:val="28"/>
        </w:rPr>
        <w:t xml:space="preserve">2、计量工作：抓好能源计量，促进节能减排工作。一是帮助企业建立能源计量管理制度，引导企业申办测量管理体系认证和计量保证体系确认。二是协助企业制定节能方案，在能源平衡测试、能源计量器具配备和管理等方面提供帮助。三是深化企业开展检定、维修服务。</w:t>
      </w:r>
    </w:p>
    <w:p>
      <w:pPr>
        <w:ind w:left="0" w:right="0" w:firstLine="560"/>
        <w:spacing w:before="450" w:after="450" w:line="312" w:lineRule="auto"/>
      </w:pPr>
      <w:r>
        <w:rPr>
          <w:rFonts w:ascii="宋体" w:hAnsi="宋体" w:eastAsia="宋体" w:cs="宋体"/>
          <w:color w:val="000"/>
          <w:sz w:val="28"/>
          <w:szCs w:val="28"/>
        </w:rPr>
        <w:t xml:space="preserve">3、食品、特种装备安全工作：今年国家督查组对望城县的乳制品消费企业的消费许可重新审核工作进行了严格督查，指导帮助被督查乳制品企业及时整改问题。辖区内7家乳制品消费许可重新审核全部获通过。特种装备安全方面：坚持日常安全监察和专项安全检查，开展了春节前、五一、十一及住宅电梯等专项安全检查。</w:t>
      </w:r>
    </w:p>
    <w:p>
      <w:pPr>
        <w:ind w:left="0" w:right="0" w:firstLine="560"/>
        <w:spacing w:before="450" w:after="450" w:line="312" w:lineRule="auto"/>
      </w:pPr>
      <w:r>
        <w:rPr>
          <w:rFonts w:ascii="宋体" w:hAnsi="宋体" w:eastAsia="宋体" w:cs="宋体"/>
          <w:color w:val="000"/>
          <w:sz w:val="28"/>
          <w:szCs w:val="28"/>
        </w:rPr>
        <w:t xml:space="preserve">4、行政执法工作：进一步加大规范和整顿市场经济秩序力度，严格执行《行政许可法》，施行案件主办责任制，严格行政执法制度、报告制度和罚没物品管理制度，积极受理消费者投诉，认真落实执法责任追究制和错案责任追究制。</w:t>
      </w:r>
    </w:p>
    <w:p>
      <w:pPr>
        <w:ind w:left="0" w:right="0" w:firstLine="560"/>
        <w:spacing w:before="450" w:after="450" w:line="312" w:lineRule="auto"/>
      </w:pPr>
      <w:r>
        <w:rPr>
          <w:rFonts w:ascii="宋体" w:hAnsi="宋体" w:eastAsia="宋体" w:cs="宋体"/>
          <w:color w:val="000"/>
          <w:sz w:val="28"/>
          <w:szCs w:val="28"/>
        </w:rPr>
        <w:t xml:space="preserve">1、按照市政府推进标准化战略施行意见的通知，落实相关工作，消灭无标消费，鼓励更多企业采标，指导标准化良好行为企业的建立。对全县农业标准化消费基地进行分级别走访，对现有基地标准制定情况摸底调查，建立档案，对没有制定标准的引导制标，促成专家对接。</w:t>
      </w:r>
    </w:p>
    <w:p>
      <w:pPr>
        <w:ind w:left="0" w:right="0" w:firstLine="560"/>
        <w:spacing w:before="450" w:after="450" w:line="312" w:lineRule="auto"/>
      </w:pPr>
      <w:r>
        <w:rPr>
          <w:rFonts w:ascii="宋体" w:hAnsi="宋体" w:eastAsia="宋体" w:cs="宋体"/>
          <w:color w:val="000"/>
          <w:sz w:val="28"/>
          <w:szCs w:val="28"/>
        </w:rPr>
        <w:t xml:space="preserve">2、品牌创建连续保持良好的激励机制。抓好对企业的质量管理体系指导培训工作，引导企业提高产品质量，组织规模企业开展质量培训工作，创造良好的质量氛围，推进质量兴区工作。</w:t>
      </w:r>
    </w:p>
    <w:p>
      <w:pPr>
        <w:ind w:left="0" w:right="0" w:firstLine="560"/>
        <w:spacing w:before="450" w:after="450" w:line="312" w:lineRule="auto"/>
      </w:pPr>
      <w:r>
        <w:rPr>
          <w:rFonts w:ascii="宋体" w:hAnsi="宋体" w:eastAsia="宋体" w:cs="宋体"/>
          <w:color w:val="000"/>
          <w:sz w:val="28"/>
          <w:szCs w:val="28"/>
        </w:rPr>
        <w:t xml:space="preserve">3、把特种装备安全工作纳入地方政府安全综合规划和目标考核，从而逐级落实特种装备政府监督职责。因我区经济飞速发展，特种装备的数量也在飞速增加，给我局的正常监管带来了诸多难度，特别是工作经费难以保障，致使对违章举报奖励以及政府要求的.各项整治工作都很难开展，哀求政府每年给予恰当的经费支持并纳入财政预算。</w:t>
      </w:r>
    </w:p>
    <w:p>
      <w:pPr>
        <w:ind w:left="0" w:right="0" w:firstLine="560"/>
        <w:spacing w:before="450" w:after="450" w:line="312" w:lineRule="auto"/>
      </w:pPr>
      <w:r>
        <w:rPr>
          <w:rFonts w:ascii="宋体" w:hAnsi="宋体" w:eastAsia="宋体" w:cs="宋体"/>
          <w:color w:val="000"/>
          <w:sz w:val="28"/>
          <w:szCs w:val="28"/>
        </w:rPr>
        <w:t xml:space="preserve">4、从近几年我区的食品安全监管工作来看，区委区政府对食品监管工作特别重视，但有少数的乡镇就未把辖区内的食品安全工作落实到实处，有是以至对违规问题进行庇护，建议区委区政府加强对乡镇府的督促。</w:t>
      </w:r>
    </w:p>
    <w:p>
      <w:pPr>
        <w:ind w:left="0" w:right="0" w:firstLine="560"/>
        <w:spacing w:before="450" w:after="450" w:line="312" w:lineRule="auto"/>
      </w:pPr>
      <w:r>
        <w:rPr>
          <w:rFonts w:ascii="宋体" w:hAnsi="宋体" w:eastAsia="宋体" w:cs="宋体"/>
          <w:color w:val="000"/>
          <w:sz w:val="28"/>
          <w:szCs w:val="28"/>
        </w:rPr>
        <w:t xml:space="preserve">5、以促进节能降耗为重点，加强能源计量工作。抓好消费企业、批发市场、大型超市及零售商品量的计量监督管理。组织开展药店定量包装计量监督专项检查，组织好对眼镜市场、菜市场的监督检查工作。</w:t>
      </w:r>
    </w:p>
    <w:p>
      <w:pPr>
        <w:ind w:left="0" w:right="0" w:firstLine="560"/>
        <w:spacing w:before="450" w:after="450" w:line="312" w:lineRule="auto"/>
      </w:pPr>
      <w:r>
        <w:rPr>
          <w:rFonts w:ascii="宋体" w:hAnsi="宋体" w:eastAsia="宋体" w:cs="宋体"/>
          <w:color w:val="000"/>
          <w:sz w:val="28"/>
          <w:szCs w:val="28"/>
        </w:rPr>
        <w:t xml:space="preserve">6、做好区县委、区政府交办的其它工作。</w:t>
      </w:r>
    </w:p>
    <w:p>
      <w:pPr>
        <w:ind w:left="0" w:right="0" w:firstLine="560"/>
        <w:spacing w:before="450" w:after="450" w:line="312" w:lineRule="auto"/>
      </w:pPr>
      <w:r>
        <w:rPr>
          <w:rFonts w:ascii="宋体" w:hAnsi="宋体" w:eastAsia="宋体" w:cs="宋体"/>
          <w:color w:val="000"/>
          <w:sz w:val="28"/>
          <w:szCs w:val="28"/>
        </w:rPr>
        <w:t xml:space="preserve">无论怎样挽留，时光依然匆匆。夏虫的鸣叫仿佛还在昨天，冬日的北风已经打着旋在北京溜达了好几天。每每到年终总结的时候才惊觉一年又要过去，忙自省吾身，所幸还是有所得的。20xx年10月以前我在门诊药房工作，10月以后在临床药学工作，所以我的工作总结分两部分进行。</w:t>
      </w:r>
    </w:p>
    <w:p>
      <w:pPr>
        <w:ind w:left="0" w:right="0" w:firstLine="560"/>
        <w:spacing w:before="450" w:after="450" w:line="312" w:lineRule="auto"/>
      </w:pPr>
      <w:r>
        <w:rPr>
          <w:rFonts w:ascii="宋体" w:hAnsi="宋体" w:eastAsia="宋体" w:cs="宋体"/>
          <w:color w:val="000"/>
          <w:sz w:val="28"/>
          <w:szCs w:val="28"/>
        </w:rPr>
        <w:t xml:space="preserve">20xx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审查有效期，杜绝每一个可能的隐患;处方审查、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黑体" w:hAnsi="黑体" w:eastAsia="黑体" w:cs="黑体"/>
          <w:color w:val="000000"/>
          <w:sz w:val="36"/>
          <w:szCs w:val="36"/>
          <w:b w:val="1"/>
          <w:bCs w:val="1"/>
        </w:rPr>
        <w:t xml:space="preserve">食品药品年度个人工作总结二</w:t>
      </w:r>
    </w:p>
    <w:p>
      <w:pPr>
        <w:ind w:left="0" w:right="0" w:firstLine="560"/>
        <w:spacing w:before="450" w:after="450" w:line="312" w:lineRule="auto"/>
      </w:pPr>
      <w:r>
        <w:rPr>
          <w:rFonts w:ascii="宋体" w:hAnsi="宋体" w:eastAsia="宋体" w:cs="宋体"/>
          <w:color w:val="000"/>
          <w:sz w:val="28"/>
          <w:szCs w:val="28"/>
        </w:rPr>
        <w:t xml:space="preserve">年月，我由于工作变动调到食品药品监督管理局工作，成为食品监督所光荣的一员。在这近一年来，在局领导的关心培养下，在分管领导和同事们的支持和帮助下，我比较圆满地完成了自己的各项工作任务，在思想政治觉悟和业务工作能力等方面都取得了很大的进步，为今后的工作和学习打下了良好的基础。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首先，我始终严格要求自己，不断加强政治理论学习，充分利用业余时间通过杂志报刊、电脑网络和电视新闻等媒体，以及本局安排的各项政治学习活动，提高自己对社会主义荣辱观的认识，在思想上和政治上与集体与党中央保持一致;其次，除了干好自己的本职工作外，对局里组织的各项活动，都积极参加和配合，关心集体荣誉，维护单位形象，同在一个局，共爱一个家，使自己尽快融入到食品药品监督管理局这个大家庭中来。</w:t>
      </w:r>
    </w:p>
    <w:p>
      <w:pPr>
        <w:ind w:left="0" w:right="0" w:firstLine="560"/>
        <w:spacing w:before="450" w:after="450" w:line="312" w:lineRule="auto"/>
      </w:pPr>
      <w:r>
        <w:rPr>
          <w:rFonts w:ascii="宋体" w:hAnsi="宋体" w:eastAsia="宋体" w:cs="宋体"/>
          <w:color w:val="000"/>
          <w:sz w:val="28"/>
          <w:szCs w:val="28"/>
        </w:rPr>
        <w:t xml:space="preserve">为了更好地适应食、药监工作的新形势和岗位要求，结合实际工作，认真学习掌握一法两条和《药品监督行政处罚程序规定》、《药品监督行政执法文书规范》《食品安全法》《食品安全法实施条例》、《餐饮服务许可管理办法》、《餐饮服务食品安全监督管理办法》等相关法律、法规知识，坚持理论联系实际，把所学的法律条款准确运用到实际监督检查工作中，坚持边学边做，在工作实践中，不断巩固和丰富业务知识。执法先要懂法，只有认真地学好法律法规，才能扎实地开展工作，才能切实做到依法行政。面对这一全新的工作领域，我认真学习食品，药品监督法律法规等专业知识，用法律法规来武装自已。努力提高自己的行政执法和依法办事能力。</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努力做好局领导分配的各项工作，积极参与食品，化妆品、药品、医疗器械等市场监管工作，为促进各项工作的发展，做出了一定的力量。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在工作和学习中，严格要求自己，坚持勤俭节约，认真履行党风廉政建设和纠风工作目标责任，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虽然在新的工作岗位上，努力学习和工作，但由于调入的时间不长，业务不熟悉等原因，工作中存在了一定的.问题：</w:t>
      </w:r>
    </w:p>
    <w:p>
      <w:pPr>
        <w:ind w:left="0" w:right="0" w:firstLine="560"/>
        <w:spacing w:before="450" w:after="450" w:line="312" w:lineRule="auto"/>
      </w:pPr>
      <w:r>
        <w:rPr>
          <w:rFonts w:ascii="宋体" w:hAnsi="宋体" w:eastAsia="宋体" w:cs="宋体"/>
          <w:color w:val="000"/>
          <w:sz w:val="28"/>
          <w:szCs w:val="28"/>
        </w:rPr>
        <w:t xml:space="preserve">1、政治和业务学习抓的不够。主要精力针对于实际工作，对政治和业务学习的重视不够。</w:t>
      </w:r>
    </w:p>
    <w:p>
      <w:pPr>
        <w:ind w:left="0" w:right="0" w:firstLine="560"/>
        <w:spacing w:before="450" w:after="450" w:line="312" w:lineRule="auto"/>
      </w:pPr>
      <w:r>
        <w:rPr>
          <w:rFonts w:ascii="宋体" w:hAnsi="宋体" w:eastAsia="宋体" w:cs="宋体"/>
          <w:color w:val="000"/>
          <w:sz w:val="28"/>
          <w:szCs w:val="28"/>
        </w:rPr>
        <w:t xml:space="preserve">2、业务水平和执法能力待于不断提高。虽然狠抓业务学习，认真学习掌握一法两条和《药品监督行政处罚程序规定》、《药品监督行政执法文书规范》,《餐饮服务食品安全操作规范》《食品安全法》等有关知识，但与实际工作的要求仍有一定差距，需要继续加强学习。</w:t>
      </w:r>
    </w:p>
    <w:p>
      <w:pPr>
        <w:ind w:left="0" w:right="0" w:firstLine="560"/>
        <w:spacing w:before="450" w:after="450" w:line="312" w:lineRule="auto"/>
      </w:pPr>
      <w:r>
        <w:rPr>
          <w:rFonts w:ascii="宋体" w:hAnsi="宋体" w:eastAsia="宋体" w:cs="宋体"/>
          <w:color w:val="000"/>
          <w:sz w:val="28"/>
          <w:szCs w:val="28"/>
        </w:rPr>
        <w:t xml:space="preserve">在今后的工作中，本人进一步做出努力，抓好政治和业务学习，不断提高政治理论和法律知识，努力适应新的工作岗位，实践思想，为促进食品药品监督管理局各项工作和人民群众用药安全有效，做出个人的一份力量。</w:t>
      </w:r>
    </w:p>
    <w:p>
      <w:pPr>
        <w:ind w:left="0" w:right="0" w:firstLine="560"/>
        <w:spacing w:before="450" w:after="450" w:line="312" w:lineRule="auto"/>
      </w:pPr>
      <w:r>
        <w:rPr>
          <w:rFonts w:ascii="黑体" w:hAnsi="黑体" w:eastAsia="黑体" w:cs="黑体"/>
          <w:color w:val="000000"/>
          <w:sz w:val="36"/>
          <w:szCs w:val="36"/>
          <w:b w:val="1"/>
          <w:bCs w:val="1"/>
        </w:rPr>
        <w:t xml:space="preserve">食品药品年度个人工作总结三</w:t>
      </w:r>
    </w:p>
    <w:p>
      <w:pPr>
        <w:ind w:left="0" w:right="0" w:firstLine="560"/>
        <w:spacing w:before="450" w:after="450" w:line="312" w:lineRule="auto"/>
      </w:pPr>
      <w:r>
        <w:rPr>
          <w:rFonts w:ascii="宋体" w:hAnsi="宋体" w:eastAsia="宋体" w:cs="宋体"/>
          <w:color w:val="000"/>
          <w:sz w:val="28"/>
          <w:szCs w:val="28"/>
        </w:rPr>
        <w:t xml:space="preserve">去年，按照国家食品安全专项整治的统一部署，我们在全市范围牵头组织开展了声势浩大的严厉打击食品非法添加和滥用食品添加剂行动。农业部门深入所有生猪规模养殖场（户）及部分生猪定点屠宰场进行了现场检查，抽样113批次，抽样合格率100%；对全市获证饲料生产企业进行了清理整顿，并签订饲料质量安全承诺书；开展农药市场整治，检查经营户1100余户，抽样324个，查处农药案件7件。质监部门检查食品生产企业（包括小作坊）720家，规范食品添加剂使用标准，建立了添加剂购入、使用可追溯制度。工商部门安排食品专项经费45万元，检查经营户5万余户次，查处不合格食品案件296起。卫生部门发放了28000余份宣传资料，组织所有餐饮服务单位签订了《餐饮服务食品安全承诺书》，检查餐饮服务单位11784户次，1123家被责令整改，5家单位被责令停业整顿，没收销毁标识不全、过期食品添加剂27.75公斤，立案查处食品案件2件。检验检疫部门共检疫出口食品、食品添加剂11批次，均合格。商务部门积极开展打击私屠滥宰整治活动，检查企业285家次，整改问题97个，取缔非法窝点2个。协同多个部门严厉查处了生产经营使用“地沟油”、“瘦肉精”、“问题乳粉”、“塑化剂”和含工业染料辣椒面等食品安全违法行为；组织开展餐饮消费环节食品安全抽验，抽检了202批次食品及餐具，合格率为95.2%；积极开展重要节日和重大活动期间的食品安全整治，尤其是在“七城会”期间，对重点餐饮单位加强了监管和抽验，防止含瘦肉精等非法添加成份的食品流上餐桌，为运动会提供了安全的饮食环境，有效防止了食品安全事故发生；开展了全市食品安全宣传周活动，成功举办了食品安全新闻发布会，广泛开展了食品安全知识进社区、进学校、进农村、进企业活动。</w:t>
      </w:r>
    </w:p>
    <w:p>
      <w:pPr>
        <w:ind w:left="0" w:right="0" w:firstLine="560"/>
        <w:spacing w:before="450" w:after="450" w:line="312" w:lineRule="auto"/>
      </w:pPr>
      <w:r>
        <w:rPr>
          <w:rFonts w:ascii="宋体" w:hAnsi="宋体" w:eastAsia="宋体" w:cs="宋体"/>
          <w:color w:val="000"/>
          <w:sz w:val="28"/>
          <w:szCs w:val="28"/>
        </w:rPr>
        <w:t xml:space="preserve">药械生产源头监管力度进一步加大。针对30多家药械生产企业、医疗机构制剂室的日常监督检查和飞行检查达60余次，对国家药品标准执行情况进行了重点监督，在辖区内企业建立了药品标准档案，还对药品委托生产、中药生产和特药经营情况进行了监督检查，从源头上消除了药品安全隐患。药品流通市场秩序进一步规范。积极推进了零售药店分级管理，覆盖面达到了96%；严格实施了药品经营企业gsp管理和飞行检查制度，对药学技术人员在岗履职情况、药品储存与养护等情况进行了重点检查；严厉打击了违法发布药品广告行为，全年监测非法广告70余起，并对20多个违法广告药品采取了行政强制措施，对4家多次违法发布药品广告的企业进行了飞检。高标准完成了农村药品“两网”示xx县创建工作，在全市建立起了体系完善、反应快速的药品监督网和渠道清晰、诚实守信的药品供应网，遂川、万安、青原、吉水、永丰、新干6个县（区）农村药品“两网”工作全部通过了省局的评估检查。高质量完成了药品抽验任务。全年共完成药品抽验1222件，其中评价性抽验327件，不合格率为0.3%；监督抽验895件，不合率11.3%。完成了药品企业重金属、农残和红外等项目的委托检验365批次。在编制部门的大力支持下，在全省率先成立了市药品不良反应监测中心，并正式启动了监测工作，全年完成了药品不良反应报告1813例，医疗器械不良事件报告213例，全面完成了工作任务，报告质量明显提高；妥善处理了3例药品不良反应死亡事件和1例群体性药品不良反应事件。全市使用药品质量监督综合管理系统（pda）及稽查手机扫描药品34759批次，涉及监管单位1772家，取得了明显成效。药品安全科普宣传声势浩大，全市系统同时启动了“安全用药月”以及食品药品安全科普宣传活动，共发放宣传资料5万余份，举办讲座、咨询活动30余场。</w:t>
      </w:r>
    </w:p>
    <w:p>
      <w:pPr>
        <w:ind w:left="0" w:right="0" w:firstLine="560"/>
        <w:spacing w:before="450" w:after="450" w:line="312" w:lineRule="auto"/>
      </w:pPr>
      <w:r>
        <w:rPr>
          <w:rFonts w:ascii="宋体" w:hAnsi="宋体" w:eastAsia="宋体" w:cs="宋体"/>
          <w:color w:val="000"/>
          <w:sz w:val="28"/>
          <w:szCs w:val="28"/>
        </w:rPr>
        <w:t xml:space="preserve">各级食品药品监管部门与基本药物生产经营单位层层签订责任书，进一步落实了保障基本药物质量安全的政治责任。全年共完成了19个基本药物品种工艺和处方核查，为11家基本药物生产企业和143个品种建立了档案。基本药物信息化监管建设全面推进，对基本药物生产、流通和使用全程实现了动态监控，所有基本药物生产企业按规定对中标品种进行了电子赋码，26家药品批发配送企业电子监管码核注核销和数据上传均达省局要求。落实全品种抽验任务，完成抽验基本药物644批次，品种数207个，合格率98.29%；基本药物企业抽样覆盖率达到了100%。全年没有发生一起基本药物质量事故，为实施国家基本药物制度、推进全市医改作出了贡献。</w:t>
      </w:r>
    </w:p>
    <w:p>
      <w:pPr>
        <w:ind w:left="0" w:right="0" w:firstLine="560"/>
        <w:spacing w:before="450" w:after="450" w:line="312" w:lineRule="auto"/>
      </w:pPr>
      <w:r>
        <w:rPr>
          <w:rFonts w:ascii="宋体" w:hAnsi="宋体" w:eastAsia="宋体" w:cs="宋体"/>
          <w:color w:val="000"/>
          <w:sz w:val="28"/>
          <w:szCs w:val="28"/>
        </w:rPr>
        <w:t xml:space="preserve">在全市系统的共同努力下，为期两年的药品安全专项整治行动圆满完成，严厉打击了药械制假售假行为，净化了全市药品、医疗器械市场，药品质量明显提高。去年，全市系统重点开展了非药品冒充药品、中药饮片、通过邮寄等渠道销售假药、违法制售隐形眼镜等专项行动，全市共出动执法人员5826人次，查处假劣药品案件807起，取缔无证生产经营户5家，移送公安部门案件2起，如查处的蔡某经营假阿胶案件，影响大、反响好。去年，市人大会就全市药品安全专项整治工作进行了专题调研和审议，给予了充分肯定。</w:t>
      </w:r>
    </w:p>
    <w:p>
      <w:pPr>
        <w:ind w:left="0" w:right="0" w:firstLine="560"/>
        <w:spacing w:before="450" w:after="450" w:line="312" w:lineRule="auto"/>
      </w:pPr>
      <w:r>
        <w:rPr>
          <w:rFonts w:ascii="宋体" w:hAnsi="宋体" w:eastAsia="宋体" w:cs="宋体"/>
          <w:color w:val="000"/>
          <w:sz w:val="28"/>
          <w:szCs w:val="28"/>
        </w:rPr>
        <w:t xml:space="preserve">在发展提升年活动中，我们确定了19个重点帮扶项目，重点帮扶了19家医药企业，取得了明显成效。如，帮助新赣江药业和北京美迪康信医药科技有限公司达成合作，研发出了瑞格列奈、奥美沙坦酯、硫酸氨基葡萄糖钾及其胶囊等新药和原料药；帮助江西生物制品研究所破伤风抗毒素成品和半成品出口，每年创汇1千多万元；通过我们牵线搭桥，上海海欣药业集团公司与林科所天然冰片厂建立合作关系，有望利用海欣集团的`资金、技术等优势把我市天然冰片产业做大做强；帮助xx县、xx区引进10家医疗器械经营企业，每年增加税收300多万元。另外，我们还为源生狼和医疗器械、长江生物药业、绿尔康医疗器械等企业提供了政策、技术和信息服务，都取得了良好的社会、经济效益。市局被评为全市20xx年度服务工业和开放型经济工作先进单位。</w:t>
      </w:r>
    </w:p>
    <w:p>
      <w:pPr>
        <w:ind w:left="0" w:right="0" w:firstLine="560"/>
        <w:spacing w:before="450" w:after="450" w:line="312" w:lineRule="auto"/>
      </w:pPr>
      <w:r>
        <w:rPr>
          <w:rFonts w:ascii="宋体" w:hAnsi="宋体" w:eastAsia="宋体" w:cs="宋体"/>
          <w:color w:val="000"/>
          <w:sz w:val="28"/>
          <w:szCs w:val="28"/>
        </w:rPr>
        <w:t xml:space="preserve">一是技术支撑体系建设不断加强。市食品药品检验所食品、保健品、化妆品和药包材检验扩项工作顺利通过了省质监局组织的现场复评审，检测参数由药品一大类67项扩展到药品、食品、保健品、化妆品、药包材、空气净化监测、医院治疗用水七大类731项。</w:t>
      </w:r>
    </w:p>
    <w:p>
      <w:pPr>
        <w:ind w:left="0" w:right="0" w:firstLine="560"/>
        <w:spacing w:before="450" w:after="450" w:line="312" w:lineRule="auto"/>
      </w:pPr>
      <w:r>
        <w:rPr>
          <w:rFonts w:ascii="宋体" w:hAnsi="宋体" w:eastAsia="宋体" w:cs="宋体"/>
          <w:color w:val="000"/>
          <w:sz w:val="28"/>
          <w:szCs w:val="28"/>
        </w:rPr>
        <w:t xml:space="preserve">二是党风廉政建设责任制进一步落实。全面加强了领导干部“一岗双责”意识，加大了勤政廉政警示教育力度，做到了反腐倡廉工作与业务工作两手抓、两手硬，确保了队伍安全。</w:t>
      </w:r>
    </w:p>
    <w:p>
      <w:pPr>
        <w:ind w:left="0" w:right="0" w:firstLine="560"/>
        <w:spacing w:before="450" w:after="450" w:line="312" w:lineRule="auto"/>
      </w:pPr>
      <w:r>
        <w:rPr>
          <w:rFonts w:ascii="宋体" w:hAnsi="宋体" w:eastAsia="宋体" w:cs="宋体"/>
          <w:color w:val="000"/>
          <w:sz w:val="28"/>
          <w:szCs w:val="28"/>
        </w:rPr>
        <w:t xml:space="preserve">三是创建学习型机关建设力度进一步加大。组织了近20名机关干部参加井冈山大学的自主选学培训，派出了3名干部参加市委党校主体班学习，提高了干部综合素质。</w:t>
      </w:r>
    </w:p>
    <w:p>
      <w:pPr>
        <w:ind w:left="0" w:right="0" w:firstLine="560"/>
        <w:spacing w:before="450" w:after="450" w:line="312" w:lineRule="auto"/>
      </w:pPr>
      <w:r>
        <w:rPr>
          <w:rFonts w:ascii="宋体" w:hAnsi="宋体" w:eastAsia="宋体" w:cs="宋体"/>
          <w:color w:val="000"/>
          <w:sz w:val="28"/>
          <w:szCs w:val="28"/>
        </w:rPr>
        <w:t xml:space="preserve">四是狠抓了人才队伍建设。向社会公开招聘了两名药学专业硕士研究生，提高了药检所药学技术水平。</w:t>
      </w:r>
    </w:p>
    <w:p>
      <w:pPr>
        <w:ind w:left="0" w:right="0" w:firstLine="560"/>
        <w:spacing w:before="450" w:after="450" w:line="312" w:lineRule="auto"/>
      </w:pPr>
      <w:r>
        <w:rPr>
          <w:rFonts w:ascii="宋体" w:hAnsi="宋体" w:eastAsia="宋体" w:cs="宋体"/>
          <w:color w:val="000"/>
          <w:sz w:val="28"/>
          <w:szCs w:val="28"/>
        </w:rPr>
        <w:t xml:space="preserve">五是法制建设取得较好成绩。进一步健全了依法行政各项制度，公开了权力运行图，公示了行政许可事项，落实了行政执法评议考核制，强化了对执法行为的监督。在20xx年全省优秀行政执法案卷评选活动中，我局推荐的案卷被省政府法制办评为三等奖。</w:t>
      </w:r>
    </w:p>
    <w:p>
      <w:pPr>
        <w:ind w:left="0" w:right="0" w:firstLine="560"/>
        <w:spacing w:before="450" w:after="450" w:line="312" w:lineRule="auto"/>
      </w:pPr>
      <w:r>
        <w:rPr>
          <w:rFonts w:ascii="宋体" w:hAnsi="宋体" w:eastAsia="宋体" w:cs="宋体"/>
          <w:color w:val="000"/>
          <w:sz w:val="28"/>
          <w:szCs w:val="28"/>
        </w:rPr>
        <w:t xml:space="preserve">六是党组织建设得到了加强。继续深入开展了创先争优活动主题教育活动，积极开展了“迎七一、唱党歌”、党史知识竞赛、重温入党誓词等活动，全体党员干部创先争优意识明显提高，机关党组织的凝聚力、战斗力明显加强。</w:t>
      </w:r>
    </w:p>
    <w:p>
      <w:pPr>
        <w:ind w:left="0" w:right="0" w:firstLine="560"/>
        <w:spacing w:before="450" w:after="450" w:line="312" w:lineRule="auto"/>
      </w:pPr>
      <w:r>
        <w:rPr>
          <w:rFonts w:ascii="宋体" w:hAnsi="宋体" w:eastAsia="宋体" w:cs="宋体"/>
          <w:color w:val="000"/>
          <w:sz w:val="28"/>
          <w:szCs w:val="28"/>
        </w:rPr>
        <w:t xml:space="preserve">回顾过去一年的工作，不仅实现了“十二五”开好局、起好步的目标，更为我们今后应对新挑战、谋划新发展、取得新成绩奠定了坚实基础。这些成绩的取得，是市委、市政府和省局的坚强领导，是市人大、市政协的有效监督，是各地、各相关部门的大力支持，是全系统广大干部职工无私奉献的结果，在此，我代表市局党组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食品药品年度个人工作总结四</w:t>
      </w:r>
    </w:p>
    <w:p>
      <w:pPr>
        <w:ind w:left="0" w:right="0" w:firstLine="560"/>
        <w:spacing w:before="450" w:after="450" w:line="312" w:lineRule="auto"/>
      </w:pPr>
      <w:r>
        <w:rPr>
          <w:rFonts w:ascii="宋体" w:hAnsi="宋体" w:eastAsia="宋体" w:cs="宋体"/>
          <w:color w:val="000"/>
          <w:sz w:val="28"/>
          <w:szCs w:val="28"/>
        </w:rPr>
        <w:t xml:space="preserve">20xx年，在各级领导的正确领导和同志们的帮助下，本人各方面均取得了一定的成绩，现将本人年履职情况述职如下。</w:t>
      </w:r>
    </w:p>
    <w:p>
      <w:pPr>
        <w:ind w:left="0" w:right="0" w:firstLine="560"/>
        <w:spacing w:before="450" w:after="450" w:line="312" w:lineRule="auto"/>
      </w:pPr>
      <w:r>
        <w:rPr>
          <w:rFonts w:ascii="宋体" w:hAnsi="宋体" w:eastAsia="宋体" w:cs="宋体"/>
          <w:color w:val="000"/>
          <w:sz w:val="28"/>
          <w:szCs w:val="28"/>
        </w:rPr>
        <w:t xml:space="preserve">20xx年，在局领导和处室负责人的具体领导下，本人重点做了以下几项工作：</w:t>
      </w:r>
    </w:p>
    <w:p>
      <w:pPr>
        <w:ind w:left="0" w:right="0" w:firstLine="560"/>
        <w:spacing w:before="450" w:after="450" w:line="312" w:lineRule="auto"/>
      </w:pPr>
      <w:r>
        <w:rPr>
          <w:rFonts w:ascii="宋体" w:hAnsi="宋体" w:eastAsia="宋体" w:cs="宋体"/>
          <w:color w:val="000"/>
          <w:sz w:val="28"/>
          <w:szCs w:val="28"/>
        </w:rPr>
        <w:t xml:space="preserve">（一）严格标准，把好“出”、“入”关。</w:t>
      </w:r>
    </w:p>
    <w:p>
      <w:pPr>
        <w:ind w:left="0" w:right="0" w:firstLine="560"/>
        <w:spacing w:before="450" w:after="450" w:line="312" w:lineRule="auto"/>
      </w:pPr>
      <w:r>
        <w:rPr>
          <w:rFonts w:ascii="宋体" w:hAnsi="宋体" w:eastAsia="宋体" w:cs="宋体"/>
          <w:color w:val="000"/>
          <w:sz w:val="28"/>
          <w:szCs w:val="28"/>
        </w:rPr>
        <w:t xml:space="preserve">本人坚持把严格准入作为工作的重点，严格把好资料审核和现场验收关，坚持做到申报资料不符合不受理、达不到标准的坚决不通过。今年以来共参与验收各类许可211件，撤销、收回、缴销《药品经营许可证》17份。受理的行政许可事项，无一例差错。</w:t>
      </w:r>
    </w:p>
    <w:p>
      <w:pPr>
        <w:ind w:left="0" w:right="0" w:firstLine="560"/>
        <w:spacing w:before="450" w:after="450" w:line="312" w:lineRule="auto"/>
      </w:pPr>
      <w:r>
        <w:rPr>
          <w:rFonts w:ascii="宋体" w:hAnsi="宋体" w:eastAsia="宋体" w:cs="宋体"/>
          <w:color w:val="000"/>
          <w:sz w:val="28"/>
          <w:szCs w:val="28"/>
        </w:rPr>
        <w:t xml:space="preserve">（二）推进诚信体系建设，引导企业自律。</w:t>
      </w:r>
    </w:p>
    <w:p>
      <w:pPr>
        <w:ind w:left="0" w:right="0" w:firstLine="560"/>
        <w:spacing w:before="450" w:after="450" w:line="312" w:lineRule="auto"/>
      </w:pPr>
      <w:r>
        <w:rPr>
          <w:rFonts w:ascii="宋体" w:hAnsi="宋体" w:eastAsia="宋体" w:cs="宋体"/>
          <w:color w:val="000"/>
          <w:sz w:val="28"/>
          <w:szCs w:val="28"/>
        </w:rPr>
        <w:t xml:space="preserve">在去年初步完成涉药企业诚信体系建设的基础上，进一步完善了诚信分级管理程序、评分规则、评分标准。逐步健全涉药企业和销售人员基础档案和数据库。研究开发涉药企业诚信体系建设管理软件，实现计算机根据检查结果自动进行信用等级评定和分类管理。对评定结果及时进行反馈，多渠道进行诚信记录公示，加大诚信企业的宣传报道和不良企业的曝光度，引导涉药企业提高自律意识。</w:t>
      </w:r>
    </w:p>
    <w:p>
      <w:pPr>
        <w:ind w:left="0" w:right="0" w:firstLine="560"/>
        <w:spacing w:before="450" w:after="450" w:line="312" w:lineRule="auto"/>
      </w:pPr>
      <w:r>
        <w:rPr>
          <w:rFonts w:ascii="宋体" w:hAnsi="宋体" w:eastAsia="宋体" w:cs="宋体"/>
          <w:color w:val="000"/>
          <w:sz w:val="28"/>
          <w:szCs w:val="28"/>
        </w:rPr>
        <w:t xml:space="preserve">（三）加快信息化建设步伐，不断推进药械远程监控。</w:t>
      </w:r>
    </w:p>
    <w:p>
      <w:pPr>
        <w:ind w:left="0" w:right="0" w:firstLine="560"/>
        <w:spacing w:before="450" w:after="450" w:line="312" w:lineRule="auto"/>
      </w:pPr>
      <w:r>
        <w:rPr>
          <w:rFonts w:ascii="宋体" w:hAnsi="宋体" w:eastAsia="宋体" w:cs="宋体"/>
          <w:color w:val="000"/>
          <w:sz w:val="28"/>
          <w:szCs w:val="28"/>
        </w:rPr>
        <w:t xml:space="preserve">针对我市涉药企业点多、面广，监管人员相对不足情况，为进一步落实科学监管理念，提高科学监管效率和水平，我积极参与运用“信息化”、“网络化”等科技手段加对涉药企业的监管，确定在全市涉药企业统一使用药品计算机远程监管软件。今年计算机远程监控工作纳入市政府年为民办实事项目。面对我市涉药单位多、从业人员业务技能底，设备落后，经济基础差等不利因素，我局主动与电信、卫生、软件公司等部门联系，为涉药单位按装远程监控系统提供优质的服务。本人积极开展分类培训，集中培训和现场培训等措施，使网络覆盖到辖区内乡镇以上药械经营企业，初步实现全市涉药涉械企业全部与市局联网，实行网上监管的总体目标。全市1300家药品经营企业，已安装远程监控系统800余家，全面完成市政府为民办实事项目。</w:t>
      </w:r>
    </w:p>
    <w:p>
      <w:pPr>
        <w:ind w:left="0" w:right="0" w:firstLine="560"/>
        <w:spacing w:before="450" w:after="450" w:line="312" w:lineRule="auto"/>
      </w:pPr>
      <w:r>
        <w:rPr>
          <w:rFonts w:ascii="宋体" w:hAnsi="宋体" w:eastAsia="宋体" w:cs="宋体"/>
          <w:color w:val="000"/>
          <w:sz w:val="28"/>
          <w:szCs w:val="28"/>
        </w:rPr>
        <w:t xml:space="preserve">（四）稳步推进医疗机构药品使用质量管理规范创建活动。</w:t>
      </w:r>
    </w:p>
    <w:p>
      <w:pPr>
        <w:ind w:left="0" w:right="0" w:firstLine="560"/>
        <w:spacing w:before="450" w:after="450" w:line="312" w:lineRule="auto"/>
      </w:pPr>
      <w:r>
        <w:rPr>
          <w:rFonts w:ascii="宋体" w:hAnsi="宋体" w:eastAsia="宋体" w:cs="宋体"/>
          <w:color w:val="000"/>
          <w:sz w:val="28"/>
          <w:szCs w:val="28"/>
        </w:rPr>
        <w:t xml:space="preserve">针对我市医疗机构在从药人员服务能力、药品养护设施设备、药械的采购、管理、调配、使用等方面存在较多问题现象。为规范我市医疗机构药品使用行为，巩固和促进农村药品“两网”创建成果，深入贯彻落实《省医疗机构药品使用质量规范化管理》，本人配合处长采取多种措施全面加强药品使用环节的监管。一是联合市卫生局下发了《宿迁市医疗机构药品使用质量管理规范实施方案》。二是召开动员会。全面发动，宣传实施药品使用质量规范化管理的重要意义，动员全市药品使用单位统一思想，提高认识，迅速行动，积极投入创建工作。三是加强培训，展开督导。召开全市各医疗机构分工负责人和药剂科主任会议，专题培训有关法律法规，讲解《宿迁市医疗机构实施药品使用质量管理规范现场检查评定标准》。结合日常监督检查情况对各药品使用单位落实情况进行督导，督促其完善软硬件设施，提高人员素质，加强药品管理。四是分类实施，全面推进。按照“统筹规划、示范带动、稳步推进、全面提高”的原则，稳步推进创建工作。</w:t>
      </w:r>
    </w:p>
    <w:p>
      <w:pPr>
        <w:ind w:left="0" w:right="0" w:firstLine="560"/>
        <w:spacing w:before="450" w:after="450" w:line="312" w:lineRule="auto"/>
      </w:pPr>
      <w:r>
        <w:rPr>
          <w:rFonts w:ascii="宋体" w:hAnsi="宋体" w:eastAsia="宋体" w:cs="宋体"/>
          <w:color w:val="000"/>
          <w:sz w:val="28"/>
          <w:szCs w:val="28"/>
        </w:rPr>
        <w:t xml:space="preserve">（五）坚持日常监管常抓不懈，整顿和规范药械市场秩序。</w:t>
      </w:r>
    </w:p>
    <w:p>
      <w:pPr>
        <w:ind w:left="0" w:right="0" w:firstLine="560"/>
        <w:spacing w:before="450" w:after="450" w:line="312" w:lineRule="auto"/>
      </w:pPr>
      <w:r>
        <w:rPr>
          <w:rFonts w:ascii="宋体" w:hAnsi="宋体" w:eastAsia="宋体" w:cs="宋体"/>
          <w:color w:val="000"/>
          <w:sz w:val="28"/>
          <w:szCs w:val="28"/>
        </w:rPr>
        <w:t xml:space="preserve">本人同市场处全体一道从四个方面认真开展工作。 一是大力推行药械市场“网格化”管理。 即在辖区内以街道为单位分为5个“网格”单元，充分发挥每个单元内“两员”的作用，对涉药企业进行明查暗访，协助食品药品监管部门对“网格”范围内药品生产、经营、使用单位的日常监管； 二是对gsp认证后的单位开展“动态监控”。 对通过gsp认证企业进行不定期地 “飞行检查”； 三是加强对药品零售企业质量负责人的管理。 制定质量负责人情况核查登记表，执法人员与企业经营负责人、质量负责人谈话记录表，变事后监管为事前监督，保证了质量负责人在职在岗。同时，与被查单位签订规范经营承诺书，强化企业“第一责任人”意识； 四是开展系列专项检查。 注重将日常检查与gsp跟踪检查相结合，与专项检查相结合，与换证工作相结合。重点抓好药品分类管理、广告药品、含麻黄碱制剂、计生药械、蛋白同化剂、需冷藏储存的特殊药品、抗h1n1病毒药械、出租柜台、挂靠经营，超方式超范围经营以及票据使用等专项检查。专项检查做到有计划、有方案、有记录、有总结、有反馈、有处理。全年共出动检查人员620人次，按照诚信档案分类对失信、严重失信单位，监管履盖率达100%，发放各类宣传资料计1200余份，发放整改通知书35份，查处未按gsp要求实施的药品经营企业10家。严厉打击了违规经营药械行为，规范了药械市场经营秩序。</w:t>
      </w:r>
    </w:p>
    <w:p>
      <w:pPr>
        <w:ind w:left="0" w:right="0" w:firstLine="560"/>
        <w:spacing w:before="450" w:after="450" w:line="312" w:lineRule="auto"/>
      </w:pPr>
      <w:r>
        <w:rPr>
          <w:rFonts w:ascii="宋体" w:hAnsi="宋体" w:eastAsia="宋体" w:cs="宋体"/>
          <w:color w:val="000"/>
          <w:sz w:val="28"/>
          <w:szCs w:val="28"/>
        </w:rPr>
        <w:t xml:space="preserve">（六）稳步推进，建立治理商业贿赂长效机制。</w:t>
      </w:r>
    </w:p>
    <w:p>
      <w:pPr>
        <w:ind w:left="0" w:right="0" w:firstLine="560"/>
        <w:spacing w:before="450" w:after="450" w:line="312" w:lineRule="auto"/>
      </w:pPr>
      <w:r>
        <w:rPr>
          <w:rFonts w:ascii="宋体" w:hAnsi="宋体" w:eastAsia="宋体" w:cs="宋体"/>
          <w:color w:val="000"/>
          <w:sz w:val="28"/>
          <w:szCs w:val="28"/>
        </w:rPr>
        <w:t xml:space="preserve">治理商业贿赂是一项需要建立长效机制的行动，本人配合处长主要采取了以下措施开展工作：一是把治理商业贿赂工作与整顿和规范药品市场秩序专项行动有机结合起来。二是定期组织召开全市治理商业贿赂工作会议，总结治贿工作成绩，查找工作中可能出现的盲区和薄弱环节，明确当前治贿的工作重点。三是通过多种途径组织人员学习外地治理商业贿赂先进做法，提高工作水平。四是建立挂钩帮护制度。将全市所有较大涉药单位进行分片，与市县局党组成员挂钩，局领导定期上门询谈和帮扶。五是结合实际，及时总结成功经验并进行全系统推行。</w:t>
      </w:r>
    </w:p>
    <w:p>
      <w:pPr>
        <w:ind w:left="0" w:right="0" w:firstLine="560"/>
        <w:spacing w:before="450" w:after="450" w:line="312" w:lineRule="auto"/>
      </w:pPr>
      <w:r>
        <w:rPr>
          <w:rFonts w:ascii="宋体" w:hAnsi="宋体" w:eastAsia="宋体" w:cs="宋体"/>
          <w:color w:val="000"/>
          <w:sz w:val="28"/>
          <w:szCs w:val="28"/>
        </w:rPr>
        <w:t xml:space="preserve">（七）多措并举，全力推进药品广告监督管理工作。</w:t>
      </w:r>
    </w:p>
    <w:p>
      <w:pPr>
        <w:ind w:left="0" w:right="0" w:firstLine="560"/>
        <w:spacing w:before="450" w:after="450" w:line="312" w:lineRule="auto"/>
      </w:pPr>
      <w:r>
        <w:rPr>
          <w:rFonts w:ascii="宋体" w:hAnsi="宋体" w:eastAsia="宋体" w:cs="宋体"/>
          <w:color w:val="000"/>
          <w:sz w:val="28"/>
          <w:szCs w:val="28"/>
        </w:rPr>
        <w:t xml:space="preserve">涉药广告监管是广大老百姓关心的热点问题，也是我们监管工作的难点之一，由于涉药广告法律法规的不完备，监管机制不够成熟，加之药品广告涉及诸多利益主体，关系错综复杂，导致涉药广告监管难度大。为有效规范药品广告发布行为，保障公众用药安全有效，本人配合处长结合自身实际，不断探索，药品广告监管工作逐步走上了规范化、制度化和科学化的轨道，我市发布虚假违法违规药品广告的现象得到有效遏制。一是增强部门协作，形成监管合力。加强与政府、工商、新闻出版、广电等部门的协调，建立了药品广告综合监管制度和协作机制，有效的遏制了违法药品广告。二是建立监测网络，强化技术支撑。建立药品广告监测中心，明确专人对药品广告进行监测。投资近40万元安装启用数字化媒体广告监测系统，实现对药品广告的24小时全天候、全频道监测，强化了技术支撑，提高了监测效率和监管质量。全年共监测到药品、医疗器械及保健品违法广告96条，已全部向工商行政管理、卫生部门及省食品药品监督管理局移送。三是严格依法监管、提高监管效能。在日常监测中，认真核查药品广告的内容。通过现场核实、网上查询、电话询问等方式，检查药品广告有无批准文号，是否存在扩大功效、利用专家和患者名义宣传等违法违规行为。对夸大功能主治的违法药品广告，一经发现，及时移送工商行政管理部门。四是实行企业药品广告不良行为备案制。建立广告发布企业诚信体系，探索建立“违法广告黑名单制度”，把药品违法广告行为严重的药品生产经营企业，列为重点监测对象。五是开展专项整治，规范药品广告市场秩序。由我局牵头，联合工商等成员部门，采取市县联动方式，在全市范围内开展为期一年的治理违法药品广告“飓风”行动。开展专项整治以来，全市共出动执法人员1210人次，对980家涉药单位查行了检查，对75个广告药品进行了抽验和核查，对检查中发现发布药品违法广告的24家涉药单位下达了责令改正通知书，通过整治努力营造了公开竞争和群众入放心购药消费的`市场环境，违法药械广告刊播率与去年相比隆低了50%。</w:t>
      </w:r>
    </w:p>
    <w:p>
      <w:pPr>
        <w:ind w:left="0" w:right="0" w:firstLine="560"/>
        <w:spacing w:before="450" w:after="450" w:line="312" w:lineRule="auto"/>
      </w:pPr>
      <w:r>
        <w:rPr>
          <w:rFonts w:ascii="宋体" w:hAnsi="宋体" w:eastAsia="宋体" w:cs="宋体"/>
          <w:color w:val="000"/>
          <w:sz w:val="28"/>
          <w:szCs w:val="28"/>
        </w:rPr>
        <w:t xml:space="preserve">（八）大力开展平安创建活动。</w:t>
      </w:r>
    </w:p>
    <w:p>
      <w:pPr>
        <w:ind w:left="0" w:right="0" w:firstLine="560"/>
        <w:spacing w:before="450" w:after="450" w:line="312" w:lineRule="auto"/>
      </w:pPr>
      <w:r>
        <w:rPr>
          <w:rFonts w:ascii="宋体" w:hAnsi="宋体" w:eastAsia="宋体" w:cs="宋体"/>
          <w:color w:val="000"/>
          <w:sz w:val="28"/>
          <w:szCs w:val="28"/>
        </w:rPr>
        <w:t xml:space="preserve">为贯彻落实市年度综合治理及平安创建责任分解及重点工作计划，本人参与开展了以“安全文明医药经营网点”为主题的平安创建活动。会同工商等相关部门制订了《宿迁市“安全文明药品经营网点” 创建活动方案》,明确了创建活动的指导思想、成员单位之间的任务分工以及验收标准等内容，并通过组织召开全市涉药单位动员大会，对创建建工作进行了详细的动员、讲解、部署。</w:t>
      </w:r>
    </w:p>
    <w:p>
      <w:pPr>
        <w:ind w:left="0" w:right="0" w:firstLine="560"/>
        <w:spacing w:before="450" w:after="450" w:line="312" w:lineRule="auto"/>
      </w:pPr>
      <w:r>
        <w:rPr>
          <w:rFonts w:ascii="宋体" w:hAnsi="宋体" w:eastAsia="宋体" w:cs="宋体"/>
          <w:color w:val="000"/>
          <w:sz w:val="28"/>
          <w:szCs w:val="28"/>
        </w:rPr>
        <w:t xml:space="preserve">（九）积极开展培训教育活动，提高从业人员整体素质。</w:t>
      </w:r>
    </w:p>
    <w:p>
      <w:pPr>
        <w:ind w:left="0" w:right="0" w:firstLine="560"/>
        <w:spacing w:before="450" w:after="450" w:line="312" w:lineRule="auto"/>
      </w:pPr>
      <w:r>
        <w:rPr>
          <w:rFonts w:ascii="宋体" w:hAnsi="宋体" w:eastAsia="宋体" w:cs="宋体"/>
          <w:color w:val="000"/>
          <w:sz w:val="28"/>
          <w:szCs w:val="28"/>
        </w:rPr>
        <w:t xml:space="preserve">为积极开展《药品经营质量管理规范》、《省医疗机构药品使用质理管理规范》等法律、法规的宣传学习，及时贯彻落实国家医药事业发展的政策方向，提高涉药人员专业知识、服务能力及业务素质，增强企业及从业人员的法律意识、质量意识、诚信意识和自律意识，年初，本人参与制定了详细的全年学习培训计划。今年以来共举办了医疗机构药事从业人员培训班1期、药品经营企业人员、新办药店负责人培训班7期，受训人次达2100多人次。此外，我们为了扶持、引导企业做大做强，还采取了上门授课方式，对沭阳广济医药连锁有限公司、宿迁恒泰医药连锁有限公司从业人员进行“手把手”示范培训。</w:t>
      </w:r>
    </w:p>
    <w:p>
      <w:pPr>
        <w:ind w:left="0" w:right="0" w:firstLine="560"/>
        <w:spacing w:before="450" w:after="450" w:line="312" w:lineRule="auto"/>
      </w:pPr>
      <w:r>
        <w:rPr>
          <w:rFonts w:ascii="宋体" w:hAnsi="宋体" w:eastAsia="宋体" w:cs="宋体"/>
          <w:color w:val="000"/>
          <w:sz w:val="28"/>
          <w:szCs w:val="28"/>
        </w:rPr>
        <w:t xml:space="preserve">本人能严格依据《药品管理法》和各项规章制度开展工作，勤勤恳恳，任劳任怨。平时注重个人的修养，尊重领导，团结同志，廉洁自律，始终以高标准、严要求磨练自己。</w:t>
      </w:r>
    </w:p>
    <w:p>
      <w:pPr>
        <w:ind w:left="0" w:right="0" w:firstLine="560"/>
        <w:spacing w:before="450" w:after="450" w:line="312" w:lineRule="auto"/>
      </w:pPr>
      <w:r>
        <w:rPr>
          <w:rFonts w:ascii="宋体" w:hAnsi="宋体" w:eastAsia="宋体" w:cs="宋体"/>
          <w:color w:val="000"/>
          <w:sz w:val="28"/>
          <w:szCs w:val="28"/>
        </w:rPr>
        <w:t xml:space="preserve">本人工作中仍存在种种不足，如情绪急躁，业务知识有待进一步提高等等，在年的工作中，我一定克服存在的缺点，不断提高自身素质，提高自己对问题的综合处理能力，把自己培养成一名优秀的药监工作人员，争取为药监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食品药品年度个人工作总结五</w:t>
      </w:r>
    </w:p>
    <w:p>
      <w:pPr>
        <w:ind w:left="0" w:right="0" w:firstLine="560"/>
        <w:spacing w:before="450" w:after="450" w:line="312" w:lineRule="auto"/>
      </w:pPr>
      <w:r>
        <w:rPr>
          <w:rFonts w:ascii="宋体" w:hAnsi="宋体" w:eastAsia="宋体" w:cs="宋体"/>
          <w:color w:val="000"/>
          <w:sz w:val="28"/>
          <w:szCs w:val="28"/>
        </w:rPr>
        <w:t xml:space="preserve">根据市委、市政府统一部署，市食品药品监督管理局认真履行职责，强化日常监管，开展专项整治，严格规范执法，全市食品药品监管体系逐步完善，食品药品生产经营秩序持续好转，食品药品监管能力进一步提高，确保了我市食品药品市场的安全、有序、可控，为人民群众的食品药品安全提供了有力保障，没有发生重大食品药品安全事件，食品药品安全形势总体稳定并保持向好的趋势。</w:t>
      </w:r>
    </w:p>
    <w:p>
      <w:pPr>
        <w:ind w:left="0" w:right="0" w:firstLine="560"/>
        <w:spacing w:before="450" w:after="450" w:line="312" w:lineRule="auto"/>
      </w:pPr>
      <w:r>
        <w:rPr>
          <w:rFonts w:ascii="宋体" w:hAnsi="宋体" w:eastAsia="宋体" w:cs="宋体"/>
          <w:color w:val="000"/>
          <w:sz w:val="28"/>
          <w:szCs w:val="28"/>
        </w:rPr>
        <w:t xml:space="preserve">今年8月，市委、市政府对食品监管体制进行了调整，一是成立了以市长别必雄为主任的食品安全委员会，成员单位由原来的16个扩大为26个，同时从工作机制、目标考核、应急处置、财政保障等方面明确了各部门责任。食安办设在食品药品监督管理局。二是我局开始履行餐饮服务环节食品监管职能（原由卫生部门承担）。</w:t>
      </w:r>
    </w:p>
    <w:p>
      <w:pPr>
        <w:ind w:left="0" w:right="0" w:firstLine="560"/>
        <w:spacing w:before="450" w:after="450" w:line="312" w:lineRule="auto"/>
      </w:pPr>
      <w:r>
        <w:rPr>
          <w:rFonts w:ascii="宋体" w:hAnsi="宋体" w:eastAsia="宋体" w:cs="宋体"/>
          <w:color w:val="000"/>
          <w:sz w:val="28"/>
          <w:szCs w:val="28"/>
        </w:rPr>
        <w:t xml:space="preserve">今年以来，以食品非法添加和滥用食品添加剂专项整治为着力点，组织各部门开展食品市场联合检查、积极开展食品安全考核、评价督察活动，推进食品安全无缝隙监管。</w:t>
      </w:r>
    </w:p>
    <w:p>
      <w:pPr>
        <w:ind w:left="0" w:right="0" w:firstLine="560"/>
        <w:spacing w:before="450" w:after="450" w:line="312" w:lineRule="auto"/>
      </w:pPr>
      <w:r>
        <w:rPr>
          <w:rFonts w:ascii="宋体" w:hAnsi="宋体" w:eastAsia="宋体" w:cs="宋体"/>
          <w:color w:val="000"/>
          <w:sz w:val="28"/>
          <w:szCs w:val="28"/>
        </w:rPr>
        <w:t xml:space="preserve">深入开展“建设诚信襄阳，保障食品安全”主题实践活动，广泛开展《食品安全法》和食品安全知识宣传。大力推进餐饮服务食品安全示范创建，8月，省食安办授予县全省首批餐饮服务食品安全先进县，并推荐xx县创建全国餐饮服务食品安全先进县。</w:t>
      </w:r>
    </w:p>
    <w:p>
      <w:pPr>
        <w:ind w:left="0" w:right="0" w:firstLine="560"/>
        <w:spacing w:before="450" w:after="450" w:line="312" w:lineRule="auto"/>
      </w:pPr>
      <w:r>
        <w:rPr>
          <w:rFonts w:ascii="宋体" w:hAnsi="宋体" w:eastAsia="宋体" w:cs="宋体"/>
          <w:color w:val="000"/>
          <w:sz w:val="28"/>
          <w:szCs w:val="28"/>
        </w:rPr>
        <w:t xml:space="preserve">今年，开展各类食品安全专项整治8次、“四大家”领导参加的大型集中宣传活动4次、食品安全“六进”活动10次、接受市民咨询1000多人次、发布食品安全消费警示2次，食品安全公益广告宣传持续半年，发放宣传资料2万余份、媒体刊发食品安全宣传稿件200多条。</w:t>
      </w:r>
    </w:p>
    <w:p>
      <w:pPr>
        <w:ind w:left="0" w:right="0" w:firstLine="560"/>
        <w:spacing w:before="450" w:after="450" w:line="312" w:lineRule="auto"/>
      </w:pPr>
      <w:r>
        <w:rPr>
          <w:rFonts w:ascii="宋体" w:hAnsi="宋体" w:eastAsia="宋体" w:cs="宋体"/>
          <w:color w:val="000"/>
          <w:sz w:val="28"/>
          <w:szCs w:val="28"/>
        </w:rPr>
        <w:t xml:space="preserve">我局履行餐饮服务监管职能后，迅速调查摸底，掌握餐饮服务企业基本情况，截至11月，我市有餐饮服务单位3654家，其中：大型餐饮150家、中型餐饮1386家、小型餐饮1635家、小吃店300家、食堂183家（其中学校食堂63家）；保健食品经营单位175家。</w:t>
      </w:r>
    </w:p>
    <w:p>
      <w:pPr>
        <w:ind w:left="0" w:right="0" w:firstLine="560"/>
        <w:spacing w:before="450" w:after="450" w:line="312" w:lineRule="auto"/>
      </w:pPr>
      <w:r>
        <w:rPr>
          <w:rFonts w:ascii="宋体" w:hAnsi="宋体" w:eastAsia="宋体" w:cs="宋体"/>
          <w:color w:val="000"/>
          <w:sz w:val="28"/>
          <w:szCs w:val="28"/>
        </w:rPr>
        <w:t xml:space="preserve">（一）规范餐饮服务行政许可。采取三项措施，加强餐饮服务行政许可工作，一是对市行政服中心药监窗口进行调整充实，增加一名餐饮服务行政许可工作人员。二是建立完善责任制、服务承诺、限时办结、一次性告知等制度。三是及时做好现场核查。做到餐饮服务行政许可办事流程、申请材料、管理制度、受理窗口、验收标准、档案管理的“六统一”，规范了餐饮服务许可行为，提高了工作效率。</w:t>
      </w:r>
    </w:p>
    <w:p>
      <w:pPr>
        <w:ind w:left="0" w:right="0" w:firstLine="560"/>
        <w:spacing w:before="450" w:after="450" w:line="312" w:lineRule="auto"/>
      </w:pPr>
      <w:r>
        <w:rPr>
          <w:rFonts w:ascii="宋体" w:hAnsi="宋体" w:eastAsia="宋体" w:cs="宋体"/>
          <w:color w:val="000"/>
          <w:sz w:val="28"/>
          <w:szCs w:val="28"/>
        </w:rPr>
        <w:t xml:space="preserve">（二）全面实行量化分级管理。目前，我市“a”级餐饮服务企业16家，“b”级餐饮服务企业44家。在动态监管过程中巩固“a”级，指导“b”级，强化“c”级，形成了树立“a”级为样板，鼓励“b”级为示范，加大对“c”级监管力度的工作模式。</w:t>
      </w:r>
    </w:p>
    <w:p>
      <w:pPr>
        <w:ind w:left="0" w:right="0" w:firstLine="560"/>
        <w:spacing w:before="450" w:after="450" w:line="312" w:lineRule="auto"/>
      </w:pPr>
      <w:r>
        <w:rPr>
          <w:rFonts w:ascii="宋体" w:hAnsi="宋体" w:eastAsia="宋体" w:cs="宋体"/>
          <w:color w:val="000"/>
          <w:sz w:val="28"/>
          <w:szCs w:val="28"/>
        </w:rPr>
        <w:t xml:space="preserve">（三）建立“三本台账”全程监控餐饮服务企业食品安全。为做到全程监控餐饮服务食品安全，建立了餐饮服务台账管理制度，印制了《餐饮服务单位进货查验台账》、《餐饮服务单位食品添加剂使用台账》和《餐饮服务单位餐厨垃圾流向台账》，要求实名记录食品进货和食品添加剂采购使用和餐厨垃圾流向情况。为进一步强化食品添加剂监管，要求实行专人采购、专人保管、专人领用、专人登记、专人保存的“五专”管理。“三本台账”的建立把食品原料、食品添加剂的采购和餐厨垃圾流向全程各环节纳入可追溯监管，防止餐饮单位采购和使用来路不明、不合格的食品原料。9月起，结合日常监管工作免费向全市餐饮服务单位发放台账记录本，到11月底，共发放台账1万多本。</w:t>
      </w:r>
    </w:p>
    <w:p>
      <w:pPr>
        <w:ind w:left="0" w:right="0" w:firstLine="560"/>
        <w:spacing w:before="450" w:after="450" w:line="312" w:lineRule="auto"/>
      </w:pPr>
      <w:r>
        <w:rPr>
          <w:rFonts w:ascii="宋体" w:hAnsi="宋体" w:eastAsia="宋体" w:cs="宋体"/>
          <w:color w:val="000"/>
          <w:sz w:val="28"/>
          <w:szCs w:val="28"/>
        </w:rPr>
        <w:t xml:space="preserve">（四）组织开展专项整治行动。截至11月底，先后组织开展了非法添加食品添加剂和滥用食品添加剂专项整治、学校食堂食品安全专项整治、保健食品专项整治和餐具消毒效果监测专项工作。监督检查248家餐饮服务企业、学校食堂，下达限期整改意见书80余份，督促125名从业人员进行了健康体检，20家食堂维修完善了餐具消毒、防鼠防蝇设施。随机抽取57家餐饮服务企业餐饮具样品进行消毒效果监测，责令3家存在安全隐患的餐饮服务企业限期整改到位。</w:t>
      </w:r>
    </w:p>
    <w:p>
      <w:pPr>
        <w:ind w:left="0" w:right="0" w:firstLine="560"/>
        <w:spacing w:before="450" w:after="450" w:line="312" w:lineRule="auto"/>
      </w:pPr>
      <w:r>
        <w:rPr>
          <w:rFonts w:ascii="宋体" w:hAnsi="宋体" w:eastAsia="宋体" w:cs="宋体"/>
          <w:color w:val="000"/>
          <w:sz w:val="28"/>
          <w:szCs w:val="28"/>
        </w:rPr>
        <w:t xml:space="preserve">（五）认真做好重大活动餐饮服务食品安全保障工作。9月以来，为确保重大活动期间餐饮服务食品安全，按照《重大活动餐饮服务食品安全保障规范》要求，采取强化组织领导、明晰安全责任、向接待任务酒店派驻执法人员、对餐饮具和重点食品实施采样检测、对饮食菜单进行审核把关等措施，为“襄阳市三级干部会议”、“诸葛亮文化旅游节”、“央企投资考察”等多项重大活动提供了优质的餐饮服务化妆品安全保障，受到市委、市政府的肯定。</w:t>
      </w:r>
    </w:p>
    <w:p>
      <w:pPr>
        <w:ind w:left="0" w:right="0" w:firstLine="560"/>
        <w:spacing w:before="450" w:after="450" w:line="312" w:lineRule="auto"/>
      </w:pPr>
      <w:r>
        <w:rPr>
          <w:rFonts w:ascii="宋体" w:hAnsi="宋体" w:eastAsia="宋体" w:cs="宋体"/>
          <w:color w:val="000"/>
          <w:sz w:val="28"/>
          <w:szCs w:val="28"/>
        </w:rPr>
        <w:t xml:space="preserve">（一）切实加强基本药物监管。</w:t>
      </w:r>
    </w:p>
    <w:p>
      <w:pPr>
        <w:ind w:left="0" w:right="0" w:firstLine="560"/>
        <w:spacing w:before="450" w:after="450" w:line="312" w:lineRule="auto"/>
      </w:pPr>
      <w:r>
        <w:rPr>
          <w:rFonts w:ascii="宋体" w:hAnsi="宋体" w:eastAsia="宋体" w:cs="宋体"/>
          <w:color w:val="000"/>
          <w:sz w:val="28"/>
          <w:szCs w:val="28"/>
        </w:rPr>
        <w:t xml:space="preserve">一是开展基本药物生产工艺和处方核查建档。我市有基本药物品种154种，其中正在生产品种92种，核查品种92种，通过对基本药物品种进行质量评价和风险评估，降低了随意改变生产处方和工艺的可能性以及随意改变生产工艺和处方所带来的风险。</w:t>
      </w:r>
    </w:p>
    <w:p>
      <w:pPr>
        <w:ind w:left="0" w:right="0" w:firstLine="560"/>
        <w:spacing w:before="450" w:after="450" w:line="312" w:lineRule="auto"/>
      </w:pPr>
      <w:r>
        <w:rPr>
          <w:rFonts w:ascii="宋体" w:hAnsi="宋体" w:eastAsia="宋体" w:cs="宋体"/>
          <w:color w:val="000"/>
          <w:sz w:val="28"/>
          <w:szCs w:val="28"/>
        </w:rPr>
        <w:t xml:space="preserve">二是开展基本药物专项监督检查。按照国家局、省局要求，以药典标准执行情况、生产工艺和处方、中药饮片提取物以及其他原辅料的采购、检验、投料制备物料平衡等为重点，对20个基本药物品种进行了监督检查，没有发现违法行为，对检查中发现的11项一般性问题，责令限期整改。</w:t>
      </w:r>
    </w:p>
    <w:p>
      <w:pPr>
        <w:ind w:left="0" w:right="0" w:firstLine="560"/>
        <w:spacing w:before="450" w:after="450" w:line="312" w:lineRule="auto"/>
      </w:pPr>
      <w:r>
        <w:rPr>
          <w:rFonts w:ascii="宋体" w:hAnsi="宋体" w:eastAsia="宋体" w:cs="宋体"/>
          <w:color w:val="000"/>
          <w:sz w:val="28"/>
          <w:szCs w:val="28"/>
        </w:rPr>
        <w:t xml:space="preserve">三是按期完成基本药物电子赋码工作，入网率100%，并获得省局的通报表扬。</w:t>
      </w:r>
    </w:p>
    <w:p>
      <w:pPr>
        <w:ind w:left="0" w:right="0" w:firstLine="560"/>
        <w:spacing w:before="450" w:after="450" w:line="312" w:lineRule="auto"/>
      </w:pPr>
      <w:r>
        <w:rPr>
          <w:rFonts w:ascii="宋体" w:hAnsi="宋体" w:eastAsia="宋体" w:cs="宋体"/>
          <w:color w:val="000"/>
          <w:sz w:val="28"/>
          <w:szCs w:val="28"/>
        </w:rPr>
        <w:t xml:space="preserve">（二）强化诚信机制建设。以评估分级为重点，建立健全质量安全教育培训、责任告知、诚信承诺和示范创建制度，开展从业人员教育培训，引导企业自律，强化企业“第一责任人”责任意识。今年以来，开展培训活动3次，一是100多家餐饮服务企业质量负责人进行了《食品安全法》和餐饮服务法规知识培训。二是对全系统执法人员进行了法制培训。三是对药品从业人员进行了药品安全知识培训，参训人员达500多人次。</w:t>
      </w:r>
    </w:p>
    <w:p>
      <w:pPr>
        <w:ind w:left="0" w:right="0" w:firstLine="560"/>
        <w:spacing w:before="450" w:after="450" w:line="312" w:lineRule="auto"/>
      </w:pPr>
      <w:r>
        <w:rPr>
          <w:rFonts w:ascii="宋体" w:hAnsi="宋体" w:eastAsia="宋体" w:cs="宋体"/>
          <w:color w:val="000"/>
          <w:sz w:val="28"/>
          <w:szCs w:val="28"/>
        </w:rPr>
        <w:t xml:space="preserve">对800多家药品、医疗器械经营企业进行诚信评定，16家药店评定为“省级示范药店”，55家药店评定为警示企业，32家药店评定为失信企业。</w:t>
      </w:r>
    </w:p>
    <w:p>
      <w:pPr>
        <w:ind w:left="0" w:right="0" w:firstLine="560"/>
        <w:spacing w:before="450" w:after="450" w:line="312" w:lineRule="auto"/>
      </w:pPr>
      <w:r>
        <w:rPr>
          <w:rFonts w:ascii="宋体" w:hAnsi="宋体" w:eastAsia="宋体" w:cs="宋体"/>
          <w:color w:val="000"/>
          <w:sz w:val="28"/>
          <w:szCs w:val="28"/>
        </w:rPr>
        <w:t xml:space="preserve">（三）日常监管工作有新举措</w:t>
      </w:r>
    </w:p>
    <w:p>
      <w:pPr>
        <w:ind w:left="0" w:right="0" w:firstLine="560"/>
        <w:spacing w:before="450" w:after="450" w:line="312" w:lineRule="auto"/>
      </w:pPr>
      <w:r>
        <w:rPr>
          <w:rFonts w:ascii="宋体" w:hAnsi="宋体" w:eastAsia="宋体" w:cs="宋体"/>
          <w:color w:val="000"/>
          <w:sz w:val="28"/>
          <w:szCs w:val="28"/>
        </w:rPr>
        <w:t xml:space="preserve">建立日常监管、gmp、gsp跟踪检查、基本药物监督检查、特殊药品监督检查与打假规范“五合一”“大稽查模式”，监管效能得到大幅提升。在对1300多家药品经营企业、医疗机构开展日常监管工作中，26家企业因存在较严重违法经营行为被立案查处，责令13家违反gsp但情节轻微的企业限期整改。xx市局针对乡镇以下医疗机构点多面广的实际，对农村医疗机构和药店进行拉网式大检查，做到了镇不漏村、村不漏点。xx市局与法院、检察、公安、邮政等部门建立联防联控工作机制，取得良好效果。</w:t>
      </w:r>
    </w:p>
    <w:p>
      <w:pPr>
        <w:ind w:left="0" w:right="0" w:firstLine="560"/>
        <w:spacing w:before="450" w:after="450" w:line="312" w:lineRule="auto"/>
      </w:pPr>
      <w:r>
        <w:rPr>
          <w:rFonts w:ascii="宋体" w:hAnsi="宋体" w:eastAsia="宋体" w:cs="宋体"/>
          <w:color w:val="000"/>
          <w:sz w:val="28"/>
          <w:szCs w:val="28"/>
        </w:rPr>
        <w:t xml:space="preserve">（四）药品检验工作取得新成绩</w:t>
      </w:r>
    </w:p>
    <w:p>
      <w:pPr>
        <w:ind w:left="0" w:right="0" w:firstLine="560"/>
        <w:spacing w:before="450" w:after="450" w:line="312" w:lineRule="auto"/>
      </w:pPr>
      <w:r>
        <w:rPr>
          <w:rFonts w:ascii="宋体" w:hAnsi="宋体" w:eastAsia="宋体" w:cs="宋体"/>
          <w:color w:val="000"/>
          <w:sz w:val="28"/>
          <w:szCs w:val="28"/>
        </w:rPr>
        <w:t xml:space="preserve">今年，上级下达我市承检国家基本药物检品数202批，实际完成227批，检出不合格药品1批，合格率为99.6%；完成上级指定经营企业、使用单位基本药物抽样415批次、生产中标国家基本药物抽样241批；完成日常监督抽验722批次，检出不合格药品93批，检出不合格药品不合格率为12.9%。药品检测车运行40次62天，行程7500公里，覆盖全市56个乡镇，监督检查涉药单位307家，筛查药品20xx批，发现可疑药品456批（其中2批经协查确认为假药），药品监督抽验454批，占全年日常监督抽验检品数的62.9%；经法定检验确认不合格药品72批，靶向命中率为16.2%。</w:t>
      </w:r>
    </w:p>
    <w:p>
      <w:pPr>
        <w:ind w:left="0" w:right="0" w:firstLine="560"/>
        <w:spacing w:before="450" w:after="450" w:line="312" w:lineRule="auto"/>
      </w:pPr>
      <w:r>
        <w:rPr>
          <w:rFonts w:ascii="宋体" w:hAnsi="宋体" w:eastAsia="宋体" w:cs="宋体"/>
          <w:color w:val="000"/>
          <w:sz w:val="28"/>
          <w:szCs w:val="28"/>
        </w:rPr>
        <w:t xml:space="preserve">经省确认，我市新创“小儿氨酚黄那敏颗粒中人工牛黄的快速鉴别”、“蜂蜜的显微鉴别方法探讨”、“辛芳鼻炎胶囊快速显微鉴别法”、“润燥止痒胶囊快速显微鉴别法”4个快检方法。</w:t>
      </w:r>
    </w:p>
    <w:p>
      <w:pPr>
        <w:ind w:left="0" w:right="0" w:firstLine="560"/>
        <w:spacing w:before="450" w:after="450" w:line="312" w:lineRule="auto"/>
      </w:pPr>
      <w:r>
        <w:rPr>
          <w:rFonts w:ascii="宋体" w:hAnsi="宋体" w:eastAsia="宋体" w:cs="宋体"/>
          <w:color w:val="000"/>
          <w:sz w:val="28"/>
          <w:szCs w:val="28"/>
        </w:rPr>
        <w:t xml:space="preserve">今年以来，共开展中药饮片、疫苗、终止妊娠药品、“力百汀”、侵犯知识产权和制售假冒伪劣商品、药品生产流通环节开展食品非法添加和滥用食品添加剂等7次药品安全专项整治工作，调查处理举报投诉56件，查处药品医疗器械违法行为1000多起，对违法行为严重的401起案件按照一般程序进行查处，销毁假劣药品、医疗器械699个品规。</w:t>
      </w:r>
    </w:p>
    <w:p>
      <w:pPr>
        <w:ind w:left="0" w:right="0" w:firstLine="560"/>
        <w:spacing w:before="450" w:after="450" w:line="312" w:lineRule="auto"/>
      </w:pPr>
      <w:r>
        <w:rPr>
          <w:rFonts w:ascii="宋体" w:hAnsi="宋体" w:eastAsia="宋体" w:cs="宋体"/>
          <w:color w:val="000"/>
          <w:sz w:val="28"/>
          <w:szCs w:val="28"/>
        </w:rPr>
        <w:t xml:space="preserve">虽然工作取得了一定的成绩，但我们清醒地认识到食品药品安全工作还存在着与区域性中心城市建设不相适应的问题。</w:t>
      </w:r>
    </w:p>
    <w:p>
      <w:pPr>
        <w:ind w:left="0" w:right="0" w:firstLine="560"/>
        <w:spacing w:before="450" w:after="450" w:line="312" w:lineRule="auto"/>
      </w:pPr>
      <w:r>
        <w:rPr>
          <w:rFonts w:ascii="宋体" w:hAnsi="宋体" w:eastAsia="宋体" w:cs="宋体"/>
          <w:color w:val="000"/>
          <w:sz w:val="28"/>
          <w:szCs w:val="28"/>
        </w:rPr>
        <w:t xml:space="preserve">目前，市食品安全委员会办公室设在食品药品监督管理局，职责是贯彻落市政府关于食品安全工作的`部署、承担综合协调、考核评价、组织开展专项整治，指导、协调食品安全事故处置及责任调查处理和宣传、培训等工作。宣传培训要经费开支，巡查监管要交通工具，综合协调、工作考核要成本，但食安办是一个临时性机构，没有编制、没有预算，行政运行缺乏保障，制约了食品安全工作的正常开展。</w:t>
      </w:r>
    </w:p>
    <w:p>
      <w:pPr>
        <w:ind w:left="0" w:right="0" w:firstLine="560"/>
        <w:spacing w:before="450" w:after="450" w:line="312" w:lineRule="auto"/>
      </w:pPr>
      <w:r>
        <w:rPr>
          <w:rFonts w:ascii="宋体" w:hAnsi="宋体" w:eastAsia="宋体" w:cs="宋体"/>
          <w:color w:val="000"/>
          <w:sz w:val="28"/>
          <w:szCs w:val="28"/>
        </w:rPr>
        <w:t xml:space="preserve">检验检测能力与省、市中心城市建设战略布局不相适应。经过多年的发展，市食品药品检验所虽然在业务建设方面具有一定优势、检验能力位于全省前列，但如果以区域性中心城市建设来定位其技术和人才支撑作用，还有非常大的距离。</w:t>
      </w:r>
    </w:p>
    <w:p>
      <w:pPr>
        <w:ind w:left="0" w:right="0" w:firstLine="560"/>
        <w:spacing w:before="450" w:after="450" w:line="312" w:lineRule="auto"/>
      </w:pPr>
      <w:r>
        <w:rPr>
          <w:rFonts w:ascii="宋体" w:hAnsi="宋体" w:eastAsia="宋体" w:cs="宋体"/>
          <w:color w:val="000"/>
          <w:sz w:val="28"/>
          <w:szCs w:val="28"/>
        </w:rPr>
        <w:t xml:space="preserve">餐饮服务监管能力亟待提高，餐饮服务监管职能调整以来，执法支队租用房屋办公，执法车辆、执法装备配备不足。小餐饮准入门槛低，无证经营的现象较为突出，管理比较薄弱，如果发生食品安全事件，影响重大；保健食品、化妆品监管还存在明显的薄弱环节和监管盲区。</w:t>
      </w:r>
    </w:p>
    <w:p>
      <w:pPr>
        <w:ind w:left="0" w:right="0" w:firstLine="560"/>
        <w:spacing w:before="450" w:after="450" w:line="312" w:lineRule="auto"/>
      </w:pPr>
      <w:r>
        <w:rPr>
          <w:rFonts w:ascii="宋体" w:hAnsi="宋体" w:eastAsia="宋体" w:cs="宋体"/>
          <w:color w:val="000"/>
          <w:sz w:val="28"/>
          <w:szCs w:val="28"/>
        </w:rPr>
        <w:t xml:space="preserve">此外，餐饮服务、保健食品、化妆品监管队伍规范化建设亟待加强。</w:t>
      </w:r>
    </w:p>
    <w:p>
      <w:pPr>
        <w:ind w:left="0" w:right="0" w:firstLine="560"/>
        <w:spacing w:before="450" w:after="450" w:line="312" w:lineRule="auto"/>
      </w:pPr>
      <w:r>
        <w:rPr>
          <w:rFonts w:ascii="宋体" w:hAnsi="宋体" w:eastAsia="宋体" w:cs="宋体"/>
          <w:color w:val="000"/>
          <w:sz w:val="28"/>
          <w:szCs w:val="28"/>
        </w:rPr>
        <w:t xml:space="preserve">围绕建设“四个襄阳”战略布局，强化目标意识、依法行政意识、主动服务意识、创新意识和治庸问责意识，以“六大”体系作支撑，打造服务企业、服务公众的食品药品安全工作品牌，全力保障人民群众饮食用药安全。</w:t>
      </w:r>
    </w:p>
    <w:p>
      <w:pPr>
        <w:ind w:left="0" w:right="0" w:firstLine="560"/>
        <w:spacing w:before="450" w:after="450" w:line="312" w:lineRule="auto"/>
      </w:pPr>
      <w:r>
        <w:rPr>
          <w:rFonts w:ascii="宋体" w:hAnsi="宋体" w:eastAsia="宋体" w:cs="宋体"/>
          <w:color w:val="000"/>
          <w:sz w:val="28"/>
          <w:szCs w:val="28"/>
        </w:rPr>
        <w:t xml:space="preserve">第一、进一步完善食品药品安全责任体系。找准在政府总责、部门本责、企业第一责任的结合点，形成完整的责任链，实现无缝监管，使食品药品安全责任体系更加科学化、规范化、制度化，从体制上、机制上保障食品药品安全。</w:t>
      </w:r>
    </w:p>
    <w:p>
      <w:pPr>
        <w:ind w:left="0" w:right="0" w:firstLine="560"/>
        <w:spacing w:before="450" w:after="450" w:line="312" w:lineRule="auto"/>
      </w:pPr>
      <w:r>
        <w:rPr>
          <w:rFonts w:ascii="宋体" w:hAnsi="宋体" w:eastAsia="宋体" w:cs="宋体"/>
          <w:color w:val="000"/>
          <w:sz w:val="28"/>
          <w:szCs w:val="28"/>
        </w:rPr>
        <w:t xml:space="preserve">第二、进一步完善食品药品安全诚信体系。大力开展创建“诚信企业”活动，并以此为载体，加强药品、医疗器械、餐饮服务、保健食品、化妆品信用体系建设，建立信用信息数据库、建立企业信用激励约束机制、对信用差的企业特别是严重失信的企业，加大曝光力度，使守信企业得实惠、失信企业受惩戒，预防和减少企业失信行为发生。</w:t>
      </w:r>
    </w:p>
    <w:p>
      <w:pPr>
        <w:ind w:left="0" w:right="0" w:firstLine="560"/>
        <w:spacing w:before="450" w:after="450" w:line="312" w:lineRule="auto"/>
      </w:pPr>
      <w:r>
        <w:rPr>
          <w:rFonts w:ascii="黑体" w:hAnsi="黑体" w:eastAsia="黑体" w:cs="黑体"/>
          <w:color w:val="000000"/>
          <w:sz w:val="36"/>
          <w:szCs w:val="36"/>
          <w:b w:val="1"/>
          <w:bCs w:val="1"/>
        </w:rPr>
        <w:t xml:space="preserve">食品药品年度个人工作总结六</w:t>
      </w:r>
    </w:p>
    <w:p>
      <w:pPr>
        <w:ind w:left="0" w:right="0" w:firstLine="560"/>
        <w:spacing w:before="450" w:after="450" w:line="312" w:lineRule="auto"/>
      </w:pPr>
      <w:r>
        <w:rPr>
          <w:rFonts w:ascii="宋体" w:hAnsi="宋体" w:eastAsia="宋体" w:cs="宋体"/>
          <w:color w:val="000"/>
          <w:sz w:val="28"/>
          <w:szCs w:val="28"/>
        </w:rPr>
        <w:t xml:space="preserve">本年度以来，在上级业务部门的指导下，按照县局总体工作思路和食品药品稽查工作要点，重点开展了以下几方面工作：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在今年的稽查工作中，食品药品稽查队结合创卫工作，按照全局网格化责任划分制度，在食品监管环节落实经营单位食品安全主体责任，将整治任务具体落实责任领导、责任单位和责任人，举一反三，全面落实食品安全责任。严格按照食品生产、流通、餐饮服务许可审核标准，积极参与各类许可现场核查工作，全面落实经营单位食品安全责任，进一步加强餐饮服务食品安全管理，提高餐饮服务食品安全监管效能和水平，提高餐饮服务许可审核门槛。以诚信经营和规范操作为重点，坚持日常监管与量化分级相结合，动态考评与年度考评相结合，全面推进餐饮服务食品安全监督量化分级管理，及时向社会公示餐饮服务单位食品安全监督量化分级情况，接受社会监督，确保公开、公平和公正，努力提高餐饮服务单位食品安全管理水平，规范餐饮服务许可工作。</w:t>
      </w:r>
    </w:p>
    <w:p>
      <w:pPr>
        <w:ind w:left="0" w:right="0" w:firstLine="560"/>
        <w:spacing w:before="450" w:after="450" w:line="312" w:lineRule="auto"/>
      </w:pPr>
      <w:r>
        <w:rPr>
          <w:rFonts w:ascii="宋体" w:hAnsi="宋体" w:eastAsia="宋体" w:cs="宋体"/>
          <w:color w:val="000"/>
          <w:sz w:val="28"/>
          <w:szCs w:val="28"/>
        </w:rPr>
        <w:t xml:space="preserve">一年来，监督稽查食品生产单位5户次，食品流通单位846虎刺，餐饮单位726户次，下发监督意见书480份，责令整改通知书9份，查处食品经营单位违法违规行为4起，立案2起，查处餐饮服务单位违法违规行为5起，立案1起，没收过期食品价值1020元，罚款20_0元。对110户餐饮服务单位进行了量化评分。</w:t>
      </w:r>
    </w:p>
    <w:p>
      <w:pPr>
        <w:ind w:left="0" w:right="0" w:firstLine="560"/>
        <w:spacing w:before="450" w:after="450" w:line="312" w:lineRule="auto"/>
      </w:pPr>
      <w:r>
        <w:rPr>
          <w:rFonts w:ascii="宋体" w:hAnsi="宋体" w:eastAsia="宋体" w:cs="宋体"/>
          <w:color w:val="000"/>
          <w:sz w:val="28"/>
          <w:szCs w:val="28"/>
        </w:rPr>
        <w:t xml:space="preserve">今年稽查队健全完善日常监管制度，规范监管行为，强化重大活动餐饮服务食品安全保障，顺利完成了县人代会、政协会的食品安全保障，圆满完成了我县高考、中考期间食品安全保障工作，利用快检设备，推广应用快检技术，提升保障的规范化和科学化水平。</w:t>
      </w:r>
    </w:p>
    <w:p>
      <w:pPr>
        <w:ind w:left="0" w:right="0" w:firstLine="560"/>
        <w:spacing w:before="450" w:after="450" w:line="312" w:lineRule="auto"/>
      </w:pPr>
      <w:r>
        <w:rPr>
          <w:rFonts w:ascii="宋体" w:hAnsi="宋体" w:eastAsia="宋体" w:cs="宋体"/>
          <w:color w:val="000"/>
          <w:sz w:val="28"/>
          <w:szCs w:val="28"/>
        </w:rPr>
        <w:t xml:space="preserve">按照《忻州市食品药品保化品医疗器械等“四品一械”综合整治实施方案》，，认真开展医疗器械“五整治”专项行动和高风险医疗器械监督稽查，对关系群众切身利益的重点品种重点检查，如：基本药物、中药饮片、含麻黄碱类复方制剂、医用氧、体外诊断试剂、疫苗、有特殊储存要求的药品、广告药品等。全队共出动执法人员127人次，检查药品零售企业24家次，医疗机构2家次，下达各类稽查文书25份，立案3起，罚款共计10200元。</w:t>
      </w:r>
    </w:p>
    <w:p>
      <w:pPr>
        <w:ind w:left="0" w:right="0" w:firstLine="560"/>
        <w:spacing w:before="450" w:after="450" w:line="312" w:lineRule="auto"/>
      </w:pPr>
      <w:r>
        <w:rPr>
          <w:rFonts w:ascii="宋体" w:hAnsi="宋体" w:eastAsia="宋体" w:cs="宋体"/>
          <w:color w:val="000"/>
          <w:sz w:val="28"/>
          <w:szCs w:val="28"/>
        </w:rPr>
        <w:t xml:space="preserve">坚持科学预防与有效处置并重的原则，提高对食品药品安全风险控制及突发事件应急处置能力。今年稽查队按照上级要求，设立了专用投诉举报电话，制定了各类应急预案，积极开展食品药品应急演练，为加强风险防控，提升应急处置水平打好了基础。</w:t>
      </w:r>
    </w:p>
    <w:p>
      <w:pPr>
        <w:ind w:left="0" w:right="0" w:firstLine="560"/>
        <w:spacing w:before="450" w:after="450" w:line="312" w:lineRule="auto"/>
      </w:pPr>
      <w:r>
        <w:rPr>
          <w:rFonts w:ascii="宋体" w:hAnsi="宋体" w:eastAsia="宋体" w:cs="宋体"/>
          <w:color w:val="000"/>
          <w:sz w:val="28"/>
          <w:szCs w:val="28"/>
        </w:rPr>
        <w:t xml:space="preserve">下一年，我们将结合食品药品监管体系建设，在培训新增食品药品稽查人员的.基础上，继续加强稽查队伍与能力建设，做好稽查执法人员培训工作，努力打造“政治过硬、业务精良、行动快捷、高效廉洁”的岢岚食品药品稽查队伍品牌形象，用党的群众路线教育实践活动推动食品药品科学稽查，以更大的责任感和使命感，切实抓好食品药品监管工作。</w:t>
      </w:r>
    </w:p>
    <w:p>
      <w:pPr>
        <w:ind w:left="0" w:right="0" w:firstLine="560"/>
        <w:spacing w:before="450" w:after="450" w:line="312" w:lineRule="auto"/>
      </w:pPr>
      <w:r>
        <w:rPr>
          <w:rFonts w:ascii="黑体" w:hAnsi="黑体" w:eastAsia="黑体" w:cs="黑体"/>
          <w:color w:val="000000"/>
          <w:sz w:val="36"/>
          <w:szCs w:val="36"/>
          <w:b w:val="1"/>
          <w:bCs w:val="1"/>
        </w:rPr>
        <w:t xml:space="preserve">食品药品年度个人工作总结七</w:t>
      </w:r>
    </w:p>
    <w:p>
      <w:pPr>
        <w:ind w:left="0" w:right="0" w:firstLine="560"/>
        <w:spacing w:before="450" w:after="450" w:line="312" w:lineRule="auto"/>
      </w:pPr>
      <w:r>
        <w:rPr>
          <w:rFonts w:ascii="宋体" w:hAnsi="宋体" w:eastAsia="宋体" w:cs="宋体"/>
          <w:color w:val="000"/>
          <w:sz w:val="28"/>
          <w:szCs w:val="28"/>
        </w:rPr>
        <w:t xml:space="preserve">20xx年以来，我局在市局县委、县政府的正确领导下，紧紧围绕保障食品药品安全这一主题，全面整顿和规范药品市场秩序，巩固省食品安全示县、药品“两网”建设示县创建成果，突出工作重点，不断创新药品安全监管模式，圆满完成全年各项目标任务。</w:t>
      </w:r>
    </w:p>
    <w:p>
      <w:pPr>
        <w:ind w:left="0" w:right="0" w:firstLine="560"/>
        <w:spacing w:before="450" w:after="450" w:line="312" w:lineRule="auto"/>
      </w:pPr>
      <w:r>
        <w:rPr>
          <w:rFonts w:ascii="宋体" w:hAnsi="宋体" w:eastAsia="宋体" w:cs="宋体"/>
          <w:color w:val="000"/>
          <w:sz w:val="28"/>
          <w:szCs w:val="28"/>
        </w:rPr>
        <w:t xml:space="preserve">按照县委、县政府和市局的统一部署，局党组以深入学习实践活动为契机，着力营造人人学习政策理论、钻研食品药品业务，努力服务全县食品药品行业健康快速发展、促进食品药品监管工作上水平。</w:t>
      </w:r>
    </w:p>
    <w:p>
      <w:pPr>
        <w:ind w:left="0" w:right="0" w:firstLine="560"/>
        <w:spacing w:before="450" w:after="450" w:line="312" w:lineRule="auto"/>
      </w:pPr>
      <w:r>
        <w:rPr>
          <w:rFonts w:ascii="宋体" w:hAnsi="宋体" w:eastAsia="宋体" w:cs="宋体"/>
          <w:color w:val="000"/>
          <w:sz w:val="28"/>
          <w:szCs w:val="28"/>
        </w:rPr>
        <w:t xml:space="preserve">（一）统一思想，提高认识。在学习活动中，局党组结合本局工作实际，确定以“全力保民生，贡献新铜山”为主题，做到了组织领导机构、工作班子和办公地点、办公设备“四个落实”。实现有机构、有主题、有方案、有氛围、有载体、有落实、有质量、有台帐、有实效的“十个有”的要求。全局党员进行“深入解放思想，率先达小康、建设新铜山”有奖征文和讨论活动。组织干部职工到徐州淮海烈士陵园重温入党誓词；由分管局长带队到食品药品监管工作成效较好的江阴、宜兴、新建等地进行学习调研，还召开服务相对人座谈会征求意见，深入雷奥医疗器械有限公司服务企业科学发展，探讨企业科学监管工作机制。</w:t>
      </w:r>
    </w:p>
    <w:p>
      <w:pPr>
        <w:ind w:left="0" w:right="0" w:firstLine="560"/>
        <w:spacing w:before="450" w:after="450" w:line="312" w:lineRule="auto"/>
      </w:pPr>
      <w:r>
        <w:rPr>
          <w:rFonts w:ascii="宋体" w:hAnsi="宋体" w:eastAsia="宋体" w:cs="宋体"/>
          <w:color w:val="000"/>
          <w:sz w:val="28"/>
          <w:szCs w:val="28"/>
        </w:rPr>
        <w:t xml:space="preserve">（三）转变作风，务求实效。围绕积极应对国际金融危机冲击、促进食品药品行业经济平稳较快发展，进一步推动了思想解放，领导班子形成了科学发展的共识，进一步增强贯彻落实食品药品科学发展的自觉性和坚定性，开展过期药品回收、免费培训、免费发放药品零售企业台帐资料，真正实现了坚持从实际出发，讲求实效，做到两手抓、两不误、两促进。</w:t>
      </w:r>
    </w:p>
    <w:p>
      <w:pPr>
        <w:ind w:left="0" w:right="0" w:firstLine="560"/>
        <w:spacing w:before="450" w:after="450" w:line="312" w:lineRule="auto"/>
      </w:pPr>
      <w:r>
        <w:rPr>
          <w:rFonts w:ascii="宋体" w:hAnsi="宋体" w:eastAsia="宋体" w:cs="宋体"/>
          <w:color w:val="000"/>
          <w:sz w:val="28"/>
          <w:szCs w:val="28"/>
        </w:rPr>
        <w:t xml:space="preserve">（一）巩固食品安全“示xx县”创建成果，继续加强食品安全“三网”建设</w:t>
      </w:r>
    </w:p>
    <w:p>
      <w:pPr>
        <w:ind w:left="0" w:right="0" w:firstLine="560"/>
        <w:spacing w:before="450" w:after="450" w:line="312" w:lineRule="auto"/>
      </w:pPr>
      <w:r>
        <w:rPr>
          <w:rFonts w:ascii="宋体" w:hAnsi="宋体" w:eastAsia="宋体" w:cs="宋体"/>
          <w:color w:val="000"/>
          <w:sz w:val="28"/>
          <w:szCs w:val="28"/>
        </w:rPr>
        <w:t xml:space="preserve">一是进一步落实监管责任。20xx年继续推行县政府食品安全目标责任书和责任风险抵押金制度，将食品安全工作目标任务写进责任书中，并要求镇（场）政府及食安委成员单位将责任明确到相关部门和个人。今年县食安委办公室出台了工作督导制度，每季度由县食安委办公室组织对全县食品安全工作任务完成情况进行督导，通过督导检查，使基层监管责任得到了进一步的落实，同时也有力促进了食品产业的健康发展。</w:t>
      </w:r>
    </w:p>
    <w:p>
      <w:pPr>
        <w:ind w:left="0" w:right="0" w:firstLine="560"/>
        <w:spacing w:before="450" w:after="450" w:line="312" w:lineRule="auto"/>
      </w:pPr>
      <w:r>
        <w:rPr>
          <w:rFonts w:ascii="宋体" w:hAnsi="宋体" w:eastAsia="宋体" w:cs="宋体"/>
          <w:color w:val="000"/>
          <w:sz w:val="28"/>
          <w:szCs w:val="28"/>
        </w:rPr>
        <w:t xml:space="preserve">二是进一步创新考评奖励机制。食品安全考评工作改变了以往各部门联合年终集中考评的模式，而是将日常性考评、专项性考评、年终综合性考评进行结合，通过每季度一次的工作督查考评日常性工作，通过对食品安全专项整治工作的检查考评专项性工作，通过年终集中考评考核全年目标任务完成情况，用新的考评机制实现更加全面、科学、准确地衡量基层单位工作。另外，今年还加强对食品安全各级责任人员的考核力度，设置先进单位、先进个人、优秀协管员、优秀信息员等多个奖项，逐步加大奖励力度，促进食品安全工作更好的开展。</w:t>
      </w:r>
    </w:p>
    <w:p>
      <w:pPr>
        <w:ind w:left="0" w:right="0" w:firstLine="560"/>
        <w:spacing w:before="450" w:after="450" w:line="312" w:lineRule="auto"/>
      </w:pPr>
      <w:r>
        <w:rPr>
          <w:rFonts w:ascii="宋体" w:hAnsi="宋体" w:eastAsia="宋体" w:cs="宋体"/>
          <w:color w:val="000"/>
          <w:sz w:val="28"/>
          <w:szCs w:val="28"/>
        </w:rPr>
        <w:t xml:space="preserve">三是强化协管（信息）员队伍建设。结合全国食品添加剂专项整治活动的开展，对全县聘请的77名协管员、326名信息员开展了专题培训，同时每季度对协管（信息）员工作开展情况进行明察暗访，进一步提升了他们的素质和工作积极性。</w:t>
      </w:r>
    </w:p>
    <w:p>
      <w:pPr>
        <w:ind w:left="0" w:right="0" w:firstLine="560"/>
        <w:spacing w:before="450" w:after="450" w:line="312" w:lineRule="auto"/>
      </w:pPr>
      <w:r>
        <w:rPr>
          <w:rFonts w:ascii="宋体" w:hAnsi="宋体" w:eastAsia="宋体" w:cs="宋体"/>
          <w:color w:val="000"/>
          <w:sz w:val="28"/>
          <w:szCs w:val="28"/>
        </w:rPr>
        <w:t xml:space="preserve">（二）全面完成食品添加剂专项整治工作</w:t>
      </w:r>
    </w:p>
    <w:p>
      <w:pPr>
        <w:ind w:left="0" w:right="0" w:firstLine="560"/>
        <w:spacing w:before="450" w:after="450" w:line="312" w:lineRule="auto"/>
      </w:pPr>
      <w:r>
        <w:rPr>
          <w:rFonts w:ascii="宋体" w:hAnsi="宋体" w:eastAsia="宋体" w:cs="宋体"/>
          <w:color w:val="000"/>
          <w:sz w:val="28"/>
          <w:szCs w:val="28"/>
        </w:rPr>
        <w:t xml:space="preserve">一是加强领导、落实责任。全国打击违法添加非食用物质和滥用食品添加剂专项整治工作电视电话会议召开后，县政府及时研究我县专项整治工作，成立了由县委、分管副县长任组长的专项整治工作领导小组，出台了《xx县打击违法添加非食用物质和滥用食品添加剂专项整治工作方案》，进一步落实了专项整治工作部门职责分工，明确了突击检查、专项抽查、区域整治、联合执法、抽验监测相结合的行动模式，同时还建立了联合执法、信息报送、案情会商、沟通协调、工作例会、责任追究等机制和制度。</w:t>
      </w:r>
    </w:p>
    <w:p>
      <w:pPr>
        <w:ind w:left="0" w:right="0" w:firstLine="560"/>
        <w:spacing w:before="450" w:after="450" w:line="312" w:lineRule="auto"/>
      </w:pPr>
      <w:r>
        <w:rPr>
          <w:rFonts w:ascii="宋体" w:hAnsi="宋体" w:eastAsia="宋体" w:cs="宋体"/>
          <w:color w:val="000"/>
          <w:sz w:val="28"/>
          <w:szCs w:val="28"/>
        </w:rPr>
        <w:t xml:space="preserve">二是认真组织落实，专项整治进展顺利。我局作为专项整治领导小组办公室单位，在各个阶段的工作中切实起到了沟通、协调、督促和指导的.作用，全县各镇（场）和有关责任部门在专项整治中树立了大局意识，加强了协调配合、信息沟通，形成了监管合力，确保了全县专项整治工作顺利开展。</w:t>
      </w:r>
    </w:p>
    <w:p>
      <w:pPr>
        <w:ind w:left="0" w:right="0" w:firstLine="560"/>
        <w:spacing w:before="450" w:after="450" w:line="312" w:lineRule="auto"/>
      </w:pPr>
      <w:r>
        <w:rPr>
          <w:rFonts w:ascii="宋体" w:hAnsi="宋体" w:eastAsia="宋体" w:cs="宋体"/>
          <w:color w:val="000"/>
          <w:sz w:val="28"/>
          <w:szCs w:val="28"/>
        </w:rPr>
        <w:t xml:space="preserve">三是各部门联动，专项整治成效显著。组织对全县辖区内127家使用食品添加剂的生产加工企业进行了摸底排查和拉网式检查。针对我县食品添加剂使用广泛的品种开展了专项抽检工作，共抽检小麦粉、乳制品、酱油、食醋、方便食品等使用食品添加物质的食品生产企业累计47家的79批次产品，其中合格73批次，不合格6批次，合格率达92。41%，较以往有了明显提高，抽检共发现4家面粉厂过氧化苯甲酰超标，进行了责令整改。组织对餐饮、超市、集贸市场内从事食品现做现卖、销售各类水发、浸泡、腌卤等食品的经营者，以及加工糖果、糕点等食品经营者和食品添加剂经营者等重点对象进行摸底清查。检查全县奶站、规模奶牛场（奶牛小区）、饲料生产、经营企业230家/次，整治市场22个、重点区域5个、养殖场53个。各级检测中心累计抽检500多次，抽检样品合格率为100%。</w:t>
      </w:r>
    </w:p>
    <w:p>
      <w:pPr>
        <w:ind w:left="0" w:right="0" w:firstLine="560"/>
        <w:spacing w:before="450" w:after="450" w:line="312" w:lineRule="auto"/>
      </w:pPr>
      <w:r>
        <w:rPr>
          <w:rFonts w:ascii="宋体" w:hAnsi="宋体" w:eastAsia="宋体" w:cs="宋体"/>
          <w:color w:val="000"/>
          <w:sz w:val="28"/>
          <w:szCs w:val="28"/>
        </w:rPr>
        <w:t xml:space="preserve">（三）大力开展食品安全整顿工作</w:t>
      </w:r>
    </w:p>
    <w:p>
      <w:pPr>
        <w:ind w:left="0" w:right="0" w:firstLine="560"/>
        <w:spacing w:before="450" w:after="450" w:line="312" w:lineRule="auto"/>
      </w:pPr>
      <w:r>
        <w:rPr>
          <w:rFonts w:ascii="宋体" w:hAnsi="宋体" w:eastAsia="宋体" w:cs="宋体"/>
          <w:color w:val="000"/>
          <w:sz w:val="28"/>
          <w:szCs w:val="28"/>
        </w:rPr>
        <w:t xml:space="preserve">为认真贯彻落实市政府《关于进一步落实食品安全整顿工作的意见》精神，抓好我县食品安全整顿工作，县政府召开专题会议进行部署，明确了体制调整期间食品安全相关责任以及食品安全整顿工作的任务分工，县食安委办公室积极制定实施方案，组织协调各有关部门针对全县食品安全突出问题开展了专项整顿。</w:t>
      </w:r>
    </w:p>
    <w:p>
      <w:pPr>
        <w:ind w:left="0" w:right="0" w:firstLine="560"/>
        <w:spacing w:before="450" w:after="450" w:line="312" w:lineRule="auto"/>
      </w:pPr>
      <w:r>
        <w:rPr>
          <w:rFonts w:ascii="宋体" w:hAnsi="宋体" w:eastAsia="宋体" w:cs="宋体"/>
          <w:color w:val="000"/>
          <w:sz w:val="28"/>
          <w:szCs w:val="28"/>
        </w:rPr>
        <w:t xml:space="preserve">一是重点抓好中秋、国庆期间食品安全专项整治。县人大、县政府9月份对铜山新区苏果超市、圭山农贸市场、申大元酒店等单位进行了现场视察，并对《食品安全法》贯彻落实、节日食品安全保障等情况进行检查。</w:t>
      </w:r>
    </w:p>
    <w:p>
      <w:pPr>
        <w:ind w:left="0" w:right="0" w:firstLine="560"/>
        <w:spacing w:before="450" w:after="450" w:line="312" w:lineRule="auto"/>
      </w:pPr>
      <w:r>
        <w:rPr>
          <w:rFonts w:ascii="宋体" w:hAnsi="宋体" w:eastAsia="宋体" w:cs="宋体"/>
          <w:color w:val="000"/>
          <w:sz w:val="28"/>
          <w:szCs w:val="28"/>
        </w:rPr>
        <w:t xml:space="preserve">二是组织相关部门按照“抓住重点、提高效率，关注风险、确保安全”的原则，实行分级分等监管。全县举办了餐饮服务行业培训班，400余家餐饮服务单位、各类食堂等集体用餐单位负责人参加了培训。联合工商、动检、卫生等相关职能部门，集中开展猪、牛、羊屠宰市场专项整治，加大了对“注水肉”和未经检疫检验行为的打击力度。狠抓禽、蛋、奶安全检疫工作，通过严格审核发放生鲜乳收购许可证的奶站8家，取缔流动奶站2家和私营奶站1家，发放生鲜乳准运证明的车辆14个，奶站和奶农的购销合同签订率达到100%，奶站和规模奶牛场监管率达100%，各级检测中心累计抽检527次，抽检样品合格率为100%。另外，按照《奶业整顿与振兴规划纲要》要求，引导奶农按照《生鲜乳生产技术规程（试行）》的要求，从事奶牛养殖和生鲜乳生产，提高奶牛养殖场户和奶站的管理水平，推进全县奶牛标准养殖进程。</w:t>
      </w:r>
    </w:p>
    <w:p>
      <w:pPr>
        <w:ind w:left="0" w:right="0" w:firstLine="560"/>
        <w:spacing w:before="450" w:after="450" w:line="312" w:lineRule="auto"/>
      </w:pPr>
      <w:r>
        <w:rPr>
          <w:rFonts w:ascii="宋体" w:hAnsi="宋体" w:eastAsia="宋体" w:cs="宋体"/>
          <w:color w:val="000"/>
          <w:sz w:val="28"/>
          <w:szCs w:val="28"/>
        </w:rPr>
        <w:t xml:space="preserve">（四）健全食品安全预警和应急机制</w:t>
      </w:r>
    </w:p>
    <w:p>
      <w:pPr>
        <w:ind w:left="0" w:right="0" w:firstLine="560"/>
        <w:spacing w:before="450" w:after="450" w:line="312" w:lineRule="auto"/>
      </w:pPr>
      <w:r>
        <w:rPr>
          <w:rFonts w:ascii="宋体" w:hAnsi="宋体" w:eastAsia="宋体" w:cs="宋体"/>
          <w:color w:val="000"/>
          <w:sz w:val="28"/>
          <w:szCs w:val="28"/>
        </w:rPr>
        <w:t xml:space="preserve">进一步建立健全县食品安全应急体系，加强和改进应急机制，提高预防和处置食品安全突发事件的应急能力，县食安委办公室采取三项措施完善应急管理工作：</w:t>
      </w:r>
    </w:p>
    <w:p>
      <w:pPr>
        <w:ind w:left="0" w:right="0" w:firstLine="560"/>
        <w:spacing w:before="450" w:after="450" w:line="312" w:lineRule="auto"/>
      </w:pPr>
      <w:r>
        <w:rPr>
          <w:rFonts w:ascii="宋体" w:hAnsi="宋体" w:eastAsia="宋体" w:cs="宋体"/>
          <w:color w:val="000"/>
          <w:sz w:val="28"/>
          <w:szCs w:val="28"/>
        </w:rPr>
        <w:t xml:space="preserve">一是培训、宣传食品安全应急管理相关法律、法规。县食安委办公室通过举办基层协管员、信息员培训班、网上公布有关法律法规等措施，大力宣传《中华人民共和国突发事件应对法》、《省突发公共事件总体应急预案》、《市食品安全事故应急预案》、《县食品安全事故应急预案》等。</w:t>
      </w:r>
    </w:p>
    <w:p>
      <w:pPr>
        <w:ind w:left="0" w:right="0" w:firstLine="560"/>
        <w:spacing w:before="450" w:after="450" w:line="312" w:lineRule="auto"/>
      </w:pPr>
      <w:r>
        <w:rPr>
          <w:rFonts w:ascii="宋体" w:hAnsi="宋体" w:eastAsia="宋体" w:cs="宋体"/>
          <w:color w:val="000"/>
          <w:sz w:val="28"/>
          <w:szCs w:val="28"/>
        </w:rPr>
        <w:t xml:space="preserve">二是下发文件指导镇（场）制定完善食品安全事故应急预案。县食安委下发了《关于及时制定、修订和完善食品安全事故应急预案的通知》，对应急预案的总则、组织机构及职责、预防预警、应急响应、后期处置、保障措施等内容的编制和完善进行了分类指导。</w:t>
      </w:r>
    </w:p>
    <w:p>
      <w:pPr>
        <w:ind w:left="0" w:right="0" w:firstLine="560"/>
        <w:spacing w:before="450" w:after="450" w:line="312" w:lineRule="auto"/>
      </w:pPr>
      <w:r>
        <w:rPr>
          <w:rFonts w:ascii="宋体" w:hAnsi="宋体" w:eastAsia="宋体" w:cs="宋体"/>
          <w:color w:val="000"/>
          <w:sz w:val="28"/>
          <w:szCs w:val="28"/>
        </w:rPr>
        <w:t xml:space="preserve">三是加强对食品安全应急管理工作的督查。为确保食品安全应急管理工作在基层镇（场）得到重视和有效落实，县食安委办公室制定了应急管理工作督查计划，对全县21个镇（场）应急体系建设等情况进行督查和现场指导。</w:t>
      </w:r>
    </w:p>
    <w:p>
      <w:pPr>
        <w:ind w:left="0" w:right="0" w:firstLine="560"/>
        <w:spacing w:before="450" w:after="450" w:line="312" w:lineRule="auto"/>
      </w:pPr>
      <w:r>
        <w:rPr>
          <w:rFonts w:ascii="宋体" w:hAnsi="宋体" w:eastAsia="宋体" w:cs="宋体"/>
          <w:color w:val="000"/>
          <w:sz w:val="28"/>
          <w:szCs w:val="28"/>
        </w:rPr>
        <w:t xml:space="preserve">进一步完善食品安全信息网络建设，将食品安全网县政府、市食品安全网链接，通过食品安全网和远程监管系统，实现县内各部门、各镇食品安全信息互通、共享，形成食品安全监管合力，提高食品安全监管效率。</w:t>
      </w:r>
    </w:p>
    <w:p>
      <w:pPr>
        <w:ind w:left="0" w:right="0" w:firstLine="560"/>
        <w:spacing w:before="450" w:after="450" w:line="312" w:lineRule="auto"/>
      </w:pPr>
      <w:r>
        <w:rPr>
          <w:rFonts w:ascii="宋体" w:hAnsi="宋体" w:eastAsia="宋体" w:cs="宋体"/>
          <w:color w:val="000"/>
          <w:sz w:val="28"/>
          <w:szCs w:val="28"/>
        </w:rPr>
        <w:t xml:space="preserve">我局始终把稽查执法作为保障群众用药安全的重要手段，坚持以基层药械大检查为主线，专项检查为重点，创新机制，前移关口，不断谋求打假治劣新突破。今年来，我局先后开展了县、乡两级医疗机构药品、医用氧、狂犬疫苗、蛋白同化制剂、肽类激素、易制毒化学品、计划生育药械市场等专项检查11项。全年共出动检查人员505人次，检查涉药单位420家，其中零售药店394家，医疗机构26家，计划生育药械市场专项检查40家，查处假药4批次，假劣器械17批次，共立案27件，其中一般案件15起，当场案件12起，处理20xx年遗留案件17件。组织查处非法药品广告2起，今年新办药店10家，交证注销的8家，到目前为止全县共有药店376家，已受理89家换证申请，62家申请通过审查。</w:t>
      </w:r>
    </w:p>
    <w:p>
      <w:pPr>
        <w:ind w:left="0" w:right="0" w:firstLine="560"/>
        <w:spacing w:before="450" w:after="450" w:line="312" w:lineRule="auto"/>
      </w:pPr>
      <w:r>
        <w:rPr>
          <w:rFonts w:ascii="宋体" w:hAnsi="宋体" w:eastAsia="宋体" w:cs="宋体"/>
          <w:color w:val="000"/>
          <w:sz w:val="28"/>
          <w:szCs w:val="28"/>
        </w:rPr>
        <w:t xml:space="preserve">（一）开展2年一次的诚信体系动态评定活动。制定了《县药品信用分类管理工作方案》，下发20xx年度诚信体系创建活动通知380份，强化信用档案动态管理，将日常监管检查情况记入诚信档案，经过综合评定全县诚信药店120家，占32.9%，守信药店240家，占65.7%，基本守信药店5家。</w:t>
      </w:r>
    </w:p>
    <w:p>
      <w:pPr>
        <w:ind w:left="0" w:right="0" w:firstLine="560"/>
        <w:spacing w:before="450" w:after="450" w:line="312" w:lineRule="auto"/>
      </w:pPr>
      <w:r>
        <w:rPr>
          <w:rFonts w:ascii="宋体" w:hAnsi="宋体" w:eastAsia="宋体" w:cs="宋体"/>
          <w:color w:val="000"/>
          <w:sz w:val="28"/>
          <w:szCs w:val="28"/>
        </w:rPr>
        <w:t xml:space="preserve">（二）开展无假药创建活动。对全县药店进行了拉网式监督检查，严厉打击销售假冒伪劣药品、过期失效药品等违法违规行为，对零售药店药品购销、验收养护、过期失效药品处理、药品分类管理、药师在岗、店堂药品广告发布等情况实施有效监督，加大对游医药贩非法从事药品经营活动的打击力度。继续完善医疗器械生产企业日常监管体系，组织对医疗器械生产企业进行现场检查和生产质量体系专项检查，检查覆盖率达到100%。</w:t>
      </w:r>
    </w:p>
    <w:p>
      <w:pPr>
        <w:ind w:left="0" w:right="0" w:firstLine="560"/>
        <w:spacing w:before="450" w:after="450" w:line="312" w:lineRule="auto"/>
      </w:pPr>
      <w:r>
        <w:rPr>
          <w:rFonts w:ascii="黑体" w:hAnsi="黑体" w:eastAsia="黑体" w:cs="黑体"/>
          <w:color w:val="000000"/>
          <w:sz w:val="36"/>
          <w:szCs w:val="36"/>
          <w:b w:val="1"/>
          <w:bCs w:val="1"/>
        </w:rPr>
        <w:t xml:space="preserve">食品药品年度个人工作总结八</w:t>
      </w:r>
    </w:p>
    <w:p>
      <w:pPr>
        <w:ind w:left="0" w:right="0" w:firstLine="560"/>
        <w:spacing w:before="450" w:after="450" w:line="312" w:lineRule="auto"/>
      </w:pPr>
      <w:r>
        <w:rPr>
          <w:rFonts w:ascii="宋体" w:hAnsi="宋体" w:eastAsia="宋体" w:cs="宋体"/>
          <w:color w:val="000"/>
          <w:sz w:val="28"/>
          <w:szCs w:val="28"/>
        </w:rPr>
        <w:t xml:space="preserve">按照《昆明市食品药品监督管理局转发省局关于开展20xx年医疗器械专项检查文件的通知》（昆食药监注〔20xx〕4号）文件，呈贡局认真组织实施，严格贯彻落实，对我县辖区内医疗器械经营企业进行了全面检查。现将检查情况总结</w:t>
      </w:r>
    </w:p>
    <w:p>
      <w:pPr>
        <w:ind w:left="0" w:right="0" w:firstLine="560"/>
        <w:spacing w:before="450" w:after="450" w:line="312" w:lineRule="auto"/>
      </w:pPr>
      <w:r>
        <w:rPr>
          <w:rFonts w:ascii="宋体" w:hAnsi="宋体" w:eastAsia="宋体" w:cs="宋体"/>
          <w:color w:val="000"/>
          <w:sz w:val="28"/>
          <w:szCs w:val="28"/>
        </w:rPr>
        <w:t xml:space="preserve">在局领导的高度重视和正确领导下，根据市局局文件精神和要求，结合我县实际，认真学习文件内容，周密部署、统筹兼顾，积极开展专项检查活动。</w:t>
      </w:r>
    </w:p>
    <w:p>
      <w:pPr>
        <w:ind w:left="0" w:right="0" w:firstLine="560"/>
        <w:spacing w:before="450" w:after="450" w:line="312" w:lineRule="auto"/>
      </w:pPr>
      <w:r>
        <w:rPr>
          <w:rFonts w:ascii="宋体" w:hAnsi="宋体" w:eastAsia="宋体" w:cs="宋体"/>
          <w:color w:val="000"/>
          <w:sz w:val="28"/>
          <w:szCs w:val="28"/>
        </w:rPr>
        <w:t xml:space="preserve">我县共有医疗器械经营企业37家，无医疗器械生产企业。检查中，我局严格按照检查方法和检查内容，重点对经营企业的\'制度建设、产品进货渠道、购进验收、票账物一致性、产品可追溯性、许可事项变动、人员履职等情况进行了检查，检查中发现，部分企业存在未完整收集供货方合法资质证照、制度建立不完善、购进验收记录不全等情况，已要求企业认真整改，并对一家无证经营医疗器械的企业进行立案查处。</w:t>
      </w:r>
    </w:p>
    <w:p>
      <w:pPr>
        <w:ind w:left="0" w:right="0" w:firstLine="560"/>
        <w:spacing w:before="450" w:after="450" w:line="312" w:lineRule="auto"/>
      </w:pPr>
      <w:r>
        <w:rPr>
          <w:rFonts w:ascii="宋体" w:hAnsi="宋体" w:eastAsia="宋体" w:cs="宋体"/>
          <w:color w:val="000"/>
          <w:sz w:val="28"/>
          <w:szCs w:val="28"/>
        </w:rPr>
        <w:t xml:space="preserve">通过此次专项检查，进一步了解了医疗器械经营情况，规范了医疗器械经营秩序，完善企业监管档案，取得了监管信息的采集和分析，保障了人民群众使用医疗器械的安全有效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2025-04-29T11:10:03+08:00</dcterms:created>
  <dcterms:modified xsi:type="dcterms:W3CDTF">2025-04-29T11:10:03+08:00</dcterms:modified>
</cp:coreProperties>
</file>

<file path=docProps/custom.xml><?xml version="1.0" encoding="utf-8"?>
<Properties xmlns="http://schemas.openxmlformats.org/officeDocument/2006/custom-properties" xmlns:vt="http://schemas.openxmlformats.org/officeDocument/2006/docPropsVTypes"/>
</file>