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【谈判官】谈学习贯彻六中全会精神</w:t>
      </w:r>
      <w:bookmarkEnd w:id="1"/>
    </w:p>
    <w:p>
      <w:pPr>
        <w:jc w:val="center"/>
        <w:spacing w:before="0" w:after="450"/>
      </w:pPr>
      <w:r>
        <w:rPr>
          <w:rFonts w:ascii="Arial" w:hAnsi="Arial" w:eastAsia="Arial" w:cs="Arial"/>
          <w:color w:val="999999"/>
          <w:sz w:val="20"/>
          <w:szCs w:val="20"/>
        </w:rPr>
        <w:t xml:space="preserve">来源：网络  作者：空山新雨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的十六届六中全会作出了《中共中央关于构建社会主义和谐社会若干重大问题的决定》，明确提出了构建社会主义和谐社会的指导思想、目标任务、工作原则和重大部署，把构建社会主义和谐社会作为一个具有全局性、前瞻性、战略性的现实课题，提到了全党全国人民...</w:t>
      </w:r>
    </w:p>
    <w:p>
      <w:pPr>
        <w:ind w:left="0" w:right="0" w:firstLine="560"/>
        <w:spacing w:before="450" w:after="450" w:line="312" w:lineRule="auto"/>
      </w:pPr>
      <w:r>
        <w:rPr>
          <w:rFonts w:ascii="宋体" w:hAnsi="宋体" w:eastAsia="宋体" w:cs="宋体"/>
          <w:color w:val="000"/>
          <w:sz w:val="28"/>
          <w:szCs w:val="28"/>
        </w:rPr>
        <w:t xml:space="preserve">党的十六届六中全会作出了《中共中央关于构建社会主义和谐社会若干重大问题的决定》，明确提出了构建社会主义和谐社会的指导思想、目标任务、工作原则和重大部署，把构建社会主义和谐社会作为一个具有全局性、前瞻性、战略性的现实课题，提到了全党全国人民面前。学习贯彻六中全会精神，把思想和行动统一到中央的决策和部署上来，首先必须深刻认识构建社会主义和谐社会的重要性和紧迫性。</w:t>
      </w:r>
    </w:p>
    <w:p>
      <w:pPr>
        <w:ind w:left="0" w:right="0" w:firstLine="560"/>
        <w:spacing w:before="450" w:after="450" w:line="312" w:lineRule="auto"/>
      </w:pPr>
      <w:r>
        <w:rPr>
          <w:rFonts w:ascii="宋体" w:hAnsi="宋体" w:eastAsia="宋体" w:cs="宋体"/>
          <w:color w:val="000"/>
          <w:sz w:val="28"/>
          <w:szCs w:val="28"/>
        </w:rPr>
        <w:t xml:space="preserve">构建社会主义和谐社会，体现了中国特色社会主义的本质属性。什么是社会主义、怎样建设社会主义———中国共产党坚持把马克思主义基本原理与中国具体实际相结合，不断深化对社会主义本质的认识。社会和谐是中国特色社会主义的本质属性———这是我们党历经半个多世纪艰辛探索、不懈奋斗而获得的认识成果，是总结国内外社会主义建设历史经验而作出的重要结论，是构建社会主义和谐社会的理论基础，也是新世纪新阶段中国共产党治国理政的科学理念和富民兴邦的行动纲领。它反映了建设富强民主文明和谐的社会主义现代化国家的内在要求，体现了全党全国各族人民的共同愿望。要满足广大人民群众的各种需求，实现他们的根本利益，建设一个富强民主文明和谐的社会主义现代化国家，就必须高度重视和谐社会建设，不断促进社会和谐。</w:t>
      </w:r>
    </w:p>
    <w:p>
      <w:pPr>
        <w:ind w:left="0" w:right="0" w:firstLine="560"/>
        <w:spacing w:before="450" w:after="450" w:line="312" w:lineRule="auto"/>
      </w:pPr>
      <w:r>
        <w:rPr>
          <w:rFonts w:ascii="宋体" w:hAnsi="宋体" w:eastAsia="宋体" w:cs="宋体"/>
          <w:color w:val="000"/>
          <w:sz w:val="28"/>
          <w:szCs w:val="28"/>
        </w:rPr>
        <w:t xml:space="preserve">构建社会主义和谐社会，是新世纪新阶段把中国特色社会主义伟大事业推向前进的必然选择。我们已站在一个新的历史起点上。面临的发展机遇前所未有，面对的挑战也前所未有。放眼全球：世界多极化和经济全球化的趋势深入发展，科技进步日新月异，综合国力竞争日趋激烈，影响和平与发展的不稳定不确定因素增多……环顾国内：改革发展进入关键时期，经济体制深刻变革，社会结构深刻变动，利益格局深刻调整，思想观念深刻变化，统筹兼顾各方面利益的任务艰巨而繁重……机遇和挑战并存，希望与压力同在，我们党要带领人民抓住机遇、应对挑战，把中国特色社会主义伟大事业推向前进，就必须把构建社会主义和谐社会摆在更加突出的地位，不断促进社会和谐。</w:t>
      </w:r>
    </w:p>
    <w:p>
      <w:pPr>
        <w:ind w:left="0" w:right="0" w:firstLine="560"/>
        <w:spacing w:before="450" w:after="450" w:line="312" w:lineRule="auto"/>
      </w:pPr>
      <w:r>
        <w:rPr>
          <w:rFonts w:ascii="宋体" w:hAnsi="宋体" w:eastAsia="宋体" w:cs="宋体"/>
          <w:color w:val="000"/>
          <w:sz w:val="28"/>
          <w:szCs w:val="28"/>
        </w:rPr>
        <w:t xml:space="preserve">构建社会主义和谐社会，是解决当前社会存在的突出问题和矛盾的迫切要求。目前我国社会总体上是和谐的，但也存在不少影响社会和谐的矛盾和问题。城乡、区域、经济社会发展不平衡，人口资源环境压力加大，一些社会成员诚信缺失、道德失范，一些领导干部的素质、能力和作风与新形势新任务的要求不适应，一些领域的腐败现象仍然比较严重……这些问题处理不好，就会严重影响全面建设小康社会的大局。我们必须正视矛盾、化解矛盾，最大限度地减少不和谐因素，不断促进社会和谐。</w:t>
      </w:r>
    </w:p>
    <w:p>
      <w:pPr>
        <w:ind w:left="0" w:right="0" w:firstLine="560"/>
        <w:spacing w:before="450" w:after="450" w:line="312" w:lineRule="auto"/>
      </w:pPr>
      <w:r>
        <w:rPr>
          <w:rFonts w:ascii="宋体" w:hAnsi="宋体" w:eastAsia="宋体" w:cs="宋体"/>
          <w:color w:val="000"/>
          <w:sz w:val="28"/>
          <w:szCs w:val="28"/>
        </w:rPr>
        <w:t xml:space="preserve">构建社会主义和谐社会，对于推动河北科学发展、和谐发展意义尤其重大。党的十六大以来，河北经济建设和各项社会事业呈现出令人鼓舞的局面，但在长期快速发展过程中积累的深层次矛盾和问题也开始凸显，城乡差距在扩大，区域发展不平衡日益明显，社会事业相对滞后，贫富差距有拉大趋势。在某些地方、某些领域，一些影响社会和谐的因素依然存在。一些地方为了追求所谓的政绩，目光短浅，重局部轻全局、重眼前轻长远，甚至不惜以浪费资源和破坏环境为代价片面追求GDP增长，致使矿难和污染事件时有发生，经济增长的质量和效益受到影响。完成两大历史任务，实现科学发展和谐发展，河北必须把构建社会主义和谐社会当作一项重要的战略任务，以和谐河北建设为着力点，努力推进社会主义和谐社会建设，不断促进社会和谐。</w:t>
      </w:r>
    </w:p>
    <w:p>
      <w:pPr>
        <w:ind w:left="0" w:right="0" w:firstLine="560"/>
        <w:spacing w:before="450" w:after="450" w:line="312" w:lineRule="auto"/>
      </w:pPr>
      <w:r>
        <w:rPr>
          <w:rFonts w:ascii="宋体" w:hAnsi="宋体" w:eastAsia="宋体" w:cs="宋体"/>
          <w:color w:val="000"/>
          <w:sz w:val="28"/>
          <w:szCs w:val="28"/>
        </w:rPr>
        <w:t xml:space="preserve">构建社会主义和谐社会，作为一项重要而紧迫的历史任务已经摆到我们面前。我们一定要深刻认识它的重大意义，把思想和行动统一到党的六中全会的决策和部署上来，切实增强紧迫感、责任感、使命感，以奋发有为的精神状态、以扎扎实实的工作不断推进社会主义和谐社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2025-01-23T03:14:14+08:00</dcterms:created>
  <dcterms:modified xsi:type="dcterms:W3CDTF">2025-01-23T03:14:14+08:00</dcterms:modified>
</cp:coreProperties>
</file>

<file path=docProps/custom.xml><?xml version="1.0" encoding="utf-8"?>
<Properties xmlns="http://schemas.openxmlformats.org/officeDocument/2006/custom-properties" xmlns:vt="http://schemas.openxmlformats.org/officeDocument/2006/docPropsVTypes"/>
</file>