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部队房产验收工作总结(汇总42篇)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部队房产验收工作总结11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后勤班共x人，二级士官x人，一级士官x人，上等兵x人，列兵x人;分别来自个省市;党员x人，团员x人;汉族x人，土家族x人;大专x人，高中x人.</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部队房产验收工作总结2</w:t>
      </w:r>
    </w:p>
    <w:p>
      <w:pPr>
        <w:ind w:left="0" w:right="0" w:firstLine="560"/>
        <w:spacing w:before="450" w:after="450" w:line="312" w:lineRule="auto"/>
      </w:pPr>
      <w:r>
        <w:rPr>
          <w:rFonts w:ascii="宋体" w:hAnsi="宋体" w:eastAsia="宋体" w:cs="宋体"/>
          <w:color w:val="000"/>
          <w:sz w:val="28"/>
          <w:szCs w:val="28"/>
        </w:rPr>
        <w:t xml:space="preserve">浅谈武警部队营房建设</w:t>
      </w:r>
    </w:p>
    <w:p>
      <w:pPr>
        <w:ind w:left="0" w:right="0" w:firstLine="560"/>
        <w:spacing w:before="450" w:after="450" w:line="312" w:lineRule="auto"/>
      </w:pPr>
      <w:r>
        <w:rPr>
          <w:rFonts w:ascii="宋体" w:hAnsi="宋体" w:eastAsia="宋体" w:cs="宋体"/>
          <w:color w:val="000"/>
          <w:sz w:val="28"/>
          <w:szCs w:val="28"/>
        </w:rPr>
        <w:t xml:space="preserve">作为武警部队建设的重点之一，营房建设在如今市场经济下有了新的机遇。总体看我国武警部队营房建设的发展不平衡，一些基础条件亦不平衡。为了使我国的武警部队营房建设能够更加适应市场经济形势的发展，以及满足部队的革命化、现代化、正规化等需求，我们应该对武警部队营房建设相关内容进行认真分析，分析其现状以及主</w:t>
      </w:r>
    </w:p>
    <w:p>
      <w:pPr>
        <w:ind w:left="0" w:right="0" w:firstLine="560"/>
        <w:spacing w:before="450" w:after="450" w:line="312" w:lineRule="auto"/>
      </w:pPr>
      <w:r>
        <w:rPr>
          <w:rFonts w:ascii="宋体" w:hAnsi="宋体" w:eastAsia="宋体" w:cs="宋体"/>
          <w:color w:val="000"/>
          <w:sz w:val="28"/>
          <w:szCs w:val="28"/>
        </w:rPr>
        <w:t xml:space="preserve">要存在的问题。本文中，笔者通过对武警部队营房建设进行总体的分析，特针对部队营房建设应该把握的环节进行研究，期望能为武警部队营房建设加快建设步伐提供一些微薄帮助。</w:t>
      </w:r>
    </w:p>
    <w:p>
      <w:pPr>
        <w:ind w:left="0" w:right="0" w:firstLine="560"/>
        <w:spacing w:before="450" w:after="450" w:line="312" w:lineRule="auto"/>
      </w:pPr>
      <w:r>
        <w:rPr>
          <w:rFonts w:ascii="宋体" w:hAnsi="宋体" w:eastAsia="宋体" w:cs="宋体"/>
          <w:color w:val="000"/>
          <w:sz w:val="28"/>
          <w:szCs w:val="28"/>
        </w:rPr>
        <w:t xml:space="preserve">关键字：武警部队营房、建设把握环节、规模化、规范管理</w:t>
      </w:r>
    </w:p>
    <w:p>
      <w:pPr>
        <w:ind w:left="0" w:right="0" w:firstLine="560"/>
        <w:spacing w:before="450" w:after="450" w:line="312" w:lineRule="auto"/>
      </w:pPr>
      <w:r>
        <w:rPr>
          <w:rFonts w:ascii="宋体" w:hAnsi="宋体" w:eastAsia="宋体" w:cs="宋体"/>
          <w:color w:val="000"/>
          <w:sz w:val="28"/>
          <w:szCs w:val="28"/>
        </w:rPr>
        <w:t xml:space="preserve">近些年以来，我国社会经济急剧发展，武警部队的全面建设也得到迅猛发展，发生了翻天覆地的变化。回顾我国近些年在武警部队营房建设方面的工作经历，我们有实用的经验以及教训供我们探讨学习，在现有的文献以及资料、笔者的实践经验基础上，通过对武警部队营房建设流程的分析，深入地探讨了关于武警部队营房建设应该注意把握的环节，希望能够为日后武警部队营房建设提供一些参考。</w:t>
      </w:r>
    </w:p>
    <w:p>
      <w:pPr>
        <w:ind w:left="0" w:right="0" w:firstLine="560"/>
        <w:spacing w:before="450" w:after="450" w:line="312" w:lineRule="auto"/>
      </w:pPr>
      <w:r>
        <w:rPr>
          <w:rFonts w:ascii="宋体" w:hAnsi="宋体" w:eastAsia="宋体" w:cs="宋体"/>
          <w:color w:val="000"/>
          <w:sz w:val="28"/>
          <w:szCs w:val="28"/>
        </w:rPr>
        <w:t xml:space="preserve">一注重选址以及土地征用</w:t>
      </w:r>
    </w:p>
    <w:p>
      <w:pPr>
        <w:ind w:left="0" w:right="0" w:firstLine="560"/>
        <w:spacing w:before="450" w:after="450" w:line="312" w:lineRule="auto"/>
      </w:pPr>
      <w:r>
        <w:rPr>
          <w:rFonts w:ascii="宋体" w:hAnsi="宋体" w:eastAsia="宋体" w:cs="宋体"/>
          <w:color w:val="000"/>
          <w:sz w:val="28"/>
          <w:szCs w:val="28"/>
        </w:rPr>
        <w:t xml:space="preserve">作为部队营房建设的第一步，营房的建设选址属于城市建设规划的一部分，所以，武警部队营房建设选址首先就应该符合城市的规划设计以及要求，同时要符合国家或地方规定的相关的标准规范。以节能环保为主要基础，充分考虑对土地的节约、节约用水、方便官兵生活以及工作、保证环境优美、通行方便等基本需求。在选定好的区域，倘若地理状况发生突然变化，譬如塌方、浸水、沉降等，在建筑之前，必须对地理发生变化的原因进行深入调查，做好灾害性评估报告，做好预防措施，在确保没有留下任何隐患，万无一失的情况下开展此后的工作。</w:t>
      </w:r>
    </w:p>
    <w:p>
      <w:pPr>
        <w:ind w:left="0" w:right="0" w:firstLine="560"/>
        <w:spacing w:before="450" w:after="450" w:line="312" w:lineRule="auto"/>
      </w:pPr>
      <w:r>
        <w:rPr>
          <w:rFonts w:ascii="宋体" w:hAnsi="宋体" w:eastAsia="宋体" w:cs="宋体"/>
          <w:color w:val="000"/>
          <w:sz w:val="28"/>
          <w:szCs w:val="28"/>
        </w:rPr>
        <w:t xml:space="preserve">作为基建中一个非常重要的环节，土地征用将直接影响到营房建设以后的施工进度以及使用情况。武警部队营房建设必然要涉及到征用农民土地，在征用过程中，必须首先处理好失地农民的生存以及建设之间的关系，保障社会的稳定。这个过程，就需要依靠当地政府以及基层组织，按照当地政府的规定处理好农民房屋拆迁以及通讯线路、用电、排水等工作，必须将这个环节做到细致深入，一次性过关。倘若与失地农民之间有不可调解矛盾的，首先要解决好矛盾，避免正面冲突，防止事态扩大，才能顺利进行下一步工作。</w:t>
      </w:r>
    </w:p>
    <w:p>
      <w:pPr>
        <w:ind w:left="0" w:right="0" w:firstLine="560"/>
        <w:spacing w:before="450" w:after="450" w:line="312" w:lineRule="auto"/>
      </w:pPr>
      <w:r>
        <w:rPr>
          <w:rFonts w:ascii="宋体" w:hAnsi="宋体" w:eastAsia="宋体" w:cs="宋体"/>
          <w:color w:val="000"/>
          <w:sz w:val="28"/>
          <w:szCs w:val="28"/>
        </w:rPr>
        <w:t xml:space="preserve">二注重营房建设的总体规划</w:t>
      </w:r>
    </w:p>
    <w:p>
      <w:pPr>
        <w:ind w:left="0" w:right="0" w:firstLine="560"/>
        <w:spacing w:before="450" w:after="450" w:line="312" w:lineRule="auto"/>
      </w:pPr>
      <w:r>
        <w:rPr>
          <w:rFonts w:ascii="宋体" w:hAnsi="宋体" w:eastAsia="宋体" w:cs="宋体"/>
          <w:color w:val="000"/>
          <w:sz w:val="28"/>
          <w:szCs w:val="28"/>
        </w:rPr>
        <w:t xml:space="preserve">在土地征用到位后，部队营房就面临施工，施工之前，必须进行合理的总体规划，完善方案建设，这是营房建设的基础，也是整个营房建设环节中的重要一环，直接制约着后面的施工建设，对后面的施工建设管理将产生巨大影响。</w:t>
      </w:r>
    </w:p>
    <w:p>
      <w:pPr>
        <w:ind w:left="0" w:right="0" w:firstLine="560"/>
        <w:spacing w:before="450" w:after="450" w:line="312" w:lineRule="auto"/>
      </w:pPr>
      <w:r>
        <w:rPr>
          <w:rFonts w:ascii="宋体" w:hAnsi="宋体" w:eastAsia="宋体" w:cs="宋体"/>
          <w:color w:val="000"/>
          <w:sz w:val="28"/>
          <w:szCs w:val="28"/>
        </w:rPr>
        <w:t xml:space="preserve">武警部队营房的建设，要注意营区的总体布局合理、营房配套以及基础设施完善、功能区域划分明确、拥有自己特色、环境优美等等，其中必须建立在功能齐全、配套设施齐全、方便训练、方便生活、方便管理的基础上，满足基本需求之后，尽力做到无烟尘、无明线、园林化等，设计上做到突出时代气息。在总体规划设计上，要防止盲目攀比。进行总体规划设计之前，要结合武警部队的特点进行周密的策划，首先满足功能需求，要发扬民主征求官兵以及领导的意见，进行民主决策，同时征求建设规划专家意见，认真会审探讨，尽可能多出几套方案进行筛选，以选择最优。在选择出最优方案后，还可对现有方案进行修改再评审，以尽力达到最为完善。这一步骤需要严谨的工作和审查，具体的营房建设总体方案设计完成后，需要由相关专家或政府部门评审，评审后不能随意对方案进行重大修改。有的建设中领导调换，也要避免对总体方案的不断推翻，才能够尽力减少损失，保证后期施工质量以及进度。</w:t>
      </w:r>
    </w:p>
    <w:p>
      <w:pPr>
        <w:ind w:left="0" w:right="0" w:firstLine="560"/>
        <w:spacing w:before="450" w:after="450" w:line="312" w:lineRule="auto"/>
      </w:pPr>
      <w:r>
        <w:rPr>
          <w:rFonts w:ascii="宋体" w:hAnsi="宋体" w:eastAsia="宋体" w:cs="宋体"/>
          <w:color w:val="000"/>
          <w:sz w:val="28"/>
          <w:szCs w:val="28"/>
        </w:rPr>
        <w:t xml:space="preserve">三在总体规划基础上满足智能化需求</w:t>
      </w:r>
    </w:p>
    <w:p>
      <w:pPr>
        <w:ind w:left="0" w:right="0" w:firstLine="560"/>
        <w:spacing w:before="450" w:after="450" w:line="312" w:lineRule="auto"/>
      </w:pPr>
      <w:r>
        <w:rPr>
          <w:rFonts w:ascii="宋体" w:hAnsi="宋体" w:eastAsia="宋体" w:cs="宋体"/>
          <w:color w:val="000"/>
          <w:sz w:val="28"/>
          <w:szCs w:val="28"/>
        </w:rPr>
        <w:t xml:space="preserve">总体方案规划完成后，对营房功能进行进一步的深化、细化，满足现代武警营房建设的智能化需求，这个过程主要完善营房建设的各项技术指标、提出解决方案、完善电源供应等营房主要构件的设计，要注意与营房建设主体的配合，保证整个规划的完整性、全面性。</w:t>
      </w:r>
    </w:p>
    <w:p>
      <w:pPr>
        <w:ind w:left="0" w:right="0" w:firstLine="560"/>
        <w:spacing w:before="450" w:after="450" w:line="312" w:lineRule="auto"/>
      </w:pPr>
      <w:r>
        <w:rPr>
          <w:rFonts w:ascii="宋体" w:hAnsi="宋体" w:eastAsia="宋体" w:cs="宋体"/>
          <w:color w:val="000"/>
          <w:sz w:val="28"/>
          <w:szCs w:val="28"/>
        </w:rPr>
        <w:t xml:space="preserve">要满足武警部队营房的智能化，要注意设计中的不合理因素，必须在服从总体规划的前提下，满足总体规划中相应要求，结合建筑技术发展以及营房自身特点进行设计上的优化、调整，尽力做到先进性与经济性并重，在满足智能化的同时尽可能减少建设投资成本。营房建设的智能化与营房之间的关系非常密切，必须在充分理解营房建筑功能的基础上，才能进一步进行具体的智能化方案设计，要注意符合国家标准，经得起相关质监部门的验收才能达到设计目的。</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部队房产验收工作总结3</w:t>
      </w:r>
    </w:p>
    <w:p>
      <w:pPr>
        <w:ind w:left="0" w:right="0" w:firstLine="560"/>
        <w:spacing w:before="450" w:after="450" w:line="312" w:lineRule="auto"/>
      </w:pPr>
      <w:r>
        <w:rPr>
          <w:rFonts w:ascii="宋体" w:hAnsi="宋体" w:eastAsia="宋体" w:cs="宋体"/>
          <w:color w:val="000"/>
          <w:sz w:val="28"/>
          <w:szCs w:val="28"/>
        </w:rPr>
        <w:t xml:space="preserve">全省专项清理工作启动后，我市迅速行动，采取措施，强力推进，全市专项清理工作进展顺利，成效显著。在20_年11月份全省清房工作抽查中，受到省专项督查组的好评，阜阳市、蚌埠市先后来我市学习经验，池州市、淮南市也在与我们联系，想在近期来我市学习交流。</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房地产信息填报工作全面完成。该项工作早在6月份就已结束，7月份又开展了“回头看”。全市共83951人参与房地产信息登记，其中县处级干部1160人，乡科级干部7619人，共有购买房改房4789人/4797套/平方米，参加集资建房3457人/3474套/平方米，领取住房补贴359人/万元，购买经济适用房161人/161套/平方米，租住廉/公租房39人/39套/平方米，自建房6344人/6477套/平方米，买卖土地668人/672宗/平方米，“小产权房”683人/平方米。</w:t>
      </w:r>
    </w:p>
    <w:p>
      <w:pPr>
        <w:ind w:left="0" w:right="0" w:firstLine="560"/>
        <w:spacing w:before="450" w:after="450" w:line="312" w:lineRule="auto"/>
      </w:pPr>
      <w:r>
        <w:rPr>
          <w:rFonts w:ascii="宋体" w:hAnsi="宋体" w:eastAsia="宋体" w:cs="宋体"/>
          <w:color w:val="000"/>
          <w:sz w:val="28"/>
          <w:szCs w:val="28"/>
        </w:rPr>
        <w:t xml:space="preserve">（二）制发了我市《实施细则》。这个细则是在省《处理办法》的基础上，结合我市实地制定的。</w:t>
      </w:r>
    </w:p>
    <w:p>
      <w:pPr>
        <w:ind w:left="0" w:right="0" w:firstLine="560"/>
        <w:spacing w:before="450" w:after="450" w:line="312" w:lineRule="auto"/>
      </w:pPr>
      <w:r>
        <w:rPr>
          <w:rFonts w:ascii="宋体" w:hAnsi="宋体" w:eastAsia="宋体" w:cs="宋体"/>
          <w:color w:val="000"/>
          <w:sz w:val="28"/>
          <w:szCs w:val="28"/>
        </w:rPr>
        <w:t xml:space="preserve">（三）房地产信息甄别核实工作基本结束。截止20_年12月31日，全市共完成甄别核实83951人，涉及违规1723人，涉及违规房产1738套，涉及违规土地总72宗。其中参加房改和享受保障性住房191人/212套/平方米，自建房1070人/1127套/平方米，买卖土地68人/72宗/平方米，“小产权房”402人/402。共涉及县处级干部73人，其中“小产权房”13人/13套/平方米，自建房47人/48套/平方米，房改和保障性住房13人/20套/平方米；乡科级干部4764人。</w:t>
      </w:r>
    </w:p>
    <w:p>
      <w:pPr>
        <w:ind w:left="0" w:right="0" w:firstLine="560"/>
        <w:spacing w:before="450" w:after="450" w:line="312" w:lineRule="auto"/>
      </w:pPr>
      <w:r>
        <w:rPr>
          <w:rFonts w:ascii="宋体" w:hAnsi="宋体" w:eastAsia="宋体" w:cs="宋体"/>
          <w:color w:val="000"/>
          <w:sz w:val="28"/>
          <w:szCs w:val="28"/>
        </w:rPr>
        <w:t xml:space="preserve">（四）房地产估价工作开展顺利。11月份省房地产估价工作通知下发后，市清房办迅速组织学习，在兼顾既符合上级要求，又贴近我市房地产实际的前提下，邀请XX天源价格房地产土地评估经济有限公司对我市房地产估价工作进行估价。该项工作市县两级已在11月26日前全部结束，有关评估材料已上报省清房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超前谋划，把清房准备工作做足做细做实。全省清房工作启动后，市委常委会多次召开会议研究部署该项工作，强调党政主要负责人为该项工作的第一责任人，层层建立了强有力的领导体制和工作机制，确保了房地产信息登记申报阶段顺利完成。甄别核实阶段，张书记先后三次主持召开清房工作领导小组会议，李书记和蒋常委定期不定期的电话督查和现场检查，市清房办先后20多次召开业务会议，并组织有关人员认真研学省市有关文件，促进了甄别核实工作的稳步开展。在市《实施意见》未出台前，为了不影响甄别核实工作进度，市清房办要求各级清房办不等不靠，抓紧按照市甄别核实《工作方案》和省《处理办法》的有关要求开展甄别核实工作。市清房办，XX清房办和XX清房办注重学习领会清房有关政策，在省《处理办法》、市《实施细则》未下发之前，提前把有把握的工作往前赶，为后期甄别核实赢得时间，提高了甄别核实质量。</w:t>
      </w:r>
    </w:p>
    <w:p>
      <w:pPr>
        <w:ind w:left="0" w:right="0" w:firstLine="560"/>
        <w:spacing w:before="450" w:after="450" w:line="312" w:lineRule="auto"/>
      </w:pPr>
      <w:r>
        <w:rPr>
          <w:rFonts w:ascii="宋体" w:hAnsi="宋体" w:eastAsia="宋体" w:cs="宋体"/>
          <w:color w:val="000"/>
          <w:sz w:val="28"/>
          <w:szCs w:val="28"/>
        </w:rPr>
        <w:t xml:space="preserve">（二）注重宣传，分工协作，把各方力量整合起来合力推进。市清房办注重加强对专项清理工作的宣传，每次开会都将宣传工作列为重要内容进行安排部署，各县区也充分发挥报纸、电视、网络等媒介作用，全方位、多视角宣传中央和省市关于清房工作方面的法规政策及决策部署。甄别核实工作中，市清房办按照干部管理权限和职能部门应承担的职责，把市管干部和科以下人员房地产信息的甄别核实任务明确到各级清房办和各有关职能部门。各级清房机构和职能部门，能够严格按照市清房办工作方案要求规范操作，上下级清房办之间、各职能部门之间、清房办与职能部门之间，能够加强沟通，密切协作，合力推进，确保了甄别核实工作进度与质量。如，甄别核实工作刚刚开始的时候，时间相对充足，市清房办按照市住房公积金中心、交市房管局、市土地局、市规划局的顺序开展房地产信息甄别核实。市清房工作领导小组第三次会议后，市清房办及时调整思路，把各部门集中在一起共同开展甄别核实，提高甄别核实工作实效。各县区清房办也采取各种措施，将各职能部门业务力量整合起来，真正实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三）深入调研，完善制度，把问题发现在基层解决在一线。全省清房工作启动后，市纪委召开由国土、房管、财政、规划等部门参加的清房摸底恳谈会，认真听取他们的意见和建议，对全市党政干部违规建房和多占住房情况进行分析、评估，对清理中可能遇到的问题及解决方案进行研究、讨论，明确各自职责任务，严明清房工作纪律。针对普遍存在的问题，及时在全市范围内组织开展了专项清理工作“回头看”，在起步较早、基础较好的XX县组织召开了全市专项清理工作现场观摩会。先后制发了《关于开展党政干部违规建房和多占住房问题专项清理工作的意见》、《清理党政干部违规建房和多占住房问题工作方案》、《关于加快推进房地产信息甄别核实工作的通知》、《房地产信息甄别工作方案》等20多个文件与通知，转发了《党政干部违规建房和多占住房处理办法》。各县区、各工委也结合实际制发了专项清理工作意见，建立了工作、督查、保密、档案管理及清房工作联络员等制度。</w:t>
      </w:r>
    </w:p>
    <w:p>
      <w:pPr>
        <w:ind w:left="0" w:right="0" w:firstLine="560"/>
        <w:spacing w:before="450" w:after="450" w:line="312" w:lineRule="auto"/>
      </w:pPr>
      <w:r>
        <w:rPr>
          <w:rFonts w:ascii="宋体" w:hAnsi="宋体" w:eastAsia="宋体" w:cs="宋体"/>
          <w:color w:val="000"/>
          <w:sz w:val="28"/>
          <w:szCs w:val="28"/>
        </w:rPr>
        <w:t xml:space="preserve">（四）强化督导，创新方法，把专项清理工作作为事业来做。一是强化督导促进度。我市专项清理工作起步略晚，为尽快赶上全省工作进度，市清房办坚持每天下午下班前对全市工作进度与质量进行一次梳理和总结，坚持每三天对全市专项清理工作进度进行一次分析,坚持每周召开一次专项清理工作例会，坚持做到电话督办制度化、定期督查规范化、重点抽查人性化，力争把存在问题发现在基层，解决在一线，消灭在萌芽状态。11月份，市清房办组织人员，对全市清房工作开展了拉网式的督查，提前摸清了实情、找准了问题，促进了工作，达到了效果。在历次督查中，市清房办敢于说“硬”话、“狠”话和“大”话，对工作敷衍的绝不留情面，对存在问题盯着不放，立说立行。据不完全统计，活动开展以来，市清房办共拨打督促电话4000多个，组织人员深入一线督导检查15次，有针对性地抽查各级清房办9个。各县区也采取各种方式加大督促检查力度，促进该项工作的平衡发展。二是创新方法保质量。XX县把124个单位按分口、分片、分类，明确到清房办工作人员；XX把专项清理工作与控违拆违工作结合起来，与职能单位开展联合执法；XX县采取个人向组织、下级向上级、市管干部向县委“三级”承诺的方式认真抓好房地产信息登记申报工作。三是乐于奉献求实效。干部房地产信息甄别核实工作涉及千家万户的利益，需要反复校对、甄别和研究，通常为了一个数字耗费大量的时间、牵扯许多人的精力，但大家不不畏劳苦，协同作战，真正把该项工作当作事业来做，特别是9月20日以来，全市各级清房工作领导小组办公室全体人员没过一个双休日，没有一个能正常上下班，包括“十一”黄金大假，所有人员全部工作在甄别核实工作第一线。在违规问题的认定上，市清房办坚持用“双三”制的方法解决问题：一是坚持“一把尺子”量到底；二是坚持“一把钥匙开一把锁”；三是坚持三步走（首先向谈话对象说明见面的目的，其次与之共同学习省市有规规定，再次是与之商量如何如何解决问题）。</w:t>
      </w:r>
    </w:p>
    <w:p>
      <w:pPr>
        <w:ind w:left="0" w:right="0" w:firstLine="560"/>
        <w:spacing w:before="450" w:after="450" w:line="312" w:lineRule="auto"/>
      </w:pPr>
      <w:r>
        <w:rPr>
          <w:rFonts w:ascii="宋体" w:hAnsi="宋体" w:eastAsia="宋体" w:cs="宋体"/>
          <w:color w:val="000"/>
          <w:sz w:val="28"/>
          <w:szCs w:val="28"/>
        </w:rPr>
        <w:t xml:space="preserve">&gt;三、存在问题与下步打算</w:t>
      </w:r>
    </w:p>
    <w:p>
      <w:pPr>
        <w:ind w:left="0" w:right="0" w:firstLine="560"/>
        <w:spacing w:before="450" w:after="450" w:line="312" w:lineRule="auto"/>
      </w:pPr>
      <w:r>
        <w:rPr>
          <w:rFonts w:ascii="宋体" w:hAnsi="宋体" w:eastAsia="宋体" w:cs="宋体"/>
          <w:color w:val="000"/>
          <w:sz w:val="28"/>
          <w:szCs w:val="28"/>
        </w:rPr>
        <w:t xml:space="preserve">当然，工作中依然存在着不足，有些问题需要尽快解决，下一步我们将着力做好三项工作：第一，按照省清房办有关问题的批复，对未认定的房地产信息进行定性；第二，将违规问题梳理提交市清房工作领导小组会议审核；第三，根据省清房办《关于做好第三阶段工作的通知》要求，积极稳妥地做好收房收款工作。</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部队房产验收工作总结4</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xx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xx月xx日，办公楼主体施工至24层，公寓式酒店主体施工至22层，至春节前基本能够完成公司制定的全年工作计划。20__年xx月xx日项目被xx市建筑工程管理局评为“xx市标准化示范工地”，xx月xx日中国建筑业协会“全国质量五星级工地”检查组检查工地并予以肯定，证书已发到八局。xx月xx日，通过xx省安全文明示范工地评审工作，xx月xx日全市在建工程质量通报会上，综合楼项目作为xx市典型质量较好工程予以全市表彰，也是xx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xx月底完成公寓式酒店的主体封底，全面展开门窗、外墙、幕墙、电气、水暖、空调等大量土建、安装分部工程全面展开，结合室内精装修等也将全面展开施工。确保20__年xx月综合楼项目竣工验收。</w:t>
      </w:r>
    </w:p>
    <w:p>
      <w:pPr>
        <w:ind w:left="0" w:right="0" w:firstLine="560"/>
        <w:spacing w:before="450" w:after="450" w:line="312" w:lineRule="auto"/>
      </w:pPr>
      <w:r>
        <w:rPr>
          <w:rFonts w:ascii="宋体" w:hAnsi="宋体" w:eastAsia="宋体" w:cs="宋体"/>
          <w:color w:val="000"/>
          <w:sz w:val="28"/>
          <w:szCs w:val="28"/>
        </w:rPr>
        <w:t xml:space="preserve">xx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xx月xx日取得《工程施工许可证》， xx月xx日完成A座主楼主体结构封顶也是完成了全部主体结构施工，截至20__年xx月xx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xx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工程部共11人(含资料员1名，借调装饰部1人)，老中青三代。综合楼项目配备6人(含资料员，庄工兼xx区水暖工程师)。xx区项目部配备5人(含庄工兼综合楼给排水工程师)。路“两改”项目部配备1人。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部队房产验收工作总结5</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1.虽然今年的任务基本算是完成了，但在不同程度上还存在一定的滞后，说明进度管理仍要努力，继续挖掘潜力。特别8#楼土建进度滞后较多，一直没有找到行之有效补救措施，致使8#楼后期工期过于紧张。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2.没有正确处理好抢进度和保质量之间的关系。201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3.进度管理受施工单位自身素质和配合程度的影响较大。像对于管理配合责任意识较差的施工二处，缺乏行之有效的管理办法和措施，致使8#楼主体施工工期持续近一年，造成后期201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4.项目部作为工程管理的载体作用有待加强和提高。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部队房产验收工作总结6</w:t>
      </w:r>
    </w:p>
    <w:p>
      <w:pPr>
        <w:ind w:left="0" w:right="0" w:firstLine="560"/>
        <w:spacing w:before="450" w:after="450" w:line="312" w:lineRule="auto"/>
      </w:pPr>
      <w:r>
        <w:rPr>
          <w:rFonts w:ascii="宋体" w:hAnsi="宋体" w:eastAsia="宋体" w:cs="宋体"/>
          <w:color w:val="000"/>
          <w:sz w:val="28"/>
          <w:szCs w:val="28"/>
        </w:rPr>
        <w:t xml:space="preserve">20__年以来，我公司在xx房地产开发集团有限公司和董事会的领导下，经过全体员工的努力，各项工作进行了全面地展开，为使公司各项工作上一个新台阶，在新的年度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以“城”项目建设为重点，统筹安排，切实做好建设任务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城”项目是市重点工程，也是“城”品牌的形象工程。因而抓好工程质量尤为重要。工程部在协助工程监理公司工作的同时，应逐渐行成公司工程质量监督体系。以监理为主，以自我为辅，力争将“城”项目建成为优质工程。</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 亿元。按“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城””品牌，二是扩大楼盘营销。广告宣传、营销策划方面，“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城”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__年工作计划，在元旦前相应制定出本部门的年度工作计划，有的放矢，以利于“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部队房产验收工作总结7</w:t>
      </w:r>
    </w:p>
    <w:p>
      <w:pPr>
        <w:ind w:left="0" w:right="0" w:firstLine="560"/>
        <w:spacing w:before="450" w:after="450" w:line="312" w:lineRule="auto"/>
      </w:pPr>
      <w:r>
        <w:rPr>
          <w:rFonts w:ascii="宋体" w:hAnsi="宋体" w:eastAsia="宋体" w:cs="宋体"/>
          <w:color w:val="000"/>
          <w:sz w:val="28"/>
          <w:szCs w:val="28"/>
        </w:rPr>
        <w:t xml:space="preserve">对病人态度热情，“急病人之所急，想病人之所想”，认真仔细尽可能的解除病人就诊过程中遇到的问题，面对不懂或不了解的东西虚心向领导及同事求教，减少不必要的麻烦，尽量取得病人及家属的满意;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值班期间坚守岗位，严密监测每位住院病人，视病人如亲人，随叫随到，耐心对待每位病人，若有超出我个人能力范围，及时请示上级医生，以尽快满足病人需要;严格按照规范书写医疗文件，包括病历、各种签字及处方等，每值完一班按时写交班记录，并将特殊病人及具体情况详细反应给下一班值班医生;每天按时打扫住院部卫生，耐心告诉患者及家属注意保持好病房卫生，塑造良好的医疗卫生环境;有较强的团队意识，尊敬领导，团结同事，互相帮助，相互协作，共同做好住院部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部队房产验收工作总结8</w:t>
      </w:r>
    </w:p>
    <w:p>
      <w:pPr>
        <w:ind w:left="0" w:right="0" w:firstLine="560"/>
        <w:spacing w:before="450" w:after="450" w:line="312" w:lineRule="auto"/>
      </w:pPr>
      <w:r>
        <w:rPr>
          <w:rFonts w:ascii="宋体" w:hAnsi="宋体" w:eastAsia="宋体" w:cs="宋体"/>
          <w:color w:val="000"/>
          <w:sz w:val="28"/>
          <w:szCs w:val="28"/>
        </w:rPr>
        <w:t xml:space="preserve">部队后勤保障工作总结</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二〇一四年后勤工作安排》的通知，不断开拓创新，完善中队硬软件建设;不断地转变工作作风，增强后勤服务意识，以管理为主体，提高后勤人员的自身素质建设，实现后勤管理规范化、专业化，进一步提高后勤为“中心”的工作保障能力，部队后勤保障工作总结。</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装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工作总结《部队后勤保障工作总结》。</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部队房产验收工作总结9</w:t>
      </w:r>
    </w:p>
    <w:p>
      <w:pPr>
        <w:ind w:left="0" w:right="0" w:firstLine="560"/>
        <w:spacing w:before="450" w:after="450" w:line="312" w:lineRule="auto"/>
      </w:pPr>
      <w:r>
        <w:rPr>
          <w:rFonts w:ascii="宋体" w:hAnsi="宋体" w:eastAsia="宋体" w:cs="宋体"/>
          <w:color w:val="000"/>
          <w:sz w:val="28"/>
          <w:szCs w:val="28"/>
        </w:rPr>
        <w:t xml:space="preserve">在进入工作状态之前，对工作环境熟悉及与员工的相互认识，有目的地减少陌生感，迅速把自己融入到xx这个大家庭当中。在对酒店的管理模式和客源结构有了基本了解后，适度调整自身状态和管理方式，初步建立与新老员工之间，与部门之间良好的合作关系。配合老师的培训，强化规划化管理和程序化操作，以期达到服务质量明显提高的要求。通过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部队房产验收工作总结10</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部队房产验收工作总结11</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一、20__年xx房地产公司主要工作情况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_年整个房地产形势好转，将更利于项目的建设和销售。其次是通过努力，增大了项目建设规模，寺项目通过控规调整，建设规模由原来的22万平方米增加到了33万平方米，增加了10余万方，聚信广场建设规模从18万方增加到了21万方左右，潜在经济效益可观。同时，寺项目通过协调和利用政策还节省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xx月，全市整体房地产投资额340亿元，比去年增长，施工面积6466万平方米，比去年增长，新开工面积万平方米，比去年增长，竣工面积1083万平方米，比去年增长，虽然受4月房产新政影响，销售节奏一度明显放缓，成交量下滑，特别是-xx月更是相对平缓，但进入xx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2、xx项目：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部队房产验收工作总结12</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&gt;一、回顾这半年来，工作表现好的方面：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以上是我这半年来的工作总结，还有存在许多问题与不足，请首长批评指正，我将诚恳接受并坚决改正。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活动结束时，每一位同学都拿到了“环保大学毕业证书”，大家兴奋极了!我校xx同学的环保绘画作品还被评为本次活动的优秀作品。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部队房产验收工作总结14</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部队房产验收工作总结16</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部队房产验收工作总结17</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部队房产验收工作总结18</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部队房产验收工作总结19</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部队个人年终工作总结。就我个人而言，并无惊天之言，也无动地之举，只是兢兢业业、做了一些平淡无奇的工作。我本人也并无过人之处，只是干了应该干的事，尽了一个常委、部门首长的职责。下面就一年来的思想、学习、工作、生活情况总结如下： 一、取得的成绩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工作总结《部队个人年终工作总结》。 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 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部队房产验收工作总结20</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柳河县大队赴白山、延边、长春支队新建营房考察的报告</w:t>
      </w:r>
    </w:p>
    <w:p>
      <w:pPr>
        <w:ind w:left="0" w:right="0" w:firstLine="560"/>
        <w:spacing w:before="450" w:after="450" w:line="312" w:lineRule="auto"/>
      </w:pPr>
      <w:r>
        <w:rPr>
          <w:rFonts w:ascii="宋体" w:hAnsi="宋体" w:eastAsia="宋体" w:cs="宋体"/>
          <w:color w:val="000"/>
          <w:sz w:val="28"/>
          <w:szCs w:val="28"/>
        </w:rPr>
        <w:t xml:space="preserve">20_年度，我大队预计将营房移址新建，现选址和整体规划已初步完成。为借鉴兄弟支队营房建设方面的先进经验和基建理念，取长补短，更好的完成我大队营房建设工作，3月16日至3月18日，我大队派人赴白山、延边、长春支队若干近年来新建的营房参观考察。通过实地的查看，收获颇丰，现对此次考察工作作出如下报告。</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我大队人员及柳河县设计院工作人员一行共4人，先后奔赴白山支队江源大队、延边支队延吉大队以及长春支队汽开大队三个大队的营房进行实地考察。考察过程中受到了当地消防部门领导和战友的热情接待，他们也都详细的介绍当地营房的优点和缺点，同时对我大队新建营房工作也提出了合理化建议。</w:t>
      </w:r>
    </w:p>
    <w:p>
      <w:pPr>
        <w:ind w:left="0" w:right="0" w:firstLine="560"/>
        <w:spacing w:before="450" w:after="450" w:line="312" w:lineRule="auto"/>
      </w:pPr>
      <w:r>
        <w:rPr>
          <w:rFonts w:ascii="宋体" w:hAnsi="宋体" w:eastAsia="宋体" w:cs="宋体"/>
          <w:color w:val="000"/>
          <w:sz w:val="28"/>
          <w:szCs w:val="28"/>
        </w:rPr>
        <w:t xml:space="preserve">在白山支队江源大队考察期间，大队姜副大队长亲自接待了我大队考察人员。江源大队现有营房建于20_年，建筑面积约3000余平，为三层砖混结构营房。一层为中队车库，共7个库眼；二楼为中队日常各处室；三楼为大队防火监督人员办公场所。江源大队营区主体为大队营房，紧邻马路，正面并无营院，营房后侧有简单的室外训练设施以及5层钢架结构训练塔。</w:t>
      </w:r>
    </w:p>
    <w:p>
      <w:pPr>
        <w:ind w:left="0" w:right="0" w:firstLine="560"/>
        <w:spacing w:before="450" w:after="450" w:line="312" w:lineRule="auto"/>
      </w:pPr>
      <w:r>
        <w:rPr>
          <w:rFonts w:ascii="宋体" w:hAnsi="宋体" w:eastAsia="宋体" w:cs="宋体"/>
          <w:color w:val="000"/>
          <w:sz w:val="28"/>
          <w:szCs w:val="28"/>
        </w:rPr>
        <w:t xml:space="preserve">在延边支队延吉大队考察期间，延边支队副支队长兼延吉大队大队长刘忠仁同志亲自接待了考察人员，并详细的介绍了延吉大队营房的建筑风格以及建筑理念，同时对我大队营房建设提出了许多合理化</w:t>
      </w:r>
    </w:p>
    <w:p>
      <w:pPr>
        <w:ind w:left="0" w:right="0" w:firstLine="560"/>
        <w:spacing w:before="450" w:after="450" w:line="312" w:lineRule="auto"/>
      </w:pPr>
      <w:r>
        <w:rPr>
          <w:rFonts w:ascii="宋体" w:hAnsi="宋体" w:eastAsia="宋体" w:cs="宋体"/>
          <w:color w:val="000"/>
          <w:sz w:val="28"/>
          <w:szCs w:val="28"/>
        </w:rPr>
        <w:t xml:space="preserve">建议。延吉大队营房始建于20_年，20_年投入使用。建筑面积8000余平方米，为5层框架式结构营房，室内篮球馆、室内健身中心、室内游泳馆等设施一应俱全，是迄今为止全省范围内最现代化的消防大队营房。营房一层西侧为延吉大队消防业务办事大厅，中间是特勤中队车库，有7个库眼，东侧为延吉市消防科普教育基地。营房二层为延吉大队特勤中队各处室。营房三层为大队工作人员办公场所以及大队器材库。营房四层为大队招待所以及荣誉室、视频会议室等处室。营房五层为大队大会议室，可供150余人同时开会。室内健身中心、游泳馆处于半地下，篮球馆占领大队营房东侧</w:t>
      </w:r>
    </w:p>
    <w:p>
      <w:pPr>
        <w:ind w:left="0" w:right="0" w:firstLine="560"/>
        <w:spacing w:before="450" w:after="450" w:line="312" w:lineRule="auto"/>
      </w:pPr>
      <w:r>
        <w:rPr>
          <w:rFonts w:ascii="宋体" w:hAnsi="宋体" w:eastAsia="宋体" w:cs="宋体"/>
          <w:color w:val="000"/>
          <w:sz w:val="28"/>
          <w:szCs w:val="28"/>
        </w:rPr>
        <w:t xml:space="preserve">2、3、4层建筑空间。</w:t>
      </w:r>
    </w:p>
    <w:p>
      <w:pPr>
        <w:ind w:left="0" w:right="0" w:firstLine="560"/>
        <w:spacing w:before="450" w:after="450" w:line="312" w:lineRule="auto"/>
      </w:pPr>
      <w:r>
        <w:rPr>
          <w:rFonts w:ascii="宋体" w:hAnsi="宋体" w:eastAsia="宋体" w:cs="宋体"/>
          <w:color w:val="000"/>
          <w:sz w:val="28"/>
          <w:szCs w:val="28"/>
        </w:rPr>
        <w:t xml:space="preserve">我大队考察人员考察工作的最后一站是长春支队汽开区大队。由于考察人员到达汽开大队时正赶大队主要领导到支队参加会议，所以指派汽开中队中队长李剑同志带领我们参观营房。汽开大队营房建于20_年，建筑面积约5000余平方米，属框架式2层结构，营房呈“L”型，东西走向、南北走向各一栋楼房，分别为二层和三层，两栋楼之间连接贯通。两楼内角为室内篮球馆。1层东西走向为中队车库，南北走向为中队部分处室以及中队食堂。2层东西走向为汽开中队各战斗班，南北走向为中队各处室。3层南北走向为大队人员办公室以及各会议室。</w:t>
      </w:r>
    </w:p>
    <w:p>
      <w:pPr>
        <w:ind w:left="0" w:right="0" w:firstLine="560"/>
        <w:spacing w:before="450" w:after="450" w:line="312" w:lineRule="auto"/>
      </w:pPr>
      <w:r>
        <w:rPr>
          <w:rFonts w:ascii="宋体" w:hAnsi="宋体" w:eastAsia="宋体" w:cs="宋体"/>
          <w:color w:val="000"/>
          <w:sz w:val="28"/>
          <w:szCs w:val="28"/>
        </w:rPr>
        <w:t xml:space="preserve">二、特点与体会</w:t>
      </w:r>
    </w:p>
    <w:p>
      <w:pPr>
        <w:ind w:left="0" w:right="0" w:firstLine="560"/>
        <w:spacing w:before="450" w:after="450" w:line="312" w:lineRule="auto"/>
      </w:pPr>
      <w:r>
        <w:rPr>
          <w:rFonts w:ascii="宋体" w:hAnsi="宋体" w:eastAsia="宋体" w:cs="宋体"/>
          <w:color w:val="000"/>
          <w:sz w:val="28"/>
          <w:szCs w:val="28"/>
        </w:rPr>
        <w:t xml:space="preserve">（一）营房建设模式新颖</w:t>
      </w:r>
    </w:p>
    <w:p>
      <w:pPr>
        <w:ind w:left="0" w:right="0" w:firstLine="560"/>
        <w:spacing w:before="450" w:after="450" w:line="312" w:lineRule="auto"/>
      </w:pPr>
      <w:r>
        <w:rPr>
          <w:rFonts w:ascii="宋体" w:hAnsi="宋体" w:eastAsia="宋体" w:cs="宋体"/>
          <w:color w:val="000"/>
          <w:sz w:val="28"/>
          <w:szCs w:val="28"/>
        </w:rPr>
        <w:t xml:space="preserve">以白山地区为例，白山地区近些年经济迅速崛起，地方领导也愈发重视消防工作。支队近些年通过和地方政府协调，全区的消防营房</w:t>
      </w:r>
    </w:p>
    <w:p>
      <w:pPr>
        <w:ind w:left="0" w:right="0" w:firstLine="560"/>
        <w:spacing w:before="450" w:after="450" w:line="312" w:lineRule="auto"/>
      </w:pPr>
      <w:r>
        <w:rPr>
          <w:rFonts w:ascii="宋体" w:hAnsi="宋体" w:eastAsia="宋体" w:cs="宋体"/>
          <w:color w:val="000"/>
          <w:sz w:val="28"/>
          <w:szCs w:val="28"/>
        </w:rPr>
        <w:t xml:space="preserve">基本均已新建或改造，而且均采取置换方式，即部队不参与营房建设工作，通过政府行为将旧营房拍卖再利用，而后再选址新建，到达指定日期官兵直接入驻即可。</w:t>
      </w:r>
    </w:p>
    <w:p>
      <w:pPr>
        <w:ind w:left="0" w:right="0" w:firstLine="560"/>
        <w:spacing w:before="450" w:after="450" w:line="312" w:lineRule="auto"/>
      </w:pPr>
      <w:r>
        <w:rPr>
          <w:rFonts w:ascii="宋体" w:hAnsi="宋体" w:eastAsia="宋体" w:cs="宋体"/>
          <w:color w:val="000"/>
          <w:sz w:val="28"/>
          <w:szCs w:val="28"/>
        </w:rPr>
        <w:t xml:space="preserve">（二）营房各处室设计应注重实用</w:t>
      </w:r>
    </w:p>
    <w:p>
      <w:pPr>
        <w:ind w:left="0" w:right="0" w:firstLine="560"/>
        <w:spacing w:before="450" w:after="450" w:line="312" w:lineRule="auto"/>
      </w:pPr>
      <w:r>
        <w:rPr>
          <w:rFonts w:ascii="宋体" w:hAnsi="宋体" w:eastAsia="宋体" w:cs="宋体"/>
          <w:color w:val="000"/>
          <w:sz w:val="28"/>
          <w:szCs w:val="28"/>
        </w:rPr>
        <w:t xml:space="preserve">以江源大队为例，江源大队营房总建筑面积着实不小，但由于设计时每层处室数量安排过多，导致每个处室面积均较小，况且有些处室利用价值不大，使用率几乎为零。最具代表性的就是由于处室面积小，直接导致器材库内有些器材无法拜摆放。营房应采取框架结构，以备以后空间调整的需要。</w:t>
      </w:r>
    </w:p>
    <w:p>
      <w:pPr>
        <w:ind w:left="0" w:right="0" w:firstLine="560"/>
        <w:spacing w:before="450" w:after="450" w:line="312" w:lineRule="auto"/>
      </w:pPr>
      <w:r>
        <w:rPr>
          <w:rFonts w:ascii="宋体" w:hAnsi="宋体" w:eastAsia="宋体" w:cs="宋体"/>
          <w:color w:val="000"/>
          <w:sz w:val="28"/>
          <w:szCs w:val="28"/>
        </w:rPr>
        <w:t xml:space="preserve">（三）消防科普教育基地建设的必要性</w:t>
      </w:r>
    </w:p>
    <w:p>
      <w:pPr>
        <w:ind w:left="0" w:right="0" w:firstLine="560"/>
        <w:spacing w:before="450" w:after="450" w:line="312" w:lineRule="auto"/>
      </w:pPr>
      <w:r>
        <w:rPr>
          <w:rFonts w:ascii="宋体" w:hAnsi="宋体" w:eastAsia="宋体" w:cs="宋体"/>
          <w:color w:val="000"/>
          <w:sz w:val="28"/>
          <w:szCs w:val="28"/>
        </w:rPr>
        <w:t xml:space="preserve">延吉大队消防科普教育基地自建成以来，已接待了各事业单位、营业性场所、学校等单位的消防培训数百次，人数达1万人次以上。室内设置包括灭火体验系统、逃生模拟系统、室内消防设施演示系统等几十个演示系统，非常生动形象的让被教育者体验消防、认知消防安全的重要性。</w:t>
      </w:r>
    </w:p>
    <w:p>
      <w:pPr>
        <w:ind w:left="0" w:right="0" w:firstLine="560"/>
        <w:spacing w:before="450" w:after="450" w:line="312" w:lineRule="auto"/>
      </w:pPr>
      <w:r>
        <w:rPr>
          <w:rFonts w:ascii="宋体" w:hAnsi="宋体" w:eastAsia="宋体" w:cs="宋体"/>
          <w:color w:val="000"/>
          <w:sz w:val="28"/>
          <w:szCs w:val="28"/>
        </w:rPr>
        <w:t xml:space="preserve">（四）各种先进训练设施建设的重要性</w:t>
      </w:r>
    </w:p>
    <w:p>
      <w:pPr>
        <w:ind w:left="0" w:right="0" w:firstLine="560"/>
        <w:spacing w:before="450" w:after="450" w:line="312" w:lineRule="auto"/>
      </w:pPr>
      <w:r>
        <w:rPr>
          <w:rFonts w:ascii="宋体" w:hAnsi="宋体" w:eastAsia="宋体" w:cs="宋体"/>
          <w:color w:val="000"/>
          <w:sz w:val="28"/>
          <w:szCs w:val="28"/>
        </w:rPr>
        <w:t xml:space="preserve">现如今，许多消防部队的训练场都配备了心理行为训练装置，使官兵在专业的训练设施的帮助下更好的完成心理行为训练；训练塔的设置均采用土建方式高层修建，且训练塔内部均配备各类室内消防设施，包括消防控制室、自动灭火系统，防排烟系统，使官兵在身临其境中展开攻坚训练。但高层型土建训练塔投资数额巨大，应视投资预算额度而定。</w:t>
      </w:r>
    </w:p>
    <w:p>
      <w:pPr>
        <w:ind w:left="0" w:right="0" w:firstLine="560"/>
        <w:spacing w:before="450" w:after="450" w:line="312" w:lineRule="auto"/>
      </w:pPr>
      <w:r>
        <w:rPr>
          <w:rFonts w:ascii="宋体" w:hAnsi="宋体" w:eastAsia="宋体" w:cs="宋体"/>
          <w:color w:val="000"/>
          <w:sz w:val="28"/>
          <w:szCs w:val="28"/>
        </w:rPr>
        <w:t xml:space="preserve">军队营房能耗分析</w:t>
      </w:r>
    </w:p>
    <w:p>
      <w:pPr>
        <w:ind w:left="0" w:right="0" w:firstLine="560"/>
        <w:spacing w:before="450" w:after="450" w:line="312" w:lineRule="auto"/>
      </w:pPr>
      <w:r>
        <w:rPr>
          <w:rFonts w:ascii="宋体" w:hAnsi="宋体" w:eastAsia="宋体" w:cs="宋体"/>
          <w:color w:val="000"/>
          <w:sz w:val="28"/>
          <w:szCs w:val="28"/>
        </w:rPr>
        <w:t xml:space="preserve">摘要：过去几年，我国在资源节约型、环境友好型社会建设中取得了重大进展，为巩固和深化这一成果，我们的军队正积极努力配合国家建筑节能降耗的总目标，主动应对气候变化，建设低碳环保的绿色营房。为了更好解决军队营房能耗问题，就要立足实际、找准抓手、把握关键，而这一切都需要进行系统和科学的分析作为前提条件。本文对五个气候区域的六个营区坐落，664栋营房，进行了能耗分析，总结出当前军队营房能耗的基本概况。</w:t>
      </w:r>
    </w:p>
    <w:p>
      <w:pPr>
        <w:ind w:left="0" w:right="0" w:firstLine="560"/>
        <w:spacing w:before="450" w:after="450" w:line="312" w:lineRule="auto"/>
      </w:pPr>
      <w:r>
        <w:rPr>
          <w:rFonts w:ascii="宋体" w:hAnsi="宋体" w:eastAsia="宋体" w:cs="宋体"/>
          <w:color w:val="000"/>
          <w:sz w:val="28"/>
          <w:szCs w:val="28"/>
        </w:rPr>
        <w:t xml:space="preserve">1、军队营房能耗分析办法</w:t>
      </w:r>
    </w:p>
    <w:p>
      <w:pPr>
        <w:ind w:left="0" w:right="0" w:firstLine="560"/>
        <w:spacing w:before="450" w:after="450" w:line="312" w:lineRule="auto"/>
      </w:pPr>
      <w:r>
        <w:rPr>
          <w:rFonts w:ascii="宋体" w:hAnsi="宋体" w:eastAsia="宋体" w:cs="宋体"/>
          <w:color w:val="000"/>
          <w:sz w:val="28"/>
          <w:szCs w:val="28"/>
        </w:rPr>
        <w:t xml:space="preserve">、现有建筑能耗的分析法</w:t>
      </w:r>
    </w:p>
    <w:p>
      <w:pPr>
        <w:ind w:left="0" w:right="0" w:firstLine="560"/>
        <w:spacing w:before="450" w:after="450" w:line="312" w:lineRule="auto"/>
      </w:pPr>
      <w:r>
        <w:rPr>
          <w:rFonts w:ascii="宋体" w:hAnsi="宋体" w:eastAsia="宋体" w:cs="宋体"/>
          <w:color w:val="000"/>
          <w:sz w:val="28"/>
          <w:szCs w:val="28"/>
        </w:rPr>
        <w:t xml:space="preserve">建筑能耗分析的方法在目前大体可分为两大类，既模拟计算分析法和数据挖掘分析法。相比之下模拟计算分析法较为成熟，它可分为静态能耗分析和动态能耗分析两类。</w:t>
      </w:r>
    </w:p>
    <w:p>
      <w:pPr>
        <w:ind w:left="0" w:right="0" w:firstLine="560"/>
        <w:spacing w:before="450" w:after="450" w:line="312" w:lineRule="auto"/>
      </w:pPr>
      <w:r>
        <w:rPr>
          <w:rFonts w:ascii="宋体" w:hAnsi="宋体" w:eastAsia="宋体" w:cs="宋体"/>
          <w:color w:val="000"/>
          <w:sz w:val="28"/>
          <w:szCs w:val="28"/>
        </w:rPr>
        <w:t xml:space="preserve">静态能耗分析主要包括：度日数法、BIN法、当量峰值小时数法、当量运行小时数法等。静态能耗分析法的基本原理是将供暖期或供暖期中的各旬、各月的耗热量按稳态传热理论进行计算，而不考虑各部分围护结构的蓄热效应。动态能耗分析需要依靠计算机技术的进步来促进。60年代末的美国、加拿大、日本等国家开始研究较为严密的计算方法，产生诸如美国Carrier公司的蓄热系数法，加拿大 和 提出的房间反应系数法和传递函数法等成果，为计算机进行精确能耗分析提供了有力的数学理论基础。</w:t>
      </w:r>
    </w:p>
    <w:p>
      <w:pPr>
        <w:ind w:left="0" w:right="0" w:firstLine="560"/>
        <w:spacing w:before="450" w:after="450" w:line="312" w:lineRule="auto"/>
      </w:pPr>
      <w:r>
        <w:rPr>
          <w:rFonts w:ascii="宋体" w:hAnsi="宋体" w:eastAsia="宋体" w:cs="宋体"/>
          <w:color w:val="000"/>
          <w:sz w:val="28"/>
          <w:szCs w:val="28"/>
        </w:rPr>
        <w:t xml:space="preserve">、军队营房能耗分析因采取的办法</w:t>
      </w:r>
    </w:p>
    <w:p>
      <w:pPr>
        <w:ind w:left="0" w:right="0" w:firstLine="560"/>
        <w:spacing w:before="450" w:after="450" w:line="312" w:lineRule="auto"/>
      </w:pPr>
      <w:r>
        <w:rPr>
          <w:rFonts w:ascii="宋体" w:hAnsi="宋体" w:eastAsia="宋体" w:cs="宋体"/>
          <w:color w:val="000"/>
          <w:sz w:val="28"/>
          <w:szCs w:val="28"/>
        </w:rPr>
        <w:t xml:space="preserve">从理论上说，将现有建筑能耗分析法直接应用于营房能耗分析是绝对有效的，但它们共同的特点是要拥有大量较为完备的基础数据，在这一点上我们的条件远不能予之相比。因此我们找出了以下应对方法：首先按表的气候分区选择有代表性的哈尔滨、银川、天水、重庆、海南等地区的部分营房作为研究对象。其次将已采集的数据加以充分利用，同时可借鉴其它既有研究成果的数据进行分析。</w:t>
      </w:r>
    </w:p>
    <w:p>
      <w:pPr>
        <w:ind w:left="0" w:right="0" w:firstLine="560"/>
        <w:spacing w:before="450" w:after="450" w:line="312" w:lineRule="auto"/>
      </w:pPr>
      <w:r>
        <w:rPr>
          <w:rFonts w:ascii="宋体" w:hAnsi="宋体" w:eastAsia="宋体" w:cs="宋体"/>
          <w:color w:val="000"/>
          <w:sz w:val="28"/>
          <w:szCs w:val="28"/>
        </w:rPr>
        <w:t xml:space="preserve">2、营房能耗基本情况及分析</w:t>
      </w:r>
    </w:p>
    <w:p>
      <w:pPr>
        <w:ind w:left="0" w:right="0" w:firstLine="560"/>
        <w:spacing w:before="450" w:after="450" w:line="312" w:lineRule="auto"/>
      </w:pPr>
      <w:r>
        <w:rPr>
          <w:rFonts w:ascii="宋体" w:hAnsi="宋体" w:eastAsia="宋体" w:cs="宋体"/>
          <w:color w:val="000"/>
          <w:sz w:val="28"/>
          <w:szCs w:val="28"/>
        </w:rPr>
        <w:t xml:space="preserve">在采集的数据中，绘制集体宿舍占营房总建筑面积的详细配比见图表。从宏观上得出当前军队营房能耗的一些基本情况如下：</w:t>
      </w:r>
    </w:p>
    <w:p>
      <w:pPr>
        <w:ind w:left="0" w:right="0" w:firstLine="560"/>
        <w:spacing w:before="450" w:after="450" w:line="312" w:lineRule="auto"/>
      </w:pPr>
      <w:r>
        <w:rPr>
          <w:rFonts w:ascii="宋体" w:hAnsi="宋体" w:eastAsia="宋体" w:cs="宋体"/>
          <w:color w:val="000"/>
          <w:sz w:val="28"/>
          <w:szCs w:val="28"/>
        </w:rPr>
        <w:t xml:space="preserve">（1）军队集体宿舍的节能对营区总能耗可产生较大影响。</w:t>
      </w:r>
    </w:p>
    <w:p>
      <w:pPr>
        <w:ind w:left="0" w:right="0" w:firstLine="560"/>
        <w:spacing w:before="450" w:after="450" w:line="312" w:lineRule="auto"/>
      </w:pPr>
      <w:r>
        <w:rPr>
          <w:rFonts w:ascii="宋体" w:hAnsi="宋体" w:eastAsia="宋体" w:cs="宋体"/>
          <w:color w:val="000"/>
          <w:sz w:val="28"/>
          <w:szCs w:val="28"/>
        </w:rPr>
        <w:t xml:space="preserve">（2）军队专业用房的节能改造有利于提高军队官兵生活质量。</w:t>
      </w:r>
    </w:p>
    <w:p>
      <w:pPr>
        <w:ind w:left="0" w:right="0" w:firstLine="560"/>
        <w:spacing w:before="450" w:after="450" w:line="312" w:lineRule="auto"/>
      </w:pPr>
      <w:r>
        <w:rPr>
          <w:rFonts w:ascii="宋体" w:hAnsi="宋体" w:eastAsia="宋体" w:cs="宋体"/>
          <w:color w:val="000"/>
          <w:sz w:val="28"/>
          <w:szCs w:val="28"/>
        </w:rPr>
        <w:t xml:space="preserve">（3）食堂伙房在军队营房中逐渐趋向集体保障，人员在位使用率随之提高。</w:t>
      </w:r>
    </w:p>
    <w:p>
      <w:pPr>
        <w:ind w:left="0" w:right="0" w:firstLine="560"/>
        <w:spacing w:before="450" w:after="450" w:line="312" w:lineRule="auto"/>
      </w:pPr>
      <w:r>
        <w:rPr>
          <w:rFonts w:ascii="宋体" w:hAnsi="宋体" w:eastAsia="宋体" w:cs="宋体"/>
          <w:color w:val="000"/>
          <w:sz w:val="28"/>
          <w:szCs w:val="28"/>
        </w:rPr>
        <w:t xml:space="preserve">（4）军队招待用房对舒适程度的需求较高但多数时间被闲置，并且其所占建筑面积配比仅为1%，可见这类建筑的人员在位使用率并不高，能耗较低。</w:t>
      </w:r>
    </w:p>
    <w:p>
      <w:pPr>
        <w:ind w:left="0" w:right="0" w:firstLine="560"/>
        <w:spacing w:before="450" w:after="450" w:line="312" w:lineRule="auto"/>
      </w:pPr>
      <w:r>
        <w:rPr>
          <w:rFonts w:ascii="宋体" w:hAnsi="宋体" w:eastAsia="宋体" w:cs="宋体"/>
          <w:color w:val="000"/>
          <w:sz w:val="28"/>
          <w:szCs w:val="28"/>
        </w:rPr>
        <w:t xml:space="preserve">3、军队营房能耗数据统计与情况分析</w:t>
      </w:r>
    </w:p>
    <w:p>
      <w:pPr>
        <w:ind w:left="0" w:right="0" w:firstLine="560"/>
        <w:spacing w:before="450" w:after="450" w:line="312" w:lineRule="auto"/>
      </w:pPr>
      <w:r>
        <w:rPr>
          <w:rFonts w:ascii="宋体" w:hAnsi="宋体" w:eastAsia="宋体" w:cs="宋体"/>
          <w:color w:val="000"/>
          <w:sz w:val="28"/>
          <w:szCs w:val="28"/>
        </w:rPr>
        <w:t xml:space="preserve">、集体采暖煤耗情况</w:t>
      </w:r>
    </w:p>
    <w:p>
      <w:pPr>
        <w:ind w:left="0" w:right="0" w:firstLine="560"/>
        <w:spacing w:before="450" w:after="450" w:line="312" w:lineRule="auto"/>
      </w:pPr>
      <w:r>
        <w:rPr>
          <w:rFonts w:ascii="宋体" w:hAnsi="宋体" w:eastAsia="宋体" w:cs="宋体"/>
          <w:color w:val="000"/>
          <w:sz w:val="28"/>
          <w:szCs w:val="28"/>
        </w:rPr>
        <w:t xml:space="preserve">一般北方城市的采暖方式大多都使用锅炉进行集体供热，也就是我们俗称的暖气，其主要的能源消耗是原煤。我国政府在《民用建筑节能设计标准》JGJ26-95中列举了全国主要城市地区采暖期有关参数及建筑物能耗热量、采暖耗煤量指标，为我们进行节能设计提供了指导方向，表就是从中提取的些参数指标。</w:t>
      </w:r>
    </w:p>
    <w:p>
      <w:pPr>
        <w:ind w:left="0" w:right="0" w:firstLine="560"/>
        <w:spacing w:before="450" w:after="450" w:line="312" w:lineRule="auto"/>
      </w:pPr>
      <w:r>
        <w:rPr>
          <w:rFonts w:ascii="宋体" w:hAnsi="宋体" w:eastAsia="宋体" w:cs="宋体"/>
          <w:color w:val="000"/>
          <w:sz w:val="28"/>
          <w:szCs w:val="28"/>
        </w:rPr>
        <w:t xml:space="preserve">参照此表结合我们已有数据可得到如下分析：</w:t>
      </w:r>
    </w:p>
    <w:p>
      <w:pPr>
        <w:ind w:left="0" w:right="0" w:firstLine="560"/>
        <w:spacing w:before="450" w:after="450" w:line="312" w:lineRule="auto"/>
      </w:pPr>
      <w:r>
        <w:rPr>
          <w:rFonts w:ascii="宋体" w:hAnsi="宋体" w:eastAsia="宋体" w:cs="宋体"/>
          <w:color w:val="000"/>
          <w:sz w:val="28"/>
          <w:szCs w:val="28"/>
        </w:rPr>
        <w:t xml:space="preserve">（1）驻扎在哈尔滨的营房地属严寒地区A区，营区内的建筑无任何节能设计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2025-01-22T23:43:18+08:00</dcterms:created>
  <dcterms:modified xsi:type="dcterms:W3CDTF">2025-01-22T23:43:18+08:00</dcterms:modified>
</cp:coreProperties>
</file>

<file path=docProps/custom.xml><?xml version="1.0" encoding="utf-8"?>
<Properties xmlns="http://schemas.openxmlformats.org/officeDocument/2006/custom-properties" xmlns:vt="http://schemas.openxmlformats.org/officeDocument/2006/docPropsVTypes"/>
</file>