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医院工作人员个人总结通用8篇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优质的个人总结一定要敢于正视自己工作中的不足的，我们在写个人总结的时候需要考虑到方方面面，下面是小编为您分享的医院工作人员个人总结通用8篇，感谢您的参阅。寒来暑往，斗转星移，20xx年已接近尾声，回首往昔，我院在院党委的英明决策和全院职工的...</w:t>
      </w:r>
    </w:p>
    <w:p>
      <w:pPr>
        <w:ind w:left="0" w:right="0" w:firstLine="560"/>
        <w:spacing w:before="450" w:after="450" w:line="312" w:lineRule="auto"/>
      </w:pPr>
      <w:r>
        <w:rPr>
          <w:rFonts w:ascii="宋体" w:hAnsi="宋体" w:eastAsia="宋体" w:cs="宋体"/>
          <w:color w:val="000"/>
          <w:sz w:val="28"/>
          <w:szCs w:val="28"/>
        </w:rPr>
        <w:t xml:space="preserve">优质的个人总结一定要敢于正视自己工作中的不足的，我们在写个人总结的时候需要考虑到方方面面，下面是小编为您分享的医院工作人员个人总结通用8篇，感谢您的参阅。</w:t>
      </w:r>
    </w:p>
    <w:p>
      <w:pPr>
        <w:ind w:left="0" w:right="0" w:firstLine="560"/>
        <w:spacing w:before="450" w:after="450" w:line="312" w:lineRule="auto"/>
      </w:pPr>
      <w:r>
        <w:rPr>
          <w:rFonts w:ascii="宋体" w:hAnsi="宋体" w:eastAsia="宋体" w:cs="宋体"/>
          <w:color w:val="000"/>
          <w:sz w:val="28"/>
          <w:szCs w:val="28"/>
        </w:rPr>
        <w:t xml:space="preserve">寒来暑往，斗转星移，20xx年已接近尾声，回首往昔，我院在院党委的英明决策和全院职工的不懈努力下，以优异的成绩成功晋升三级甲等综合医院并且成为国家级住院医师培训基地，实现医院发展史上新的突破。成绩的取得凝聚着领导们的呕心沥血，渗透着全院职工的辛勤汗水，是医院上下几十年准确定位、开拓创新、拼搏进取的结果，是医疗、教学、科研水平的综合体现，将为顺利推进我院第二个十年发展规划的实施打下坚实的基础。</w:t>
      </w:r>
    </w:p>
    <w:p>
      <w:pPr>
        <w:ind w:left="0" w:right="0" w:firstLine="560"/>
        <w:spacing w:before="450" w:after="450" w:line="312" w:lineRule="auto"/>
      </w:pPr>
      <w:r>
        <w:rPr>
          <w:rFonts w:ascii="宋体" w:hAnsi="宋体" w:eastAsia="宋体" w:cs="宋体"/>
          <w:color w:val="000"/>
          <w:sz w:val="28"/>
          <w:szCs w:val="28"/>
        </w:rPr>
        <w:t xml:space="preserve">在医院整体水平提高的带动下，我们内科系也取得了快速的发展，冠脉介入诊疗、起搏器植入、心电生理等技术项目的开展使心血管病的治疗走在了xx市三级医院的前列；治疗内镜的开展，使患者免受了手术创伤之苦；肝穿刺活检术和肾穿刺活检术的开展，为我们提供了准确的诊疗信息；分子靶向治疗、流式细胞术、染色体融合基因检查，血细胞免疫分型检查的应用等使多种疑难、罕见的血液病得到了成功的诊治；无创呼吸技术的应用减少了许多呼吸衰竭病人插管的痛苦；重症医学治疗水平的提高挽救了许多濒危病人。神经内科在赵琨主任的带领下，脑血管造影、尿激酶动脉溶栓术、脑血管支架置入术全面开展，业务能力快速提高，在全科人员的共同努力下，不仅对常见病多发病具有丰富的诊治经验，对少见病、罕见病及疑难危重病人也具有较高的诊治水平，得到了广大患者的信任与好评。</w:t>
      </w:r>
    </w:p>
    <w:p>
      <w:pPr>
        <w:ind w:left="0" w:right="0" w:firstLine="560"/>
        <w:spacing w:before="450" w:after="450" w:line="312" w:lineRule="auto"/>
      </w:pPr>
      <w:r>
        <w:rPr>
          <w:rFonts w:ascii="宋体" w:hAnsi="宋体" w:eastAsia="宋体" w:cs="宋体"/>
          <w:color w:val="000"/>
          <w:sz w:val="28"/>
          <w:szCs w:val="28"/>
        </w:rPr>
        <w:t xml:space="preserve">作为xx市xx区人民医院的一名普通医生，在我深感自豪的同时也感到肩上责任的重大。从医十三年来，我始终把病人的需要放在第一位，哪里需要就到哪里去。20xx年4月我积极响应xx市卫生计生委对口支援甘肃省市级医院工作的指示精神，根据医院安排，前往甘肃省平凉市第二人民医院开展对口支援工作。在半年的时间里，虽然远离家人和同事，但我感到收获颇多。平凉市是甘肃省的偏远山区，气候干旱、寒冷，我们在这种艰苦的条件下，克服环境、生活、语言、气候等诸多困难，为山区人民送去健康、关爱，送去xx市xx区人民医院最诚挚的关怀。在半年的时间内我诊治了大量当地常见病、多发病，由于该院神经内科部分医生比较年轻，学历低，理论功底相对薄弱，为了提高医务人员的业务技能，我积极开展传、帮、带工作，规范诊疗行为，利用每周五上午半天时间授课，要求每个人均要参加，讲授内容包括基础理论、基本技能、疾病的病生理，临床表现、诊断标准、治疗原则、注意事项等。规范细致地查房，在查房过程中结合病例讲评病例书写不足之处，提出问题。示范查体，对典型体征让医生亲自感受，进行教学查房，耐心解释疑问，介绍国内外对相应疾病新的诊断治疗方法，使临床医生迅速提高了对不同病例的认识水平。不定期进行疑难病例、危重病例讨论，积极指导临床医生诊疗活动。结合神经内科专业，系统的讲授了神经内科常见病多发病，如脑血管病，中枢神经系统感染、癫痫、重症肌无力、帕金森氏病、常见周围神经病等相关知识和治疗体会。</w:t>
      </w:r>
    </w:p>
    <w:p>
      <w:pPr>
        <w:ind w:left="0" w:right="0" w:firstLine="560"/>
        <w:spacing w:before="450" w:after="450" w:line="312" w:lineRule="auto"/>
      </w:pPr>
      <w:r>
        <w:rPr>
          <w:rFonts w:ascii="宋体" w:hAnsi="宋体" w:eastAsia="宋体" w:cs="宋体"/>
          <w:color w:val="000"/>
          <w:sz w:val="28"/>
          <w:szCs w:val="28"/>
        </w:rPr>
        <w:t xml:space="preserve">在为期半年的援甘生活中，我始终牢记我是“xx市xx区人民医院人”，时刻注意自己的一言一行，不辱使命，克服困难，尊重当地人民的风俗习惯，积极工作，认真负责，完满完成援甘任务。转眼间重返故乡，我的感受良多，援甘工作是我人生中最难忘的经历，使我收获了最为宝贵的精神财富。</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也不是歌手，不能用优美的歌声赞美我们光荣的使命，但是我们拥有一颗温暖的爱心，我们可以用爱来点亮患者的心灯，用爱来呵护临危的\'生命，用爱来装饰医院这片美丽的天空。我们作为医生，患者在你心中有多重，你就在患者心中有多重。为了让患者满意，为了满足患者日益增长的健康需求，我们应该本着“以人为本，以患者为中心”的宗旨，从患者的角度出发，换位思考，全面提高服务质量，加强医护人员的业务和综合素质培训，加大监督制约力度，只有我们人人都行动起来，献出自己的一分力量，才能向患者展示我院治病救人，无微不至的服务精神。我们作为医生，救护生命本就是我们的责任，生命的呵护，当从细微之处做起，把患者当做我们自己的亲人一样照顾，才能让患者欣慰，令家属满意，才能使我院的明天更加辉煌。</w:t>
      </w:r>
    </w:p>
    <w:p>
      <w:pPr>
        <w:ind w:left="0" w:right="0" w:firstLine="560"/>
        <w:spacing w:before="450" w:after="450" w:line="312" w:lineRule="auto"/>
      </w:pPr>
      <w:r>
        <w:rPr>
          <w:rFonts w:ascii="宋体" w:hAnsi="宋体" w:eastAsia="宋体" w:cs="宋体"/>
          <w:color w:val="000"/>
          <w:sz w:val="28"/>
          <w:szCs w:val="28"/>
        </w:rPr>
        <w:t xml:space="preserve">如果救死扶伤的事业是一条奔腾不息的河流，我们则是激流中如悄悄绽放的朵朵浪花，如果我们的医院是一颗参天大树，我们则是与树干息脉相连的片片绿叶，对于医院，我们应当牢记“医院靠我发展，我靠医院生存”的宗旨，我们要时刻警醒自己，我们不当的言行可能给患者造成误解，可能损害医院形象，影响到医院的发展。我们时时处处都要想着我们是医院的主人，要像爱自己的家一样，爱我们的医院，爱自己的工作，爱所从事的岗位。在构建和谐医院的今天，德艺双馨是每个医务工作者应有的境界。我们不但要加强专业技术学习，不断更新知识，提高专业水平，提高医疗质量，保障医疗安全，还必须严于自律，在诊疗活动中切实做到合理检查、合理治疗、合理用药，在行风建设中严格落实职业道德、职业规范、职业纪律，要通过规范服务行为，树立医疗行业救死扶伤、实行人道主义精神的良好形象，为医院赢得更多赞誉，让广大群众对我们的医疗服务更加满意。</w:t>
      </w:r>
    </w:p>
    <w:p>
      <w:pPr>
        <w:ind w:left="0" w:right="0" w:firstLine="560"/>
        <w:spacing w:before="450" w:after="450" w:line="312" w:lineRule="auto"/>
      </w:pPr>
      <w:r>
        <w:rPr>
          <w:rFonts w:ascii="宋体" w:hAnsi="宋体" w:eastAsia="宋体" w:cs="宋体"/>
          <w:color w:val="000"/>
          <w:sz w:val="28"/>
          <w:szCs w:val="28"/>
        </w:rPr>
        <w:t xml:space="preserve">20xx年是充满机遇、富有挑战的一年，让我们在巩固三甲医院评审成绩的基础上，抢抓机遇、开拓创新，为医院增辉，为创造xx市xx区人民医院更加辉煌灿烂的明天而努力奋斗！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持续，努力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间也能帮他人做些事情，我的妇幼工作有时任务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力。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在20_年里，工作中的体会和总结就是这些。为了持续优点，改善不足，下面再根据工作总结，把20_年里的个人工作计划制定如下：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1、继续持续发扬“爱岗敬业、诚信团结”的精神。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2、在病历书写上，进一步提高自己的体格检查水平，完善病史搜集的.潜力，改善书写时的用语和习惯。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8、在儿童预防保健工作方面，要向前辈学习以提高自己的工作潜力，建立健全各种表册，及时准确上报各种报表和数据，用心配合上级指派的临时任务。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x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重点危重病人的管理，护理人员做到熟练掌握护理急救技术，抢救程序及抢救药械的使用，提高了危重病人抢救成功率，急救药械有专人负责管理，做到“四固定”、“三及时”急救药械完好率达x%。 严格执行查对制度及护理操作规程，减少差错事故的发生，加强基础护理，使基础护理合格率基本达x%，褥疮发生率为0。 加强护理表格书写质量管理，护士长认真把关，对年轻护士认真传、帮、带，努力提高护理病历质量，护理表格合格率达到x%。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理论考试x次，制度考核1次，护理操作x次，护理查房x次，疑难病例讨论x次，合格率%。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2.全年听力筛查率%，未通过人，复筛x人，转诊x人，宣传工作还有待完善与提高。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本人20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各项方针政策，法律、法规，领会上级部门重大会议精神，在政治上、思想上始终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组织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