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城市管护中心驿站工作总结(共33篇)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城市管护中心驿站工作总结11、继续落实护士行为规范，在日常工作中落实护士文明用语50句。2、分别于6月份、11月份**全体护士参加温岭宾馆、万昌宾馆的礼仪培训。3、继续开展健康教育，对住院病人发放满意度**表，（定期或不定期测评）满意度**...</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w:t>
      </w:r>
    </w:p>
    <w:p>
      <w:pPr>
        <w:ind w:left="0" w:right="0" w:firstLine="560"/>
        <w:spacing w:before="450" w:after="450" w:line="312" w:lineRule="auto"/>
      </w:pPr>
      <w:r>
        <w:rPr>
          <w:rFonts w:ascii="宋体" w:hAnsi="宋体" w:eastAsia="宋体" w:cs="宋体"/>
          <w:color w:val="000"/>
          <w:sz w:val="28"/>
          <w:szCs w:val="28"/>
        </w:rPr>
        <w:t xml:space="preserve">由于XX区域内森林面积广泛、林间交通不便，森林管护难度较大；另外，由于管护人员较少、工作量较大，所以在面对大面积的森林管护工作时，我常感到心有余而力不足。在今后的工作中对于所暴露出来的缺点，我要认真加以改进，为XX县的林业发展作出自己更大的贡献。</w:t>
      </w:r>
    </w:p>
    <w:p>
      <w:pPr>
        <w:ind w:left="0" w:right="0" w:firstLine="560"/>
        <w:spacing w:before="450" w:after="450" w:line="312" w:lineRule="auto"/>
      </w:pPr>
      <w:r>
        <w:rPr>
          <w:rFonts w:ascii="宋体" w:hAnsi="宋体" w:eastAsia="宋体" w:cs="宋体"/>
          <w:color w:val="000"/>
          <w:sz w:val="28"/>
          <w:szCs w:val="28"/>
        </w:rPr>
        <w:t xml:space="preserve">着力提升农村环境，加快美丽乡村建设，推进林盘整治、村道改造等项目建设，积极开展省、市、县“四好村”创建活动；对群众特别关注的长乐村汪桥沟上段、串头村x斗渠、串头村罗实桥、共和村陈败闸房等沟渠闸房进行修缮改造。着力治水兴水，以“四改六治理”为抓手，针对河道破坏、面源污染等行为加大打击力度，配合水务部门完成杨柳河水域整治工程。着力改善空气质量，规范管理在建工地，强化扬尘治理；抓好秸秆禁烧和综合利用，减少大气污染物排放。</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城市管护中心驿站工作总结3</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城市管护中心驿站工作总结4</w:t>
      </w:r>
    </w:p>
    <w:p>
      <w:pPr>
        <w:ind w:left="0" w:right="0" w:firstLine="560"/>
        <w:spacing w:before="450" w:after="450" w:line="312" w:lineRule="auto"/>
      </w:pPr>
      <w:r>
        <w:rPr>
          <w:rFonts w:ascii="宋体" w:hAnsi="宋体" w:eastAsia="宋体" w:cs="宋体"/>
          <w:color w:val="000"/>
          <w:sz w:val="28"/>
          <w:szCs w:val="28"/>
        </w:rPr>
        <w:t xml:space="preserve">&gt;一、扶贫包保工作开展情况</w:t>
      </w:r>
    </w:p>
    <w:p>
      <w:pPr>
        <w:ind w:left="0" w:right="0" w:firstLine="560"/>
        <w:spacing w:before="450" w:after="450" w:line="312" w:lineRule="auto"/>
      </w:pPr>
      <w:r>
        <w:rPr>
          <w:rFonts w:ascii="宋体" w:hAnsi="宋体" w:eastAsia="宋体" w:cs="宋体"/>
          <w:color w:val="000"/>
          <w:sz w:val="28"/>
          <w:szCs w:val="28"/>
        </w:rPr>
        <w:t xml:space="preserve">一是加强领导，及时调度。及时召开扶贫工作推进会，调整城管局扶贫工作领导小组成员，成立以局主要负责人任组长，两名副局长和纪检组长任副组长，各股室和二级机构负责人任成员的扶贫领导小组。每星期一定期召开帮扶工作调度会，研究帮扶工作，局主要负责人和分管负责人每月两次定期下村到户走访，协助村开展大排查总结工作，了解扶贫户目前存在的困难，向他们宣传党的路线、方针、政策，引导他们正确认识当前形势，克服怨天尤人、消极悲观、等靠依赖等思想情绪，坚定战胜困难、摆脱困境的信心和决心。二是认真排查，摸清包保户情况。城管局包保铁佛镇七口村扶贫户19户，孙疃镇少数民族1户，20xx年经过不懈努力，现已脱贫15户，还有七口村5户未脱贫。5户具体情况为：七闸口陈龙尊，系一般贫困户，致困原因：夫妻二人大病。阎王庙王龙海，系一般贫困户，致困原因：王龙海父亲意外身亡，弟弟上学，陈龙海本人无自理能力。陈楼陈龙须，系低保贫困户，致困原因：陈龙海本人年龄较大，四个孩子上学，妻子二级残疾。七闸口许昌，系低保贫困户，致困原因：户主许昌及配偶李娟均是残疾人，2个孩子在上学。七闸口陈玉龙，系低保贫困户，致困原因：陈龙须患白血病。下步结合城管实际，充分发挥优势，制定具体精准扶贫措施，根据不同扶户进行切合实际的帮扶，争取20xx年全部脱贫;同时帮助村两委牵线搭桥，提供信息、技术、协调项目，给联系村力所能及的资金、物资支持。</w:t>
      </w:r>
    </w:p>
    <w:p>
      <w:pPr>
        <w:ind w:left="0" w:right="0" w:firstLine="560"/>
        <w:spacing w:before="450" w:after="450" w:line="312" w:lineRule="auto"/>
      </w:pPr>
      <w:r>
        <w:rPr>
          <w:rFonts w:ascii="宋体" w:hAnsi="宋体" w:eastAsia="宋体" w:cs="宋体"/>
          <w:color w:val="000"/>
          <w:sz w:val="28"/>
          <w:szCs w:val="28"/>
        </w:rPr>
        <w:t xml:space="preserve">&gt;二、贫困户改厕工作开展情况</w:t>
      </w:r>
    </w:p>
    <w:p>
      <w:pPr>
        <w:ind w:left="0" w:right="0" w:firstLine="560"/>
        <w:spacing w:before="450" w:after="450" w:line="312" w:lineRule="auto"/>
      </w:pPr>
      <w:r>
        <w:rPr>
          <w:rFonts w:ascii="宋体" w:hAnsi="宋体" w:eastAsia="宋体" w:cs="宋体"/>
          <w:color w:val="000"/>
          <w:sz w:val="28"/>
          <w:szCs w:val="28"/>
        </w:rPr>
        <w:t xml:space="preserve">根据对全县自然村户厕的\'摸底统计，我县三年计划改造农村旱厕约145140户，其中，20xx年计划改厕15140户，20xx年计划改厕50000户，20xx年计划改厕8万户，改厕计划户数已按上级要求报送到市爱卫办。年初，城管局根据各镇报送改厕计划户数制定了改厕工作实施方案。并多次召开全县农村改厕工作推进会议，根据扶贫攻坚和美丽乡村建设等工作开展情况，要求各镇实事求是的对农村改厕户数进行重新摸底统计。摸底期间，城管局多次安排业务人员到镇、村进行工作指导，经过认真细致的入户调查摸底，最终确定20xx年计划改厕的15140户，其中贫困户改厕户数10265户，美丽乡村乡村改厕户数2390户，试点村改厕户数168户，一般农户改厕户数2317户。目前，县财政已拨付扶贫改厕资金3048万元，市财政补助资金万元(每户400元)近期将先行拨付万元。</w:t>
      </w:r>
    </w:p>
    <w:p>
      <w:pPr>
        <w:ind w:left="0" w:right="0" w:firstLine="560"/>
        <w:spacing w:before="450" w:after="450" w:line="312" w:lineRule="auto"/>
      </w:pPr>
      <w:r>
        <w:rPr>
          <w:rFonts w:ascii="宋体" w:hAnsi="宋体" w:eastAsia="宋体" w:cs="宋体"/>
          <w:color w:val="000"/>
          <w:sz w:val="28"/>
          <w:szCs w:val="28"/>
        </w:rPr>
        <w:t xml:space="preserve">城管局按照县委、县政府工作安排，首先会同濉溪镇确定在王冲孜村试点农村厕所改造，依据《安徽省农村厕所技术导则(试行)》，并结合实地查勘，制定了改厕图纸，确定了两种模式的改厕技术路线(其中一种是一体化三格化粪池，另外一种是装配式三瓮化粪池)，目前，已改造完成五户试点户(其中两户一体化三格化粪池，三户装配式三瓮化粪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下一步城管局将按照上级有关改厕要求采取“统一采购、统一施工、统一验收”原则组织实施农户改厕，在农村改厕工程严格</w:t>
      </w:r>
    </w:p>
    <w:p>
      <w:pPr>
        <w:ind w:left="0" w:right="0" w:firstLine="560"/>
        <w:spacing w:before="450" w:after="450" w:line="312" w:lineRule="auto"/>
      </w:pPr>
      <w:r>
        <w:rPr>
          <w:rFonts w:ascii="宋体" w:hAnsi="宋体" w:eastAsia="宋体" w:cs="宋体"/>
          <w:color w:val="000"/>
          <w:sz w:val="28"/>
          <w:szCs w:val="28"/>
        </w:rPr>
        <w:t xml:space="preserve">实行项目法人责任制、招标投标制、工程监理制和合同管理制。农村改厕工程所涉及的设备采购、施工、监理等必须执行招标投标管理规定，并逐户建立改厕档案，建立全覆盖的信息系统。近日，城管局将形成具体改厕报告报请县政府批准后，按程序进行改厕设备公开招标，并指导各镇同步进行施工和监理单位招标，在全县同步实施改厕，争取于今年9月底完成20xx年度农村改厕任务。为确保设备质量，县城管局将会同相关技术部门对设备进行严格检测，设备购进一批检测一批。在施工过程中实行全过程留痕，县城管局和各镇组织技术力量，加强施工质量安全巡查与指导监督，及时掌握工程进度，督促施工人员严格按照标准施工，确保工程质量和安全。改厕后的检查维修、定期收运、粪渣资源利用等后续工作将按照市场化运作模式，鼓励企业或个人出资进行管护，形成管收用并重、责权利一致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城市管护中心驿站工作总结5</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宋体" w:hAnsi="宋体" w:eastAsia="宋体" w:cs="宋体"/>
          <w:color w:val="000"/>
          <w:sz w:val="28"/>
          <w:szCs w:val="28"/>
        </w:rPr>
        <w:t xml:space="preserve">20xx年，我站工作在区卫计委的正确领导下，严格执行《国家基本公共卫生服务规范》，加强内部管理，狠抓基本公共卫生服务项目工作，全面开展基本医疗护理工作以促进基本公共卫生工作。充分调动员工的工作积极性和主动性，适时调整了人员配置，优化组合，使得各项工作顺利展开，现将我站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城市管护中心驿站工作总结6</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城市管护中心驿站工作总结7</w:t>
      </w:r>
    </w:p>
    <w:p>
      <w:pPr>
        <w:ind w:left="0" w:right="0" w:firstLine="560"/>
        <w:spacing w:before="450" w:after="450" w:line="312" w:lineRule="auto"/>
      </w:pPr>
      <w:r>
        <w:rPr>
          <w:rFonts w:ascii="宋体" w:hAnsi="宋体" w:eastAsia="宋体" w:cs="宋体"/>
          <w:color w:val="000"/>
          <w:sz w:val="28"/>
          <w:szCs w:val="28"/>
        </w:rPr>
        <w:t xml:space="preserve">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城市管护中心驿站工作总结8</w:t>
      </w:r>
    </w:p>
    <w:p>
      <w:pPr>
        <w:ind w:left="0" w:right="0" w:firstLine="560"/>
        <w:spacing w:before="450" w:after="450" w:line="312" w:lineRule="auto"/>
      </w:pPr>
      <w:r>
        <w:rPr>
          <w:rFonts w:ascii="宋体" w:hAnsi="宋体" w:eastAsia="宋体" w:cs="宋体"/>
          <w:color w:val="000"/>
          <w:sz w:val="28"/>
          <w:szCs w:val="28"/>
        </w:rPr>
        <w:t xml:space="preserve">一是强化业务知识学习，切实提高社区工作人员的综合素质和办事效率。</w:t>
      </w:r>
    </w:p>
    <w:p>
      <w:pPr>
        <w:ind w:left="0" w:right="0" w:firstLine="560"/>
        <w:spacing w:before="450" w:after="450" w:line="312" w:lineRule="auto"/>
      </w:pPr>
      <w:r>
        <w:rPr>
          <w:rFonts w:ascii="宋体" w:hAnsi="宋体" w:eastAsia="宋体" w:cs="宋体"/>
          <w:color w:val="000"/>
          <w:sz w:val="28"/>
          <w:szCs w:val="28"/>
        </w:rPr>
        <w:t xml:space="preserve">二是加强三维系统的维护和管理，确保系统平台正常使用。</w:t>
      </w:r>
    </w:p>
    <w:p>
      <w:pPr>
        <w:ind w:left="0" w:right="0" w:firstLine="560"/>
        <w:spacing w:before="450" w:after="450" w:line="312" w:lineRule="auto"/>
      </w:pPr>
      <w:r>
        <w:rPr>
          <w:rFonts w:ascii="宋体" w:hAnsi="宋体" w:eastAsia="宋体" w:cs="宋体"/>
          <w:color w:val="000"/>
          <w:sz w:val="28"/>
          <w:szCs w:val="28"/>
        </w:rPr>
        <w:t xml:space="preserve">三是全力为各项创新性工作搭建平台。对各单位、站所创新性工作和应急性工作做好服务工作。</w:t>
      </w:r>
    </w:p>
    <w:p>
      <w:pPr>
        <w:ind w:left="0" w:right="0" w:firstLine="560"/>
        <w:spacing w:before="450" w:after="450" w:line="312" w:lineRule="auto"/>
      </w:pPr>
      <w:r>
        <w:rPr>
          <w:rFonts w:ascii="宋体" w:hAnsi="宋体" w:eastAsia="宋体" w:cs="宋体"/>
          <w:color w:val="000"/>
          <w:sz w:val="28"/>
          <w:szCs w:val="28"/>
        </w:rPr>
        <w:t xml:space="preserve">四是做好流动人口服务工作。强化流动人口动态管理工作，做到定时检查和不定期抽查相结合，确保流动人口信息的准确性和及时性。实行一站式服务，努力提升服务水平，为辖区流动人口提供便捷、方便服务。</w:t>
      </w:r>
    </w:p>
    <w:p>
      <w:pPr>
        <w:ind w:left="0" w:right="0" w:firstLine="560"/>
        <w:spacing w:before="450" w:after="450" w:line="312" w:lineRule="auto"/>
      </w:pPr>
      <w:r>
        <w:rPr>
          <w:rFonts w:ascii="宋体" w:hAnsi="宋体" w:eastAsia="宋体" w:cs="宋体"/>
          <w:color w:val="000"/>
          <w:sz w:val="28"/>
          <w:szCs w:val="28"/>
        </w:rPr>
        <w:t xml:space="preserve">1、根据国家、自治区、自治州有关方针、政策结合口岸实际，制定社区服务发展规划，并组织实施；</w:t>
      </w:r>
    </w:p>
    <w:p>
      <w:pPr>
        <w:ind w:left="0" w:right="0" w:firstLine="560"/>
        <w:spacing w:before="450" w:after="450" w:line="312" w:lineRule="auto"/>
      </w:pPr>
      <w:r>
        <w:rPr>
          <w:rFonts w:ascii="宋体" w:hAnsi="宋体" w:eastAsia="宋体" w:cs="宋体"/>
          <w:color w:val="000"/>
          <w:sz w:val="28"/>
          <w:szCs w:val="28"/>
        </w:rPr>
        <w:t xml:space="preserve">2、在发生地震、火灾、水灾等自然灾害和意外事故时，协助口岸委为社区居民提供紧急救助服务；</w:t>
      </w:r>
    </w:p>
    <w:p>
      <w:pPr>
        <w:ind w:left="0" w:right="0" w:firstLine="560"/>
        <w:spacing w:before="450" w:after="450" w:line="312" w:lineRule="auto"/>
      </w:pPr>
      <w:r>
        <w:rPr>
          <w:rFonts w:ascii="宋体" w:hAnsi="宋体" w:eastAsia="宋体" w:cs="宋体"/>
          <w:color w:val="000"/>
          <w:sz w:val="28"/>
          <w:szCs w:val="28"/>
        </w:rPr>
        <w:t xml:space="preserve">3、按照国家、自治区、自治州有关政府政策规定，为老人、优抚对象、最低生活保障户、残疾人等弱势群体提供福利服务；并做好相关材料归档管理工作；</w:t>
      </w:r>
    </w:p>
    <w:p>
      <w:pPr>
        <w:ind w:left="0" w:right="0" w:firstLine="560"/>
        <w:spacing w:before="450" w:after="450" w:line="312" w:lineRule="auto"/>
      </w:pPr>
      <w:r>
        <w:rPr>
          <w:rFonts w:ascii="宋体" w:hAnsi="宋体" w:eastAsia="宋体" w:cs="宋体"/>
          <w:color w:val="000"/>
          <w:sz w:val="28"/>
          <w:szCs w:val="28"/>
        </w:rPr>
        <w:t xml:space="preserve">4、设立社区服务求助热线电话，根据社区成员的需求，积极开展多种形式的便民利民服务，动员社区单位、社会各界共建联办社区服务项目，拓展服务领域，推动社区服务业逐步实现产业化、社会化；</w:t>
      </w:r>
    </w:p>
    <w:p>
      <w:pPr>
        <w:ind w:left="0" w:right="0" w:firstLine="560"/>
        <w:spacing w:before="450" w:after="450" w:line="312" w:lineRule="auto"/>
      </w:pPr>
      <w:r>
        <w:rPr>
          <w:rFonts w:ascii="宋体" w:hAnsi="宋体" w:eastAsia="宋体" w:cs="宋体"/>
          <w:color w:val="000"/>
          <w:sz w:val="28"/>
          <w:szCs w:val="28"/>
        </w:rPr>
        <w:t xml:space="preserve">5、开发社区人力资源，建立社区志愿者队伍，加强社区服务队伍建设；</w:t>
      </w:r>
    </w:p>
    <w:p>
      <w:pPr>
        <w:ind w:left="0" w:right="0" w:firstLine="560"/>
        <w:spacing w:before="450" w:after="450" w:line="312" w:lineRule="auto"/>
      </w:pPr>
      <w:r>
        <w:rPr>
          <w:rFonts w:ascii="宋体" w:hAnsi="宋体" w:eastAsia="宋体" w:cs="宋体"/>
          <w:color w:val="000"/>
          <w:sz w:val="28"/>
          <w:szCs w:val="28"/>
        </w:rPr>
        <w:t xml:space="preserve">6、经常组织走访社区居民，慰问社区弱势群体，树立良好的.互助风气；</w:t>
      </w:r>
    </w:p>
    <w:p>
      <w:pPr>
        <w:ind w:left="0" w:right="0" w:firstLine="560"/>
        <w:spacing w:before="450" w:after="450" w:line="312" w:lineRule="auto"/>
      </w:pPr>
      <w:r>
        <w:rPr>
          <w:rFonts w:ascii="宋体" w:hAnsi="宋体" w:eastAsia="宋体" w:cs="宋体"/>
          <w:color w:val="000"/>
          <w:sz w:val="28"/>
          <w:szCs w:val="28"/>
        </w:rPr>
        <w:t xml:space="preserve">7、不断发展壮大社区志愿者服务队伍，通过组织活动为社区居民排忧解难；</w:t>
      </w:r>
    </w:p>
    <w:p>
      <w:pPr>
        <w:ind w:left="0" w:right="0" w:firstLine="560"/>
        <w:spacing w:before="450" w:after="450" w:line="312" w:lineRule="auto"/>
      </w:pPr>
      <w:r>
        <w:rPr>
          <w:rFonts w:ascii="宋体" w:hAnsi="宋体" w:eastAsia="宋体" w:cs="宋体"/>
          <w:color w:val="000"/>
          <w:sz w:val="28"/>
          <w:szCs w:val="28"/>
        </w:rPr>
        <w:t xml:space="preserve">8、严格执行社区服务证书管理制度。</w:t>
      </w:r>
    </w:p>
    <w:p>
      <w:pPr>
        <w:ind w:left="0" w:right="0" w:firstLine="560"/>
        <w:spacing w:before="450" w:after="450" w:line="312" w:lineRule="auto"/>
      </w:pPr>
      <w:r>
        <w:rPr>
          <w:rFonts w:ascii="宋体" w:hAnsi="宋体" w:eastAsia="宋体" w:cs="宋体"/>
          <w:color w:val="000"/>
          <w:sz w:val="28"/>
          <w:szCs w:val="28"/>
        </w:rPr>
        <w:t xml:space="preserve">20xx年社区劳动保障工作站在局领导的精心指导及办事处事务所领导的大力支持下，围绕年初下达的工作目标任务，努力创新思维，全力推进就业再就业工作。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我们本着以人为本，全面、协调、可持续发展，以及实事求是的原则和积极稳妥的精神，重点解决下岗失业人员以及需要找工作的零就业闲散在家人员的实际问题。20xx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宋体" w:hAnsi="宋体" w:eastAsia="宋体" w:cs="宋体"/>
          <w:color w:val="000"/>
          <w:sz w:val="28"/>
          <w:szCs w:val="28"/>
        </w:rPr>
        <w:t xml:space="preserve">自20xx年，社区在社区工作人员的不断努力下，坚持党建引领，在驻区单位支持下、在社区广大居民、党员的积极配合下，较圆满地完成了20xx年社区工作。</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城市管护中心驿站工作总结9</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2024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城市管护中心驿站工作总结10</w:t>
      </w:r>
    </w:p>
    <w:p>
      <w:pPr>
        <w:ind w:left="0" w:right="0" w:firstLine="560"/>
        <w:spacing w:before="450" w:after="450" w:line="312" w:lineRule="auto"/>
      </w:pPr>
      <w:r>
        <w:rPr>
          <w:rFonts w:ascii="宋体" w:hAnsi="宋体" w:eastAsia="宋体" w:cs="宋体"/>
          <w:color w:val="000"/>
          <w:sz w:val="28"/>
          <w:szCs w:val="28"/>
        </w:rPr>
        <w:t xml:space="preserve">根据渭滨区控烟工作方案成立控烟领导小组，制定控烟工作计划，控烟工作实施方案，进社区宣传控烟知识，讲解吸烟的危害，是广大居民了解戒烟的益处。</w:t>
      </w:r>
    </w:p>
    <w:p>
      <w:pPr>
        <w:ind w:left="0" w:right="0" w:firstLine="560"/>
        <w:spacing w:before="450" w:after="450" w:line="312" w:lineRule="auto"/>
      </w:pPr>
      <w:r>
        <w:rPr>
          <w:rFonts w:ascii="宋体" w:hAnsi="宋体" w:eastAsia="宋体" w:cs="宋体"/>
          <w:color w:val="000"/>
          <w:sz w:val="28"/>
          <w:szCs w:val="28"/>
        </w:rPr>
        <w:t xml:space="preserve">存在不足，传染病报告为零，慢病随访不达标，健康教育无签到册，武将高。宣传版面更换无记录，儿童系统化管理不到位，孕产妇、儿童建本率低，发放不及时，孕产妇儿童保健手册回收率低，填写不规范，产后访视率低且不追踪访视记录，管理不到位，针对以上问题，我站立即整改，通过一段时间的整改将问题不足“彻底消灭在萌芽状态”</w:t>
      </w:r>
    </w:p>
    <w:p>
      <w:pPr>
        <w:ind w:left="0" w:right="0" w:firstLine="560"/>
        <w:spacing w:before="450" w:after="450" w:line="312" w:lineRule="auto"/>
      </w:pPr>
      <w:r>
        <w:rPr>
          <w:rFonts w:ascii="宋体" w:hAnsi="宋体" w:eastAsia="宋体" w:cs="宋体"/>
          <w:color w:val="000"/>
          <w:sz w:val="28"/>
          <w:szCs w:val="28"/>
        </w:rPr>
        <w:t xml:space="preserve">通过上述工作及工作中存在的问题，我站必须吸取教训总结工作经验，纠正不足，得到自查，对来年工作奠定了基础，成绩只能代表过去，荣誉，不足则是对今后工作的宣战，在今后的工作中我站将再接再厉更上一层楼。</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城市管护中心驿站工作总结11</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城市管护中心驿站工作总结12</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城市管护中心驿站工作总结13</w:t>
      </w:r>
    </w:p>
    <w:p>
      <w:pPr>
        <w:ind w:left="0" w:right="0" w:firstLine="560"/>
        <w:spacing w:before="450" w:after="450" w:line="312" w:lineRule="auto"/>
      </w:pPr>
      <w:r>
        <w:rPr>
          <w:rFonts w:ascii="宋体" w:hAnsi="宋体" w:eastAsia="宋体" w:cs="宋体"/>
          <w:color w:val="000"/>
          <w:sz w:val="28"/>
          <w:szCs w:val="28"/>
        </w:rPr>
        <w:t xml:space="preserve">今年以来，城管科（环提中心）在街道党工委、办事处的直接领导和高度重视下，紧密依靠市、区城管局等上级部门的大力支持下，结合街道实际情况，扎实推进街道城市管理各项工作。现将我科室20xx年工作总结如下：</w:t>
      </w:r>
    </w:p>
    <w:p>
      <w:pPr>
        <w:ind w:left="0" w:right="0" w:firstLine="560"/>
        <w:spacing w:before="450" w:after="450" w:line="312" w:lineRule="auto"/>
      </w:pPr>
      <w:r>
        <w:rPr>
          <w:rFonts w:ascii="宋体" w:hAnsi="宋体" w:eastAsia="宋体" w:cs="宋体"/>
          <w:color w:val="000"/>
          <w:sz w:val="28"/>
          <w:szCs w:val="28"/>
        </w:rPr>
        <w:t xml:space="preserve">&gt;一、市容环境综合考核</w:t>
      </w:r>
    </w:p>
    <w:p>
      <w:pPr>
        <w:ind w:left="0" w:right="0" w:firstLine="560"/>
        <w:spacing w:before="450" w:after="450" w:line="312" w:lineRule="auto"/>
      </w:pPr>
      <w:r>
        <w:rPr>
          <w:rFonts w:ascii="宋体" w:hAnsi="宋体" w:eastAsia="宋体" w:cs="宋体"/>
          <w:color w:val="000"/>
          <w:sz w:val="28"/>
          <w:szCs w:val="28"/>
        </w:rPr>
        <w:t xml:space="preserve">（一）扎实做好每一次市容环境综合考核迎检工作。积极应对市容环境综合考核，每次市容环境综合考核前，科室全员提前上班加强巡查和监管，考核后，对存在异议的扣分，第一时间向上申诉，尽全力把失分值最小化，前三季度得分为：第一季度，第二季度，第三季度；</w:t>
      </w:r>
    </w:p>
    <w:p>
      <w:pPr>
        <w:ind w:left="0" w:right="0" w:firstLine="560"/>
        <w:spacing w:before="450" w:after="450" w:line="312" w:lineRule="auto"/>
      </w:pPr>
      <w:r>
        <w:rPr>
          <w:rFonts w:ascii="宋体" w:hAnsi="宋体" w:eastAsia="宋体" w:cs="宋体"/>
          <w:color w:val="000"/>
          <w:sz w:val="28"/>
          <w:szCs w:val="28"/>
        </w:rPr>
        <w:t xml:space="preserve">（二）数字化案件：截止到10月20日，我科室数字化案件共1703宗，工作任务艰巨，我科室队员不辞劳苦、迎难而上，案件结案率达到100%；在特殊时期安排队员值夜班，发现案件立即处理并马上回复，尽全力做到案件无延时、无红灯。</w:t>
      </w:r>
    </w:p>
    <w:p>
      <w:pPr>
        <w:ind w:left="0" w:right="0" w:firstLine="560"/>
        <w:spacing w:before="450" w:after="450" w:line="312" w:lineRule="auto"/>
      </w:pPr>
      <w:r>
        <w:rPr>
          <w:rFonts w:ascii="宋体" w:hAnsi="宋体" w:eastAsia="宋体" w:cs="宋体"/>
          <w:color w:val="000"/>
          <w:sz w:val="28"/>
          <w:szCs w:val="28"/>
        </w:rPr>
        <w:t xml:space="preserve">（三）满意度测评：起草《关于清水河街道市容环境社会满意度测评特殊情况的报告》，向市考核办争取减少我街道考核样本；对每一次考核意见征求，积极向上反应意见。</w:t>
      </w:r>
    </w:p>
    <w:p>
      <w:pPr>
        <w:ind w:left="0" w:right="0" w:firstLine="560"/>
        <w:spacing w:before="450" w:after="450" w:line="312" w:lineRule="auto"/>
      </w:pPr>
      <w:r>
        <w:rPr>
          <w:rFonts w:ascii="宋体" w:hAnsi="宋体" w:eastAsia="宋体" w:cs="宋体"/>
          <w:color w:val="000"/>
          <w:sz w:val="28"/>
          <w:szCs w:val="28"/>
        </w:rPr>
        <w:t xml:space="preserve">&gt;二、环卫爱卫绿化合同监管</w:t>
      </w:r>
    </w:p>
    <w:p>
      <w:pPr>
        <w:ind w:left="0" w:right="0" w:firstLine="560"/>
        <w:spacing w:before="450" w:after="450" w:line="312" w:lineRule="auto"/>
      </w:pPr>
      <w:r>
        <w:rPr>
          <w:rFonts w:ascii="宋体" w:hAnsi="宋体" w:eastAsia="宋体" w:cs="宋体"/>
          <w:color w:val="000"/>
          <w:sz w:val="28"/>
          <w:szCs w:val="28"/>
        </w:rPr>
        <w:t xml:space="preserve">规范合同监管规范，组织开展环境卫生大整治。今年初对环卫、绿化外包服务公司重新招标签订合同后，环提中心制定合同监管规范，监管责任落实到人，制定每月和年度扣分表格；规范和落实扣分扣款程序，前三季度市政道路扣款1500元、城中村2960元、东片区绿化4220元、西片区1300元；针对辖区绿化薄弱地段，开展绿化专项整治，包括对清水河村牌坊前绿化带、清水河三路、五路绿化带、大坑水库通道等地方进行复绿和树木修剪，历时3个月，共清理垃圾110车，补植4171平米，安装围栏787米，指示牌12块，投入人工568工日；对玉龙、草埔西社区等环境卫生基础薄弱地方，在日常清扫基础上，监督保洁公司限时整治，现玉龙、草埔西等卫生环境已得到明显提升，并得到上级的充分肯定。</w:t>
      </w:r>
    </w:p>
    <w:p>
      <w:pPr>
        <w:ind w:left="0" w:right="0" w:firstLine="560"/>
        <w:spacing w:before="450" w:after="450" w:line="312" w:lineRule="auto"/>
      </w:pPr>
      <w:r>
        <w:rPr>
          <w:rFonts w:ascii="宋体" w:hAnsi="宋体" w:eastAsia="宋体" w:cs="宋体"/>
          <w:color w:val="000"/>
          <w:sz w:val="28"/>
          <w:szCs w:val="28"/>
        </w:rPr>
        <w:t xml:space="preserve">&gt;三、三防和环保水务</w:t>
      </w:r>
    </w:p>
    <w:p>
      <w:pPr>
        <w:ind w:left="0" w:right="0" w:firstLine="560"/>
        <w:spacing w:before="450" w:after="450" w:line="312" w:lineRule="auto"/>
      </w:pPr>
      <w:r>
        <w:rPr>
          <w:rFonts w:ascii="宋体" w:hAnsi="宋体" w:eastAsia="宋体" w:cs="宋体"/>
          <w:color w:val="000"/>
          <w:sz w:val="28"/>
          <w:szCs w:val="28"/>
        </w:rPr>
        <w:t xml:space="preserve">（一）加强地质灾害防治工作：一是工作制度化。每周制订三防森防巡查计划，每日做好巡查记录，每月汇总巡查问题；二是组织开展了汛前边坡安全隐患排查及在汛期做好巡查值班，积极应对险情，在今年、和暴雨期间，对12个重点边坡拉警戒线，整理和发放三防物资，积极应对险情；上半年完成银湖环湖路滑坡抢险应急处理工作，完成辖区治理后边坡及危险边坡的警示牌制作（共38块）；第四季度计划完成临平一路和凤仪山隧道口边坡排水沟的清淤工作，计划完成育龙学校后山边坡的清理和林边清杂工作。</w:t>
      </w:r>
    </w:p>
    <w:p>
      <w:pPr>
        <w:ind w:left="0" w:right="0" w:firstLine="560"/>
        <w:spacing w:before="450" w:after="450" w:line="312" w:lineRule="auto"/>
      </w:pPr>
      <w:r>
        <w:rPr>
          <w:rFonts w:ascii="宋体" w:hAnsi="宋体" w:eastAsia="宋体" w:cs="宋体"/>
          <w:color w:val="000"/>
          <w:sz w:val="28"/>
          <w:szCs w:val="28"/>
        </w:rPr>
        <w:t xml:space="preserve">（二）坚持森林防火不放松：街道“森防办”认真贯彻落实“预防为主、积极消灭”的森林防火工作方针展开工作。城管科坚持森林防火不放松，辖区林地、边坡分2组必须完成每日一次巡查，特殊时期，如中秋、国庆、清明节期间大量的市民登山，城管安排护林员，监守岗位，上山巡查，24小时值班，确保无伤亡事故和森林火险发生，今年平安无事故发生。</w:t>
      </w:r>
    </w:p>
    <w:p>
      <w:pPr>
        <w:ind w:left="0" w:right="0" w:firstLine="560"/>
        <w:spacing w:before="450" w:after="450" w:line="312" w:lineRule="auto"/>
      </w:pPr>
      <w:r>
        <w:rPr>
          <w:rFonts w:ascii="宋体" w:hAnsi="宋体" w:eastAsia="宋体" w:cs="宋体"/>
          <w:color w:val="000"/>
          <w:sz w:val="28"/>
          <w:szCs w:val="28"/>
        </w:rPr>
        <w:t xml:space="preserve">（三）环境保护方面。协助完成《清水河街道办事处20xx年度治污保洁工作述职报告》、《清水河街道办事处20xx年度环保工作报告》。</w:t>
      </w:r>
    </w:p>
    <w:p>
      <w:pPr>
        <w:ind w:left="0" w:right="0" w:firstLine="560"/>
        <w:spacing w:before="450" w:after="450" w:line="312" w:lineRule="auto"/>
      </w:pPr>
      <w:r>
        <w:rPr>
          <w:rFonts w:ascii="宋体" w:hAnsi="宋体" w:eastAsia="宋体" w:cs="宋体"/>
          <w:color w:val="000"/>
          <w:sz w:val="28"/>
          <w:szCs w:val="28"/>
        </w:rPr>
        <w:t xml:space="preserve">&gt;四、爱国卫生方面</w:t>
      </w:r>
    </w:p>
    <w:p>
      <w:pPr>
        <w:ind w:left="0" w:right="0" w:firstLine="560"/>
        <w:spacing w:before="450" w:after="450" w:line="312" w:lineRule="auto"/>
      </w:pPr>
      <w:r>
        <w:rPr>
          <w:rFonts w:ascii="宋体" w:hAnsi="宋体" w:eastAsia="宋体" w:cs="宋体"/>
          <w:color w:val="000"/>
          <w:sz w:val="28"/>
          <w:szCs w:val="28"/>
        </w:rPr>
        <w:t xml:space="preserve">（一）加强登革热疫情防控工作。今年9月份以来，街道辖区共出现4例输入性登革热病例，从第一例登革热病例发生起，城管科将此项任务定为今年爱卫工作首要任务，积极组织各社区工作站开展清理卫生死角，清除积水，做好防蚊灭蚊工作，多次向区爱卫办请领防控登革热宣传资料和药品并送发到各社区工作站，截止10月20日共发放宣传资料超6000份；检查督促消杀服务公司按标准落实对公共场所、绿地、城中村与插花地等灭蚊消杀工作；对服务合同外且无主灭蚊消杀区域，聘请服务消杀公司进行作业，做到灭蚊范围全覆盖，灭蚊质量力争做到全部达标；组建街道应急消杀队，承担街道疫区灭蚊应急响应，对发生病例的疫区周边400米范围，在15天时间内开展3次消杀行动。</w:t>
      </w:r>
    </w:p>
    <w:p>
      <w:pPr>
        <w:ind w:left="0" w:right="0" w:firstLine="560"/>
        <w:spacing w:before="450" w:after="450" w:line="312" w:lineRule="auto"/>
      </w:pPr>
      <w:r>
        <w:rPr>
          <w:rFonts w:ascii="宋体" w:hAnsi="宋体" w:eastAsia="宋体" w:cs="宋体"/>
          <w:color w:val="000"/>
          <w:sz w:val="28"/>
          <w:szCs w:val="28"/>
        </w:rPr>
        <w:t xml:space="preserve">（二）大力整治环境卫生，清除病媒生物孳生场所。</w:t>
      </w:r>
    </w:p>
    <w:p>
      <w:pPr>
        <w:ind w:left="0" w:right="0" w:firstLine="560"/>
        <w:spacing w:before="450" w:after="450" w:line="312" w:lineRule="auto"/>
      </w:pPr>
      <w:r>
        <w:rPr>
          <w:rFonts w:ascii="宋体" w:hAnsi="宋体" w:eastAsia="宋体" w:cs="宋体"/>
          <w:color w:val="000"/>
          <w:sz w:val="28"/>
          <w:szCs w:val="28"/>
        </w:rPr>
        <w:t xml:space="preserve">为开展好第xx届“清洁深圳月”活动，城管科按照《20xx年XX区“清洁深圳月”活动工作方案》要求，在街道办事处的`统一部署下，从3月20日开始，5月15日结束，活动持续2个月，开展大小型义务劳动7次，约150人参加了集中整治环境的义务劳动，共发放宣传资料5000余份，投放了各种灭鼠灭蚊灭蝇药，做到有效清除“四害”，努力为居民营造一个良好生活环境；</w:t>
      </w:r>
    </w:p>
    <w:p>
      <w:pPr>
        <w:ind w:left="0" w:right="0" w:firstLine="560"/>
        <w:spacing w:before="450" w:after="450" w:line="312" w:lineRule="auto"/>
      </w:pPr>
      <w:r>
        <w:rPr>
          <w:rFonts w:ascii="宋体" w:hAnsi="宋体" w:eastAsia="宋体" w:cs="宋体"/>
          <w:color w:val="000"/>
          <w:sz w:val="28"/>
          <w:szCs w:val="28"/>
        </w:rPr>
        <w:t xml:space="preserve">（三）组织开展提升罗湖品质义务服务活动。根据区委区政府《提升罗湖城区市容环境义务服务行动工作方案》的精神，城管科按照街道方案要求，截止10月份共开展3次义工服务活动，参加人次超过300人，主要包括文明养犬宣传、现场办理犬证，对辖区绿化带及脏乱差地点进行集中整治，清除积水，清除蚊虫孳生地，有效地改善了辖区环境卫生面貌。</w:t>
      </w:r>
    </w:p>
    <w:p>
      <w:pPr>
        <w:ind w:left="0" w:right="0" w:firstLine="560"/>
        <w:spacing w:before="450" w:after="450" w:line="312" w:lineRule="auto"/>
      </w:pPr>
      <w:r>
        <w:rPr>
          <w:rFonts w:ascii="宋体" w:hAnsi="宋体" w:eastAsia="宋体" w:cs="宋体"/>
          <w:color w:val="000"/>
          <w:sz w:val="28"/>
          <w:szCs w:val="28"/>
        </w:rPr>
        <w:t xml:space="preserve">（四）落实区洁净宿舍活动。根据区委区政府开展创建“洁净宿舍”活动的决定，城管科积极开展洁净宿舍活动，组织普查辖区企业员工宿舍臭虫防治情况，并根据企业意向及区里方案条件，联系辖区有需求企业，结合区洁净宿舍活动，改善员工宿舍环境。现已选取辖区铭基食品有限公司参与此次洁净宿舍活动。</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城市管护中心驿站工作总结14</w:t>
      </w:r>
    </w:p>
    <w:p>
      <w:pPr>
        <w:ind w:left="0" w:right="0" w:firstLine="560"/>
        <w:spacing w:before="450" w:after="450" w:line="312" w:lineRule="auto"/>
      </w:pPr>
      <w:r>
        <w:rPr>
          <w:rFonts w:ascii="宋体" w:hAnsi="宋体" w:eastAsia="宋体" w:cs="宋体"/>
          <w:color w:val="000"/>
          <w:sz w:val="28"/>
          <w:szCs w:val="28"/>
        </w:rPr>
        <w:t xml:space="preserve">一是林场融资渠道少，资金投入不足，森林旅游开发得不到快速发展。二是各国有林场林业产业发展缓慢。三是国有林场危旧房改造工作进展相对缓慢。针对存在的问题，20xx年我们将加强对各国有林场的指导，因地制宜充分发挥各国有林场各自优势，增加林场的二、三产业经济收入，努力争取社会各界的支持，通过招商引资，扩大融资渠道，加大资金投入，提高林场职工的生活水平。</w:t>
      </w:r>
    </w:p>
    <w:p>
      <w:pPr>
        <w:ind w:left="0" w:right="0" w:firstLine="560"/>
        <w:spacing w:before="450" w:after="450" w:line="312" w:lineRule="auto"/>
      </w:pPr>
      <w:r>
        <w:rPr>
          <w:rFonts w:ascii="宋体" w:hAnsi="宋体" w:eastAsia="宋体" w:cs="宋体"/>
          <w:color w:val="000"/>
          <w:sz w:val="28"/>
          <w:szCs w:val="28"/>
        </w:rPr>
        <w:t xml:space="preserve">大为镇管护站在市林业局的**下，全体管护员认真贯彻林业**，积极地加强对我镇森林资源的管护，及时地执止破坏森林资源的违法行为，有效地维护了生态*衡，保护了辖区内的森林资源。20xx年即将结束，现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城市管护中心驿站工作总结15</w:t>
      </w:r>
    </w:p>
    <w:p>
      <w:pPr>
        <w:ind w:left="0" w:right="0" w:firstLine="560"/>
        <w:spacing w:before="450" w:after="450" w:line="312" w:lineRule="auto"/>
      </w:pPr>
      <w:r>
        <w:rPr>
          <w:rFonts w:ascii="宋体" w:hAnsi="宋体" w:eastAsia="宋体" w:cs="宋体"/>
          <w:color w:val="000"/>
          <w:sz w:val="28"/>
          <w:szCs w:val="28"/>
        </w:rPr>
        <w:t xml:space="preserve">今年以来，xx城管执法局在市委市政府的正确领导和青岛城管执法局的有力指导下，紧紧围绕建设“现代山水田园秀美宜居城市”的整体部署，以打造“净、序、畅、美”的城市环境为目标，以“城市管理年”活动为主线，实施市容环境精细化管理，深入推进相对集中行政处罚权工作，着力打造城市管理精品工程，有力地提升了城市形象。1―10月份共查处城市管理重大违法违章行为566起，其中适用一般程序162起，简易程序404起。</w:t>
      </w:r>
    </w:p>
    <w:p>
      <w:pPr>
        <w:ind w:left="0" w:right="0" w:firstLine="560"/>
        <w:spacing w:before="450" w:after="450" w:line="312" w:lineRule="auto"/>
      </w:pPr>
      <w:r>
        <w:rPr>
          <w:rFonts w:ascii="宋体" w:hAnsi="宋体" w:eastAsia="宋体" w:cs="宋体"/>
          <w:color w:val="000"/>
          <w:sz w:val="28"/>
          <w:szCs w:val="28"/>
        </w:rPr>
        <w:t xml:space="preserve">&gt;一、20xx年城市管理亮点工作</w:t>
      </w:r>
    </w:p>
    <w:p>
      <w:pPr>
        <w:ind w:left="0" w:right="0" w:firstLine="560"/>
        <w:spacing w:before="450" w:after="450" w:line="312" w:lineRule="auto"/>
      </w:pPr>
      <w:r>
        <w:rPr>
          <w:rFonts w:ascii="宋体" w:hAnsi="宋体" w:eastAsia="宋体" w:cs="宋体"/>
          <w:color w:val="000"/>
          <w:sz w:val="28"/>
          <w:szCs w:val="28"/>
        </w:rPr>
        <w:t xml:space="preserve">（一）深化城管示范达标路创建，实施市容环境精细化管理。</w:t>
      </w:r>
    </w:p>
    <w:p>
      <w:pPr>
        <w:ind w:left="0" w:right="0" w:firstLine="560"/>
        <w:spacing w:before="450" w:after="450" w:line="312" w:lineRule="auto"/>
      </w:pPr>
      <w:r>
        <w:rPr>
          <w:rFonts w:ascii="宋体" w:hAnsi="宋体" w:eastAsia="宋体" w:cs="宋体"/>
          <w:color w:val="000"/>
          <w:sz w:val="28"/>
          <w:szCs w:val="28"/>
        </w:rPr>
        <w:t xml:space="preserve">高标准制定了《关于打造城管示范达标路的实施方案》，修订完善了《城市容貌标准》。自3月份以来，集中全局优势资源、优势力量，开展了城管示范达标路创建活动，着力把青岛路、常州路、福州路打造成展示城市形象、彰显城市特色的景观大道和迎宾大道。</w:t>
      </w:r>
    </w:p>
    <w:p>
      <w:pPr>
        <w:ind w:left="0" w:right="0" w:firstLine="560"/>
        <w:spacing w:before="450" w:after="450" w:line="312" w:lineRule="auto"/>
      </w:pPr>
      <w:r>
        <w:rPr>
          <w:rFonts w:ascii="宋体" w:hAnsi="宋体" w:eastAsia="宋体" w:cs="宋体"/>
          <w:color w:val="000"/>
          <w:sz w:val="28"/>
          <w:szCs w:val="28"/>
        </w:rPr>
        <w:t xml:space="preserve">一是疏堵结合整顿经营秩序，实现退路进室经营。以健全完善长效管理机制为重点，坚持日常管理与不定期集中清理相结合，实施全天候、不间断管理，突出沿街门店综合治理，全年规范清理占路加工、探头经营、乱堆乱放、宣传促销、乱挂乱晒等行为5600余处，基本实现了退路进室经营；执法中注重维护城市弱势群体的利益，疏导并安置胜利街、青岛路等残疾人维修及流动摊点80余人次；突出早中晚“三头”管理，整顿并取缔南苑新区、世纪花园等沿路居民小区门前自发市场4处，规范姜家疃水产、河头市场等“市场暴市”6处；5月份以来持续4个月，集中开展了露天烧烤专项执法行动，打击“钉子户”40余人，实施证据保全措施150余起，确保不让露天烧烤形成气候；10月下旬以来，配合城市旧村改造，对南关集贸市场、南关街等320余处经营摊点及流动摊点进行了坚决取缔。在突出城管示范达标路管理的基础上，发挥亮点辐射带动作用，全面加强荷花湾区域、红旗路等市区主要道路综合治理，严格落实重点工作项目化管理、流程再造和监督考核“三项措施”，进一步健全完善长效管理机制，实现城市管理向“精细化、亲民化、人性化”的转变。</w:t>
      </w:r>
    </w:p>
    <w:p>
      <w:pPr>
        <w:ind w:left="0" w:right="0" w:firstLine="560"/>
        <w:spacing w:before="450" w:after="450" w:line="312" w:lineRule="auto"/>
      </w:pPr>
      <w:r>
        <w:rPr>
          <w:rFonts w:ascii="宋体" w:hAnsi="宋体" w:eastAsia="宋体" w:cs="宋体"/>
          <w:color w:val="000"/>
          <w:sz w:val="28"/>
          <w:szCs w:val="28"/>
        </w:rPr>
        <w:t xml:space="preserve">二是以规范教育为主，开展车辆停放秩序集中整治。深化“我做文明行路人”活动，开展“人行道停放秩序”专项整治，对机动车占用人行道停放行为加大清理力度，采取定点固岗与机动巡查相结合的办法，以规范教育为主，责令违章停放车辆在第一时间内驶离人行道。对长时间占路停放且当事人不在现场或拒绝将车驶离的，下达《违法停车处理告知书》，进行严管重罚。全年教育驶离1900余辆次，处罚违章停放行为167起。组建了30人的协管员队伍，采取定点固网与徒步巡逻相结合的方法，督促并帮助经营业户将车辆有序停放在固定停放架内，实现车辆停放整齐划一。</w:t>
      </w:r>
    </w:p>
    <w:p>
      <w:pPr>
        <w:ind w:left="0" w:right="0" w:firstLine="560"/>
        <w:spacing w:before="450" w:after="450" w:line="312" w:lineRule="auto"/>
      </w:pPr>
      <w:r>
        <w:rPr>
          <w:rFonts w:ascii="宋体" w:hAnsi="宋体" w:eastAsia="宋体" w:cs="宋体"/>
          <w:color w:val="000"/>
          <w:sz w:val="28"/>
          <w:szCs w:val="28"/>
        </w:rPr>
        <w:t xml:space="preserve">三是严格执法巡查责任制，加强环卫和市政设施管理。按照我市深化环卫体制改革的要求，对乱倒垃圾、沿路遗撒等违法行为加强监管。对沿路门店随意倾倒生活垃圾现象加强规范教育工作，要求当事人按照规定的时间、地点、方式倾倒生活垃圾。采取夜间蹲点守候与跟踪管理相结合的方法，查处乱倒建筑垃圾、生活垃圾等行为36起，查处车辆封盖不严运输撒漏污染路面行为12起。对市政设施实施动态监管，查处未经审批擅自破路行为11起，私接管线行为6起，清理道路斜坡150余块。</w:t>
      </w:r>
    </w:p>
    <w:p>
      <w:pPr>
        <w:ind w:left="0" w:right="0" w:firstLine="560"/>
        <w:spacing w:before="450" w:after="450" w:line="312" w:lineRule="auto"/>
      </w:pPr>
      <w:r>
        <w:rPr>
          <w:rFonts w:ascii="宋体" w:hAnsi="宋体" w:eastAsia="宋体" w:cs="宋体"/>
          <w:color w:val="000"/>
          <w:sz w:val="28"/>
          <w:szCs w:val="28"/>
        </w:rPr>
        <w:t xml:space="preserve">四是加强协调配合，实施道路配套改造。充分发挥牵头协调作用，会同建设、街道、园区对3条道路65栋瓷砖面外墙楼进行了去尘、去污、腻子刮缝、满刮外墙腻子等共计51400平方米。完成了兰州路、泉州路、锦州路等7条道路的普通漆标线及市区赣州路、常州路、铜牛周边的热熔漆标线工作，10条背街小巷综合整治工作全面完成，确定的青岛路、福州路990米固定停放架安装工作正在抓紧实施。</w:t>
      </w:r>
    </w:p>
    <w:p>
      <w:pPr>
        <w:ind w:left="0" w:right="0" w:firstLine="560"/>
        <w:spacing w:before="450" w:after="450" w:line="312" w:lineRule="auto"/>
      </w:pPr>
      <w:r>
        <w:rPr>
          <w:rFonts w:ascii="宋体" w:hAnsi="宋体" w:eastAsia="宋体" w:cs="宋体"/>
          <w:color w:val="000"/>
          <w:sz w:val="28"/>
          <w:szCs w:val="28"/>
        </w:rPr>
        <w:t xml:space="preserve">（二）开展三项治理，着力解决城市管理难点问题。</w:t>
      </w:r>
    </w:p>
    <w:p>
      <w:pPr>
        <w:ind w:left="0" w:right="0" w:firstLine="560"/>
        <w:spacing w:before="450" w:after="450" w:line="312" w:lineRule="auto"/>
      </w:pPr>
      <w:r>
        <w:rPr>
          <w:rFonts w:ascii="宋体" w:hAnsi="宋体" w:eastAsia="宋体" w:cs="宋体"/>
          <w:color w:val="000"/>
          <w:sz w:val="28"/>
          <w:szCs w:val="28"/>
        </w:rPr>
        <w:t xml:space="preserve">一是深化户外广告体制改革，开展户外广告专项治理。为进一步加强户外广告管理，按照青岛的有关部署同时借鉴兄弟城市的经验，修订了《xx市户外广告设置管理办法》，成立了市户外广告联合审批办公室，联审办设在我局。在市行政服务中心设置窗口，已受理行政许可81起，征收户外广告资源有偿使用费工作15271元。9月份以来，配合城管示范达标路墙体粉刷工程，拆除沿路户外广告牌1560余处。自3月份以来，开展了窗花广告集中清理，印发整治通知4000余份，对青岛路、常州路、福州路、红旗路、杭州路等主要道路沿街门店的玻璃窗花、墙体贴字进行了全面清理，清理覆盖率达到99%以上，清理路段沿街门店的空间环境得以明显改观。对非法小广告等乱贴乱画的治理继续采取市场化运作的方法，督促承包公司及时清理，已清理乱贴乱画9000余处，确保主路可视范围内无乱贴乱画现象。</w:t>
      </w:r>
    </w:p>
    <w:p>
      <w:pPr>
        <w:ind w:left="0" w:right="0" w:firstLine="560"/>
        <w:spacing w:before="450" w:after="450" w:line="312" w:lineRule="auto"/>
      </w:pPr>
      <w:r>
        <w:rPr>
          <w:rFonts w:ascii="宋体" w:hAnsi="宋体" w:eastAsia="宋体" w:cs="宋体"/>
          <w:color w:val="000"/>
          <w:sz w:val="28"/>
          <w:szCs w:val="28"/>
        </w:rPr>
        <w:t xml:space="preserve">二是实施部门联动，开展“三点”专项治理。按照行政执法、建设、发改、交通等6部门《关于清理整顿修车点洗车点废品收购点的工作方案》精神，深化“三点”整治。严格落实“三点”规划，依据规划开展专项整治，对不符合定点规划及设置标准的，积极协调有关部门进行取缔，现已吊销营业执照及许可证16家，依法取缔21家。对占用人行道从事修车、洗车、装潢车经营行为加大了执法力度，实施证据保全措施40余起，有效的遏制了占路修车、洗车行为。当前，我市的“三点”已步入规范化发展轨道。</w:t>
      </w:r>
    </w:p>
    <w:p>
      <w:pPr>
        <w:ind w:left="0" w:right="0" w:firstLine="560"/>
        <w:spacing w:before="450" w:after="450" w:line="312" w:lineRule="auto"/>
      </w:pPr>
      <w:r>
        <w:rPr>
          <w:rFonts w:ascii="宋体" w:hAnsi="宋体" w:eastAsia="宋体" w:cs="宋体"/>
          <w:color w:val="000"/>
          <w:sz w:val="28"/>
          <w:szCs w:val="28"/>
        </w:rPr>
        <w:t xml:space="preserve">三是开展占路亭体专项治理，实现还路于民。按照《青岛市亭体规划设置管理规定（试行）》要求，制定了《集中清理占路亭体实施方案》。5月份以来，安排执法人员对规划区内的书报亭、面食亭进行了全面排查摸底并登记造册，逐一落实亭体规划定点，对沿路未经审批擅自设置和虽经审批设置但占用人行道、肓道、绿地的亭体进行逐步规范清理。6月份，会同经贸、建设、卫生等部门对面食亭进行了验收。10月底，对书报亭进行了清理整顿，实现还路于民。</w:t>
      </w:r>
    </w:p>
    <w:p>
      <w:pPr>
        <w:ind w:left="0" w:right="0" w:firstLine="560"/>
        <w:spacing w:before="450" w:after="450" w:line="312" w:lineRule="auto"/>
      </w:pPr>
      <w:r>
        <w:rPr>
          <w:rFonts w:ascii="宋体" w:hAnsi="宋体" w:eastAsia="宋体" w:cs="宋体"/>
          <w:color w:val="000"/>
          <w:sz w:val="28"/>
          <w:szCs w:val="28"/>
        </w:rPr>
        <w:t xml:space="preserve">（三）突出集中拆违这个关键，加强建筑规划管理。</w:t>
      </w:r>
    </w:p>
    <w:p>
      <w:pPr>
        <w:ind w:left="0" w:right="0" w:firstLine="560"/>
        <w:spacing w:before="450" w:after="450" w:line="312" w:lineRule="auto"/>
      </w:pPr>
      <w:r>
        <w:rPr>
          <w:rFonts w:ascii="宋体" w:hAnsi="宋体" w:eastAsia="宋体" w:cs="宋体"/>
          <w:color w:val="000"/>
          <w:sz w:val="28"/>
          <w:szCs w:val="28"/>
        </w:rPr>
        <w:t xml:space="preserve">在实施“集中拆违三年攻坚战”拆除违法建筑30000余平米的基础上，今年以来，把集中拆违与城建重点工程和旧村改造相结合，加大集中拆违力度。一是全面排查摸底。5月中旬以来，与各街道、园区进一步健全完善联动机制，抽调精干力量分成6个执法小组，实施全方位巡查，对规划区内自20xx年以来的外环道路可视范围内除工业建筑外的违法建筑，进行全面排查摸底。当前，调查摸底工作已结束，正在对违法建筑进行逐一核实并立案调查取证。二是有效控制新建违法建筑的发生。畅通投诉渠道，24小时受理市民的投诉举报，对举报的违法建筑做到快制止、快查处。实施网格巡查，5个执法中队每天对管辖区域进行全面巡查，及时发现并制止新建违法建筑。三是依法实施集中拆除。对存留违法建筑、影响开工项目及影响和谐稳定的违法建筑加大了拆除力度，1―10月份对里半庄村、西阁村、郭家疃村、人民路西段、平古路等24处2275平米违法建筑实施了集中拆除，其中历史遗留违法建筑10处1356平米，新发生违法建筑14处919平米。</w:t>
      </w:r>
    </w:p>
    <w:p>
      <w:pPr>
        <w:ind w:left="0" w:right="0" w:firstLine="560"/>
        <w:spacing w:before="450" w:after="450" w:line="312" w:lineRule="auto"/>
      </w:pPr>
      <w:r>
        <w:rPr>
          <w:rFonts w:ascii="宋体" w:hAnsi="宋体" w:eastAsia="宋体" w:cs="宋体"/>
          <w:color w:val="000"/>
          <w:sz w:val="28"/>
          <w:szCs w:val="28"/>
        </w:rPr>
        <w:t xml:space="preserve">（四）深化网吧专项治理，强化文化市场和环保职能管理。</w:t>
      </w:r>
    </w:p>
    <w:p>
      <w:pPr>
        <w:ind w:left="0" w:right="0" w:firstLine="560"/>
        <w:spacing w:before="450" w:after="450" w:line="312" w:lineRule="auto"/>
      </w:pPr>
      <w:r>
        <w:rPr>
          <w:rFonts w:ascii="宋体" w:hAnsi="宋体" w:eastAsia="宋体" w:cs="宋体"/>
          <w:color w:val="000"/>
          <w:sz w:val="28"/>
          <w:szCs w:val="28"/>
        </w:rPr>
        <w:t xml:space="preserve">一是深化绿色网吧品牌创建活动，加强文化市场监管。为积极营造洁净有序的文化市场环境，着眼于未成年人思想道德建设，自20xx年以来开展了“绿色网吧―对未成年人说不”执法品牌创建活动，取得了良好的社会效应。今年以来，以健全完善长效管理机制为重点，坚持“打防并举、标本兼治、重在治本”的管理思路，从根本和源头上加大了对网吧的执法力度。一手抓教育引导，加强对网吧从业人员的职业道德教育，提高青少年自我约束、自我保护能力；一手抓规范管理，不断健全完善网吧经营技术管理措施，重点加强中午、晚间及周末、节假日监管，组织开展了“网吧专项整治周”、“暑期网吧专项整治”等活动，严厉查处网吧接纳未成年人、超时经营、不按规定登记等违法违章行为。现已检查网吧510余家（次），查处网吧各类违法行为40余起。在突出网吧管理的同时，采取定期检查与不定期抽查相结合的办法，深入开展“反盗版天天行动”，严厉查处政治类非法出版物、非法报刊、盗版光盘及影响青少年健康成长的淫秽色情出版物。目前，已检查音像书店280余家次，查扣各类盗版书籍音像4500余册（盘），有力地净化了社会文化生活环境。</w:t>
      </w:r>
    </w:p>
    <w:p>
      <w:pPr>
        <w:ind w:left="0" w:right="0" w:firstLine="560"/>
        <w:spacing w:before="450" w:after="450" w:line="312" w:lineRule="auto"/>
      </w:pPr>
      <w:r>
        <w:rPr>
          <w:rFonts w:ascii="宋体" w:hAnsi="宋体" w:eastAsia="宋体" w:cs="宋体"/>
          <w:color w:val="000"/>
          <w:sz w:val="28"/>
          <w:szCs w:val="28"/>
        </w:rPr>
        <w:t xml:space="preserve">二是以查处噪声扰民为重点，加强环保职能管理。为切实加强中高考期间噪声环境治理，会同环保、教体、公安等6部门印发了《关于加强中高考期间环境噪声监测管理的`通知》，开展噪声扰民专项整治。自5月中旬以来，安排执法人员对城区所有在建建筑工程进行了全面排查摸底并登记造册，加强建筑工地文明施工教育。抽调专门执法力量加强夜间管理，对建筑施工噪声扰民行为从严从快查处，现已检查建筑工地40余处（次），查处噪声扰民行为8起，均依法进行了处理。在生活噪声治理方面，依据市民的投诉举报，健全完善了快速反应机制，对恋歌房、KTV、工业生产、经营门店等生活噪声加强了规范工作。加大了油烟污染治理力度，坚持提前介入，变事后查处为事前监管，对城区大中餐饮场所进行了全面排查，对存在污染隐患的责令限期整改，对16家已造成污染事实的饭店依法进行了处罚。</w:t>
      </w:r>
    </w:p>
    <w:p>
      <w:pPr>
        <w:ind w:left="0" w:right="0" w:firstLine="560"/>
        <w:spacing w:before="450" w:after="450" w:line="312" w:lineRule="auto"/>
      </w:pPr>
      <w:r>
        <w:rPr>
          <w:rFonts w:ascii="宋体" w:hAnsi="宋体" w:eastAsia="宋体" w:cs="宋体"/>
          <w:color w:val="000"/>
          <w:sz w:val="28"/>
          <w:szCs w:val="28"/>
        </w:rPr>
        <w:t xml:space="preserve">（五）开展执法品牌创建，实施执法延伸。</w:t>
      </w:r>
    </w:p>
    <w:p>
      <w:pPr>
        <w:ind w:left="0" w:right="0" w:firstLine="560"/>
        <w:spacing w:before="450" w:after="450" w:line="312" w:lineRule="auto"/>
      </w:pPr>
      <w:r>
        <w:rPr>
          <w:rFonts w:ascii="宋体" w:hAnsi="宋体" w:eastAsia="宋体" w:cs="宋体"/>
          <w:color w:val="000"/>
          <w:sz w:val="28"/>
          <w:szCs w:val="28"/>
        </w:rPr>
        <w:t xml:space="preserve">一是打造“用心执法，真情服务”执法品牌。树立“人人是形象、个个是窗口”的工作理念，部署开展了“用心执法，真情服务”执法品牌创建活动，把文明执法、真情服务的具体行动融入到执法过程中，引导执法人员用心体会“为谁执法、为谁服务”意识，大力实施人性化执法，注重管理与服务相结合，注重做好城市弱势群体的规范引导和安置工作。为进一步展示城管形象，在荷花湾区域、网通公司门前、行政服务中心等重点路段设置7处便民服务台，除及时制止违法行为、受理投诉举报、宣传城管法律法规外，还解民疑、释民惑、及时开展执法便民助民活动。</w:t>
      </w:r>
    </w:p>
    <w:p>
      <w:pPr>
        <w:ind w:left="0" w:right="0" w:firstLine="560"/>
        <w:spacing w:before="450" w:after="450" w:line="312" w:lineRule="auto"/>
      </w:pPr>
      <w:r>
        <w:rPr>
          <w:rFonts w:ascii="宋体" w:hAnsi="宋体" w:eastAsia="宋体" w:cs="宋体"/>
          <w:color w:val="000"/>
          <w:sz w:val="28"/>
          <w:szCs w:val="28"/>
        </w:rPr>
        <w:t xml:space="preserve">二是开展“城管执法进社区”和“城管执法进校园”。与居委会、物业公司健全联动配合机制，每月定期走访社区、居委会，对居民小区内的乱搭乱建、自发市场、“快炉”烧水污染、绿地停放机动车辆、流动摊点叫卖噪声扰民等违章行为进行及时查处。9月下旬以来集中一个月的时间，在市区实验小学、南京路小学、同和小学等9处小学中开展了“城管执法进校园”试点活动，集中开展了“六个一”系列活动（建立一个城管执法服务站，开展一次专项整治，讲授一堂城管法制课，发放一批城管执法宣传卡，建立一套联系制度，开展一项实践活动），进一步净化优化了学校周边环境、加强城管宣传教育。</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一是集中拆违难度加大。部分街道园区、规划村庄内存在一定的未批先建、圈地建设行为，由于当事人受经济利益驱使，同时法律意识淡薄，致使集中拆违工作难度加大。</w:t>
      </w:r>
    </w:p>
    <w:p>
      <w:pPr>
        <w:ind w:left="0" w:right="0" w:firstLine="560"/>
        <w:spacing w:before="450" w:after="450" w:line="312" w:lineRule="auto"/>
      </w:pPr>
      <w:r>
        <w:rPr>
          <w:rFonts w:ascii="宋体" w:hAnsi="宋体" w:eastAsia="宋体" w:cs="宋体"/>
          <w:color w:val="000"/>
          <w:sz w:val="28"/>
          <w:szCs w:val="28"/>
        </w:rPr>
        <w:t xml:space="preserve">二是部分路段经营秩序存在“回潮”现象。沿街门店探头经营、占路经营行为规范得比较到位，但流动摊点“打游击”现象仍然突出，个别路段集贸市场在上下班高峰时间仍然存在“暴市”现象，影响通行。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紧紧围绕市委市政府的工作中心和青岛市城管执法局的整体部署，按照“创新、突破和亮点”的要求，以精细化管理推进城市环境综合整治，重点在城管示范达标路创建、户外广告综合整治、集中拆违、文化市场、环保管理和执法延伸等方面实现“六个新突破”。</w:t>
      </w:r>
    </w:p>
    <w:p>
      <w:pPr>
        <w:ind w:left="0" w:right="0" w:firstLine="560"/>
        <w:spacing w:before="450" w:after="450" w:line="312" w:lineRule="auto"/>
      </w:pPr>
      <w:r>
        <w:rPr>
          <w:rFonts w:ascii="宋体" w:hAnsi="宋体" w:eastAsia="宋体" w:cs="宋体"/>
          <w:color w:val="000"/>
          <w:sz w:val="28"/>
          <w:szCs w:val="28"/>
        </w:rPr>
        <w:t xml:space="preserve">（一）实施精细化管理，实现城管示范达标路创建新突破。</w:t>
      </w:r>
    </w:p>
    <w:p>
      <w:pPr>
        <w:ind w:left="0" w:right="0" w:firstLine="560"/>
        <w:spacing w:before="450" w:after="450" w:line="312" w:lineRule="auto"/>
      </w:pPr>
      <w:r>
        <w:rPr>
          <w:rFonts w:ascii="宋体" w:hAnsi="宋体" w:eastAsia="宋体" w:cs="宋体"/>
          <w:color w:val="000"/>
          <w:sz w:val="28"/>
          <w:szCs w:val="28"/>
        </w:rPr>
        <w:t xml:space="preserve">在巩固提高青岛路、常州路、福州路3条城管示范达标路管理成效的基础上，继续深化城管示范达标路创建活动，把郑州路、人民路、杭州路这3条主要道路确定为新的城管示范达标路。一是规范经营秩序。对探头经营、跨门经营、市场暴市、修车点洗车点等进行坚决清理整顿，规范取缔沿路流动摊点和露天烧烤，确保3条道路全部实现退路进室经营。严格规范占路宣传促销行为，加强乱贴乱画和窗花广告管理。二是加强停放秩序管理。开展“人行道违法停车专项执法”，严厉查处人行道机动车乱停乱放行为。充分发挥协管员的“定点固岗”作用，实现自行车、摩托车停放秩序整齐划一。三是加强环卫和市政设施管理。督促并规范沿街门店定时、定点投放生活垃圾，加强乱堆乱放和乱挂乱晒管理。开展乱倒垃圾和运输撒漏专项整治。严格落实执法巡查责任制，及时清理道路斜坡，依法查处擅自破路、私接管网等违法违章行为。开展达标路创建中，积极推进“用心执法、真情服务”执法品牌创建活动，在市区繁华路段设置“城管执法便民服务台”，寓管理于服务中。严格落实重点工作项目化管理、流程再造和监督考核“三项措施”，确保城管示范达标路创建取得实效。</w:t>
      </w:r>
    </w:p>
    <w:p>
      <w:pPr>
        <w:ind w:left="0" w:right="0" w:firstLine="560"/>
        <w:spacing w:before="450" w:after="450" w:line="312" w:lineRule="auto"/>
      </w:pPr>
      <w:r>
        <w:rPr>
          <w:rFonts w:ascii="宋体" w:hAnsi="宋体" w:eastAsia="宋体" w:cs="宋体"/>
          <w:color w:val="000"/>
          <w:sz w:val="28"/>
          <w:szCs w:val="28"/>
        </w:rPr>
        <w:t xml:space="preserve">（二）开展户外广告综合整治，实现户外广告管理新突破。</w:t>
      </w:r>
    </w:p>
    <w:p>
      <w:pPr>
        <w:ind w:left="0" w:right="0" w:firstLine="560"/>
        <w:spacing w:before="450" w:after="450" w:line="312" w:lineRule="auto"/>
      </w:pPr>
      <w:r>
        <w:rPr>
          <w:rFonts w:ascii="宋体" w:hAnsi="宋体" w:eastAsia="宋体" w:cs="宋体"/>
          <w:color w:val="000"/>
          <w:sz w:val="28"/>
          <w:szCs w:val="28"/>
        </w:rPr>
        <w:t xml:space="preserve">加强户外广告行政许可管理，开展户外广告专项宣传活动，加大户外广告监督检查力度，确保新设置户外广告的经营业主依法办理审批许可手续，依法、足额收取户外广告资源有偿使用费。配合3条城管示范达标路创建活动，开展户外广告综合整治。聘请专业公司制定户外广告专项规划，依据规划开展整治，对不符合设置标准、未经审批擅自设置及影响市容观瞻的户外广告进行依法拆除，确保3条道路户外广告实现规范设置要求。</w:t>
      </w:r>
    </w:p>
    <w:p>
      <w:pPr>
        <w:ind w:left="0" w:right="0" w:firstLine="560"/>
        <w:spacing w:before="450" w:after="450" w:line="312" w:lineRule="auto"/>
      </w:pPr>
      <w:r>
        <w:rPr>
          <w:rFonts w:ascii="宋体" w:hAnsi="宋体" w:eastAsia="宋体" w:cs="宋体"/>
          <w:color w:val="000"/>
          <w:sz w:val="28"/>
          <w:szCs w:val="28"/>
        </w:rPr>
        <w:t xml:space="preserve">（三）加强城市建筑规划监管，实现集中拆违工作新突破。</w:t>
      </w:r>
    </w:p>
    <w:p>
      <w:pPr>
        <w:ind w:left="0" w:right="0" w:firstLine="560"/>
        <w:spacing w:before="450" w:after="450" w:line="312" w:lineRule="auto"/>
      </w:pPr>
      <w:r>
        <w:rPr>
          <w:rFonts w:ascii="宋体" w:hAnsi="宋体" w:eastAsia="宋体" w:cs="宋体"/>
          <w:color w:val="000"/>
          <w:sz w:val="28"/>
          <w:szCs w:val="28"/>
        </w:rPr>
        <w:t xml:space="preserve">配合旧村改造和城建重点工程项目，对已排查摸底的自20xx年以来除工业建筑之外的违法建筑，开展依法取证工作，制定详尽的拆违计划，会同建设、公安、街道园区等部门实施集中拆除活动。同时，进一步健全完善规划监管机制，对新发生的违法建筑做到及时发现、有效制止、严格处罚，坚决杜绝新建违法建筑的滋生和蔓延。</w:t>
      </w:r>
    </w:p>
    <w:p>
      <w:pPr>
        <w:ind w:left="0" w:right="0" w:firstLine="560"/>
        <w:spacing w:before="450" w:after="450" w:line="312" w:lineRule="auto"/>
      </w:pPr>
      <w:r>
        <w:rPr>
          <w:rFonts w:ascii="宋体" w:hAnsi="宋体" w:eastAsia="宋体" w:cs="宋体"/>
          <w:color w:val="000"/>
          <w:sz w:val="28"/>
          <w:szCs w:val="28"/>
        </w:rPr>
        <w:t xml:space="preserve">（四）深化网吧整治，实现文化市场管理新突破。</w:t>
      </w:r>
    </w:p>
    <w:p>
      <w:pPr>
        <w:ind w:left="0" w:right="0" w:firstLine="560"/>
        <w:spacing w:before="450" w:after="450" w:line="312" w:lineRule="auto"/>
      </w:pPr>
      <w:r>
        <w:rPr>
          <w:rFonts w:ascii="宋体" w:hAnsi="宋体" w:eastAsia="宋体" w:cs="宋体"/>
          <w:color w:val="000"/>
          <w:sz w:val="28"/>
          <w:szCs w:val="28"/>
        </w:rPr>
        <w:t xml:space="preserve">实施全天候、无缝隙管理，健全完善快速反应机制，加强网吧监管，实施网吧技术监控措施，严厉查处网吧接纳未成年人、超时经营、不按规定登记等违法违章行为，把网吧监管工作打造成民生工程。同时，加大扫黄打非执法力度，净化文化市场环境。</w:t>
      </w:r>
    </w:p>
    <w:p>
      <w:pPr>
        <w:ind w:left="0" w:right="0" w:firstLine="560"/>
        <w:spacing w:before="450" w:after="450" w:line="312" w:lineRule="auto"/>
      </w:pPr>
      <w:r>
        <w:rPr>
          <w:rFonts w:ascii="宋体" w:hAnsi="宋体" w:eastAsia="宋体" w:cs="宋体"/>
          <w:color w:val="000"/>
          <w:sz w:val="28"/>
          <w:szCs w:val="28"/>
        </w:rPr>
        <w:t xml:space="preserve">（五）拓展环保职能，实现环保管理新突破。</w:t>
      </w:r>
    </w:p>
    <w:p>
      <w:pPr>
        <w:ind w:left="0" w:right="0" w:firstLine="560"/>
        <w:spacing w:before="450" w:after="450" w:line="312" w:lineRule="auto"/>
      </w:pPr>
      <w:r>
        <w:rPr>
          <w:rFonts w:ascii="宋体" w:hAnsi="宋体" w:eastAsia="宋体" w:cs="宋体"/>
          <w:color w:val="000"/>
          <w:sz w:val="28"/>
          <w:szCs w:val="28"/>
        </w:rPr>
        <w:t xml:space="preserve">一是严厉查处建筑施工噪声扰民行为。针对20xx年开工建设项目多的特点，坚持管理前置，加强建筑工地宣传教育，畅通投诉渠道，及时、依法查处建筑夜间施工噪声扰民行为。二是规范沿街门店噪声扰民行为。研究沿街门店宣传促销噪声扰民的解决办法，加强与环保部门的配合，采取宣传教育、集中整治等有效措施，有效解决门店噪声扰民行为。三是开展油烟扰民专项整治。对全市的大中餐饮饭店进行排查，责令当事人安装油烟净化设施，对存在严重油烟扰民行为的进行依法处理。</w:t>
      </w:r>
    </w:p>
    <w:p>
      <w:pPr>
        <w:ind w:left="0" w:right="0" w:firstLine="560"/>
        <w:spacing w:before="450" w:after="450" w:line="312" w:lineRule="auto"/>
      </w:pPr>
      <w:r>
        <w:rPr>
          <w:rFonts w:ascii="宋体" w:hAnsi="宋体" w:eastAsia="宋体" w:cs="宋体"/>
          <w:color w:val="000"/>
          <w:sz w:val="28"/>
          <w:szCs w:val="28"/>
        </w:rPr>
        <w:t xml:space="preserve">（六）实施重心下移，实现相对集中行政处罚权延伸试点新突破。</w:t>
      </w:r>
    </w:p>
    <w:p>
      <w:pPr>
        <w:ind w:left="0" w:right="0" w:firstLine="560"/>
        <w:spacing w:before="450" w:after="450" w:line="312" w:lineRule="auto"/>
      </w:pPr>
      <w:r>
        <w:rPr>
          <w:rFonts w:ascii="宋体" w:hAnsi="宋体" w:eastAsia="宋体" w:cs="宋体"/>
          <w:color w:val="000"/>
          <w:sz w:val="28"/>
          <w:szCs w:val="28"/>
        </w:rPr>
        <w:t xml:space="preserve">一是开展“城管进校园”活动。在实验小学、南京路小学等9处小学中开展“城管进校园”活动，依托学校传达室，在每处小学设立城管执法服务站，设立城管队员进校园公示牌，讲授一堂城管法制课，发放一批城管执法宣传卡，开展“大手拉小手，爱心护家园”主题实施活动，开展校园周边环境综合整治。</w:t>
      </w:r>
    </w:p>
    <w:p>
      <w:pPr>
        <w:ind w:left="0" w:right="0" w:firstLine="560"/>
        <w:spacing w:before="450" w:after="450" w:line="312" w:lineRule="auto"/>
      </w:pPr>
      <w:r>
        <w:rPr>
          <w:rFonts w:ascii="宋体" w:hAnsi="宋体" w:eastAsia="宋体" w:cs="宋体"/>
          <w:color w:val="000"/>
          <w:sz w:val="28"/>
          <w:szCs w:val="28"/>
        </w:rPr>
        <w:t xml:space="preserve">二是开展“城管进社区”活动。建立健全与各居委会、社区的配合机制，定期开展走访活动，对每个社区派驻兼职执法人员，宣传物业管理常识，及时查处违法建筑、“快炉”烧水污染、绿地停放机动车辆、流动摊点叫卖噪声扰民等社区违章行为。</w:t>
      </w:r>
    </w:p>
    <w:p>
      <w:pPr>
        <w:ind w:left="0" w:right="0" w:firstLine="560"/>
        <w:spacing w:before="450" w:after="450" w:line="312" w:lineRule="auto"/>
      </w:pPr>
      <w:r>
        <w:rPr>
          <w:rFonts w:ascii="宋体" w:hAnsi="宋体" w:eastAsia="宋体" w:cs="宋体"/>
          <w:color w:val="000"/>
          <w:sz w:val="28"/>
          <w:szCs w:val="28"/>
        </w:rPr>
        <w:t xml:space="preserve">三是开展相对集中行政处罚权延伸试点工作。年度着力完成相对集中行政处罚权向南村、明村、蓼兰、麻兰4个重点镇延伸试点工作，为建制镇全面推行相集延伸提供经验</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城市管护中心驿站工作总结16</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用心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城市管护中心驿站工作总结17</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20xx年以来，县委县*就****此项工作，提出三年内全面解决农村饮水不方便不安全问题的目标，当年投资1500多万元实施了安全饮**程，使唐家、西安等部分乡镇群众彻底告别了饮用土井水地表水的历史。20xx年秋冬季以来，饮水不安全矛盾突显，县委县*决定集中开展安全饮**程改造，采取一年干事、三年还款、物资集中采购、**供应的形式，在可控范畴内实施饮用水安全工程改造，确保节资保质。各乡镇各部门都积极响应县委县*号召，****、精心**，积极向上争取、广泛筹集资金，特别是乡镇*委*、乡镇长和各部门主要负责同志都****亲自上手，广大**职工都不惧艰苦，昼夜奋战在工程改造一线，抢工期、保质量，通过大家共同努力，我们打赢了这场硬仗，取得了全面胜利。这充分体现了我们各级****以人为本的民生观、统筹兼顾的发展观。同时，这也是对我们各级**的一次锻炼、一次考验，实践证明，我们的**是讲**讲民生、作风过硬的，是讲奉献、善于攻坚克难有能力干事创业的，是拉得出打得赢、值得县委县*和广大人民群众信赖的！在工程改造的日日夜夜里，无论是材料采购、争取资金，还是规划设计、施工推进，都有我们各级****忙碌的身影。喜庆*经常亲自调度亲自检查，指挥部的其他**同志也都互相**，协调配合，高*也多次到施工现场亲自解决问题，给大家打气鼓劲。可以说，县委县*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城市管护中心驿站工作总结18</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1100亩，xx村新建xx基地1200亩，完善xx核桃基地建设，目前核桃栽植面积已达600余亩，xx公司种植的蓝莓、高钙果取得了良好的经济效益和社会效益，新引进的xx等外来公司也栽植了大樱桃、核桃、枣等大量名优特新果树新品种；完成果实套袋2500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城市管护中心驿站工作总结19</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w:t>
      </w:r>
    </w:p>
    <w:p>
      <w:pPr>
        <w:ind w:left="0" w:right="0" w:firstLine="560"/>
        <w:spacing w:before="450" w:after="450" w:line="312" w:lineRule="auto"/>
      </w:pPr>
      <w:r>
        <w:rPr>
          <w:rFonts w:ascii="宋体" w:hAnsi="宋体" w:eastAsia="宋体" w:cs="宋体"/>
          <w:color w:val="000"/>
          <w:sz w:val="28"/>
          <w:szCs w:val="28"/>
        </w:rPr>
        <w:t xml:space="preserve">6、实行护士长例会**。</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管护工作总结 (菁选5篇)（扩展7）</w:t>
      </w:r>
    </w:p>
    <w:p>
      <w:pPr>
        <w:ind w:left="0" w:right="0" w:firstLine="560"/>
        <w:spacing w:before="450" w:after="450" w:line="312" w:lineRule="auto"/>
      </w:pPr>
      <w:r>
        <w:rPr>
          <w:rFonts w:ascii="宋体" w:hAnsi="宋体" w:eastAsia="宋体" w:cs="宋体"/>
          <w:color w:val="000"/>
          <w:sz w:val="28"/>
          <w:szCs w:val="28"/>
        </w:rPr>
        <w:t xml:space="preserve">——主管护师年度工作自我总结3篇</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城市管护中心驿站工作总结20</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城市管护中心驿站工作总结21</w:t>
      </w:r>
    </w:p>
    <w:p>
      <w:pPr>
        <w:ind w:left="0" w:right="0" w:firstLine="560"/>
        <w:spacing w:before="450" w:after="450" w:line="312" w:lineRule="auto"/>
      </w:pPr>
      <w:r>
        <w:rPr>
          <w:rFonts w:ascii="宋体" w:hAnsi="宋体" w:eastAsia="宋体" w:cs="宋体"/>
          <w:color w:val="000"/>
          <w:sz w:val="28"/>
          <w:szCs w:val="28"/>
        </w:rPr>
        <w:t xml:space="preserve">数字化城管系统建设作为我市“城市管理年”三大重点工程之一，20xx年7月已顺利完成了一期、二期工程建设，深圳也成为全国第一个在特大城市中全面实施数字化城管的城市。数字化城管系统运行后，从最初发现、处理问题效率不高，到逐步提高；从有的单位、部门不够适应，到主动配合、协同一致，新模式已逐渐成熟规范，特别是20xx年开通数字城管评价系统后，各职能部门工作效能和服务质量大幅提高，得到了社会各界和市民群众的肯定和认同。20xx年1月1日至12月31日，特区内四区数字城管信息系统共立案2394275宗（含监督员自行处置的案件），日均立案6559宗，结案率，按期结案率；xx区自7月2日开通至12月31日，共立案635329宗，结案59361宗，xx区自7月31日开通至12月31日，共立案26721宗，结案5328宗。现将20xx年我中心完成的主要工作总结如下：</w:t>
      </w:r>
    </w:p>
    <w:p>
      <w:pPr>
        <w:ind w:left="0" w:right="0" w:firstLine="560"/>
        <w:spacing w:before="450" w:after="450" w:line="312" w:lineRule="auto"/>
      </w:pPr>
      <w:r>
        <w:rPr>
          <w:rFonts w:ascii="宋体" w:hAnsi="宋体" w:eastAsia="宋体" w:cs="宋体"/>
          <w:color w:val="000"/>
          <w:sz w:val="28"/>
          <w:szCs w:val="28"/>
        </w:rPr>
        <w:t xml:space="preserve">&gt;一、完成数字城管二期工程建设，实现数字城管在全市范围内的覆盖。</w:t>
      </w:r>
    </w:p>
    <w:p>
      <w:pPr>
        <w:ind w:left="0" w:right="0" w:firstLine="560"/>
        <w:spacing w:before="450" w:after="450" w:line="312" w:lineRule="auto"/>
      </w:pPr>
      <w:r>
        <w:rPr>
          <w:rFonts w:ascii="宋体" w:hAnsi="宋体" w:eastAsia="宋体" w:cs="宋体"/>
          <w:color w:val="000"/>
          <w:sz w:val="28"/>
          <w:szCs w:val="28"/>
        </w:rPr>
        <w:t xml:space="preserve">经各级各部门共同努力，宝安、龙岗两区数字化城管信息系统分别于7月2日、7月31日正式启动。宝安、龙岗两区数字城管建设总投资分别为8000万和9353万元，单元网格数分别为3360个和3071个，普查部件信息分别为1252655个和1004431个，目前分别有监督员1043人和600人，操作员98人和100人。</w:t>
      </w:r>
    </w:p>
    <w:p>
      <w:pPr>
        <w:ind w:left="0" w:right="0" w:firstLine="560"/>
        <w:spacing w:before="450" w:after="450" w:line="312" w:lineRule="auto"/>
      </w:pPr>
      <w:r>
        <w:rPr>
          <w:rFonts w:ascii="宋体" w:hAnsi="宋体" w:eastAsia="宋体" w:cs="宋体"/>
          <w:color w:val="000"/>
          <w:sz w:val="28"/>
          <w:szCs w:val="28"/>
        </w:rPr>
        <w:t xml:space="preserve">（一）建设统一平台，实现监管分离。数字化城市管理</w:t>
      </w:r>
    </w:p>
    <w:p>
      <w:pPr>
        <w:ind w:left="0" w:right="0" w:firstLine="560"/>
        <w:spacing w:before="450" w:after="450" w:line="312" w:lineRule="auto"/>
      </w:pPr>
      <w:r>
        <w:rPr>
          <w:rFonts w:ascii="宋体" w:hAnsi="宋体" w:eastAsia="宋体" w:cs="宋体"/>
          <w:color w:val="000"/>
          <w:sz w:val="28"/>
          <w:szCs w:val="28"/>
        </w:rPr>
        <w:t xml:space="preserve">不仅仅是一场技术的创新，更重要的是体制创新，实行监督与指挥分离。我市根据实际情况，建立了两级监督、一级指挥、分区受理的统一平台，也就是在市城管局设立城市管理监督指挥中心，在特区内各区分别设立监督中心和指挥中心。在建设龙岗、宝安两区二期工程时，根据两区实际情况，分别设立区级城市管理监督指挥中心，行使两区监督、指挥职责，同时，在各街道设立街道处置中心，负责处理辖区内城市管理部件和事件问题。这样，使“两个轴心”得到了落实，建立了指挥、监督、执行相分离的互动型城市管理架构。就目前的运行效果看，这种管理体制基本适应了城市管理的需求，实现了城市管理的新跨越。</w:t>
      </w:r>
    </w:p>
    <w:p>
      <w:pPr>
        <w:ind w:left="0" w:right="0" w:firstLine="560"/>
        <w:spacing w:before="450" w:after="450" w:line="312" w:lineRule="auto"/>
      </w:pPr>
      <w:r>
        <w:rPr>
          <w:rFonts w:ascii="宋体" w:hAnsi="宋体" w:eastAsia="宋体" w:cs="宋体"/>
          <w:color w:val="000"/>
          <w:sz w:val="28"/>
          <w:szCs w:val="28"/>
        </w:rPr>
        <w:t xml:space="preserve">（二）积极实践信息采集和监督员管理市场化模式。</w:t>
      </w:r>
    </w:p>
    <w:p>
      <w:pPr>
        <w:ind w:left="0" w:right="0" w:firstLine="560"/>
        <w:spacing w:before="450" w:after="450" w:line="312" w:lineRule="auto"/>
      </w:pPr>
      <w:r>
        <w:rPr>
          <w:rFonts w:ascii="宋体" w:hAnsi="宋体" w:eastAsia="宋体" w:cs="宋体"/>
          <w:color w:val="000"/>
          <w:sz w:val="28"/>
          <w:szCs w:val="28"/>
        </w:rPr>
        <w:t xml:space="preserve">目前，我市特区内监督员管理模式主要有两种：一是由区城管部门直接招聘管理，二是委托人力资源公司进行招聘和人事管理，由区城管监督中心负责业务指导。 20xx年，xx区在借鉴特区内四区及其他城市做法的基础上，积极探索与市场经济和政府职能相对接的监督员管理模式，实行了较为彻底的市场化信息采集模式，由10家中标公司进行信息采集和监督员管理，区监督指挥中心进行业务指导；xx区四个街道也采取了市场化模式，目前已完成招标工作。</w:t>
      </w:r>
    </w:p>
    <w:p>
      <w:pPr>
        <w:ind w:left="0" w:right="0" w:firstLine="560"/>
        <w:spacing w:before="450" w:after="450" w:line="312" w:lineRule="auto"/>
      </w:pPr>
      <w:r>
        <w:rPr>
          <w:rFonts w:ascii="宋体" w:hAnsi="宋体" w:eastAsia="宋体" w:cs="宋体"/>
          <w:color w:val="000"/>
          <w:sz w:val="28"/>
          <w:szCs w:val="28"/>
        </w:rPr>
        <w:t xml:space="preserve">xx区市场化模式运作5个月来，该模式的优势已经凸现，实际花费的采集经费较预算大幅下降，问题发现量大幅增加，既节约了成本，提高了效率，又促进了采集队伍间的良性竞争，提高了服务质量。目前，全区10个街道共有监督员1043人，日均采集信息达6000条。</w:t>
      </w:r>
    </w:p>
    <w:p>
      <w:pPr>
        <w:ind w:left="0" w:right="0" w:firstLine="560"/>
        <w:spacing w:before="450" w:after="450" w:line="312" w:lineRule="auto"/>
      </w:pPr>
      <w:r>
        <w:rPr>
          <w:rFonts w:ascii="宋体" w:hAnsi="宋体" w:eastAsia="宋体" w:cs="宋体"/>
          <w:color w:val="000"/>
          <w:sz w:val="28"/>
          <w:szCs w:val="28"/>
        </w:rPr>
        <w:t xml:space="preserve">&gt;二、建立健全制度体系，进一步规范运行程序。</w:t>
      </w:r>
    </w:p>
    <w:p>
      <w:pPr>
        <w:ind w:left="0" w:right="0" w:firstLine="560"/>
        <w:spacing w:before="450" w:after="450" w:line="312" w:lineRule="auto"/>
      </w:pPr>
      <w:r>
        <w:rPr>
          <w:rFonts w:ascii="宋体" w:hAnsi="宋体" w:eastAsia="宋体" w:cs="宋体"/>
          <w:color w:val="000"/>
          <w:sz w:val="28"/>
          <w:szCs w:val="28"/>
        </w:rPr>
        <w:t xml:space="preserve">为了严格规范数字化城管工作程序，督促责任各部门及</w:t>
      </w:r>
    </w:p>
    <w:p>
      <w:pPr>
        <w:ind w:left="0" w:right="0" w:firstLine="560"/>
        <w:spacing w:before="450" w:after="450" w:line="312" w:lineRule="auto"/>
      </w:pPr>
      <w:r>
        <w:rPr>
          <w:rFonts w:ascii="宋体" w:hAnsi="宋体" w:eastAsia="宋体" w:cs="宋体"/>
          <w:color w:val="000"/>
          <w:sz w:val="28"/>
          <w:szCs w:val="28"/>
        </w:rPr>
        <w:t xml:space="preserve">相关人员切实履行职责，市、区数字城管部门针对各级各类人员、各个部门、各个环节的工作制定了一套完整的规章制度。20xx年已经制订了《xx市数字化城市管理工作规定》、《数字化城市管理业务流程》、《数字化城市管理事件、部件处理时限》、《数字化城市管理监督员管理规定》、《数字化城市管理操作员和讲解员量化考核规定》等。20xx年，市、区数字城管部门进一步梳理不同层面管理部门、专业部门的职责，进一步完善各项标准、规范和制度，根据工作需要，市城管监督指挥中心又制订下发了《xx市数字化城市管理公众投诉反馈实施办法（试行）》、《xx市数字化城市管理系统评价模型》、《xx市数字化城市管理案件结案标准》等，各区城管监督指挥中心也结合实际各自建立起了一套制度体系，用制度保障数字化城市管理系统的高效运行。</w:t>
      </w:r>
    </w:p>
    <w:p>
      <w:pPr>
        <w:ind w:left="0" w:right="0" w:firstLine="560"/>
        <w:spacing w:before="450" w:after="450" w:line="312" w:lineRule="auto"/>
      </w:pPr>
      <w:r>
        <w:rPr>
          <w:rFonts w:ascii="宋体" w:hAnsi="宋体" w:eastAsia="宋体" w:cs="宋体"/>
          <w:color w:val="000"/>
          <w:sz w:val="28"/>
          <w:szCs w:val="28"/>
        </w:rPr>
        <w:t xml:space="preserve">&gt;三、做好人员培训工作，加强队伍建设。</w:t>
      </w:r>
    </w:p>
    <w:p>
      <w:pPr>
        <w:ind w:left="0" w:right="0" w:firstLine="560"/>
        <w:spacing w:before="450" w:after="450" w:line="312" w:lineRule="auto"/>
      </w:pPr>
      <w:r>
        <w:rPr>
          <w:rFonts w:ascii="宋体" w:hAnsi="宋体" w:eastAsia="宋体" w:cs="宋体"/>
          <w:color w:val="000"/>
          <w:sz w:val="28"/>
          <w:szCs w:val="28"/>
        </w:rPr>
        <w:t xml:space="preserve">在数字城管流程中，监督员和操作员是直接、具体实施者，他们工作的好坏直接影响数字化城管工作的效率和质量，影响数字化城管7个环节的闭合。为此，市、区数字城管部门在人员培训和管理方面都下了很大功夫。</w:t>
      </w:r>
    </w:p>
    <w:p>
      <w:pPr>
        <w:ind w:left="0" w:right="0" w:firstLine="560"/>
        <w:spacing w:before="450" w:after="450" w:line="312" w:lineRule="auto"/>
      </w:pPr>
      <w:r>
        <w:rPr>
          <w:rFonts w:ascii="宋体" w:hAnsi="宋体" w:eastAsia="宋体" w:cs="宋体"/>
          <w:color w:val="000"/>
          <w:sz w:val="28"/>
          <w:szCs w:val="28"/>
        </w:rPr>
        <w:t xml:space="preserve">（一）进一步加强操作员和监督员培训工作。人员培训一直是数字化城管工作的重中之重，20xx年，市城管监督指挥中心牵头对各项管理规章制度和培训方案进行了修订和完善，组织编写了《xx市数字化城市管理系统运行操作指南》等培训教材，制定了《xx市数字化城管工作培训方案》。20xx年6月组织完成了宝安、龙岗两区操作员、监督员上岗培训，为两区数字化城管系统顺利开通运行打下了良好的基础；10月，又对其他四区操作员、监督员分期分批进行了封闭式业务轮训，内容涉及业务知识、服务礼仪等，收到了良好成效。</w:t>
      </w:r>
    </w:p>
    <w:p>
      <w:pPr>
        <w:ind w:left="0" w:right="0" w:firstLine="560"/>
        <w:spacing w:before="450" w:after="450" w:line="312" w:lineRule="auto"/>
      </w:pPr>
      <w:r>
        <w:rPr>
          <w:rFonts w:ascii="宋体" w:hAnsi="宋体" w:eastAsia="宋体" w:cs="宋体"/>
          <w:color w:val="000"/>
          <w:sz w:val="28"/>
          <w:szCs w:val="28"/>
        </w:rPr>
        <w:t xml:space="preserve">（二）活跃精神文化生活，抓好思想政治工作，提高监督员和操作员工作积极性。为加强队伍的凝聚力，激发监督员和操作员热爱本职工作、维护集体荣誉的责任感，市、区城管监督指挥部门开展了形式多样、积极向上的.集体文娱活动，丰富了监督员和操作员的业务生活。同时，积极沟通，广泛交流，及时了解员工思想动态，有针对性的开展思想工作，从生活上关心他们，努力提高他们的工作积极性。</w:t>
      </w:r>
    </w:p>
    <w:p>
      <w:pPr>
        <w:ind w:left="0" w:right="0" w:firstLine="560"/>
        <w:spacing w:before="450" w:after="450" w:line="312" w:lineRule="auto"/>
      </w:pPr>
      <w:r>
        <w:rPr>
          <w:rFonts w:ascii="宋体" w:hAnsi="宋体" w:eastAsia="宋体" w:cs="宋体"/>
          <w:color w:val="000"/>
          <w:sz w:val="28"/>
          <w:szCs w:val="28"/>
        </w:rPr>
        <w:t xml:space="preserve">（三）开展监督员和操作员管理体制调研活动。为抓住新劳动合同法实施的契机，进一步探索科学有效的管理体制，为数字城管工作进一步拓展和有效发挥作用提供有力保障，市城管监督指挥中心于20xx年9月对各区监督员、操作员管理进行了专题调研，写出了调研报告，对今后的管理提出了合理建议，包括全面推行监督员委托管理市场化，进一步完善工作网格划分和监督员配备方式，适当提高工资水平等。此次调研活动应该说是及时有效的，为领导决策提供了参考，为我市数字城管体制创新提供了依据。</w:t>
      </w:r>
    </w:p>
    <w:p>
      <w:pPr>
        <w:ind w:left="0" w:right="0" w:firstLine="560"/>
        <w:spacing w:before="450" w:after="450" w:line="312" w:lineRule="auto"/>
      </w:pPr>
      <w:r>
        <w:rPr>
          <w:rFonts w:ascii="宋体" w:hAnsi="宋体" w:eastAsia="宋体" w:cs="宋体"/>
          <w:color w:val="000"/>
          <w:sz w:val="28"/>
          <w:szCs w:val="28"/>
        </w:rPr>
        <w:t xml:space="preserve">&gt;四、落实公众投诉反馈制度，促进公众参与和监督。</w:t>
      </w:r>
    </w:p>
    <w:p>
      <w:pPr>
        <w:ind w:left="0" w:right="0" w:firstLine="560"/>
        <w:spacing w:before="450" w:after="450" w:line="312" w:lineRule="auto"/>
      </w:pPr>
      <w:r>
        <w:rPr>
          <w:rFonts w:ascii="宋体" w:hAnsi="宋体" w:eastAsia="宋体" w:cs="宋体"/>
          <w:color w:val="000"/>
          <w:sz w:val="28"/>
          <w:szCs w:val="28"/>
        </w:rPr>
        <w:t xml:space="preserve">数字城管新模式能否紧贴群众，为群众解决难题是检</w:t>
      </w:r>
    </w:p>
    <w:p>
      <w:pPr>
        <w:ind w:left="0" w:right="0" w:firstLine="560"/>
        <w:spacing w:before="450" w:after="450" w:line="312" w:lineRule="auto"/>
      </w:pPr>
      <w:r>
        <w:rPr>
          <w:rFonts w:ascii="宋体" w:hAnsi="宋体" w:eastAsia="宋体" w:cs="宋体"/>
          <w:color w:val="000"/>
          <w:sz w:val="28"/>
          <w:szCs w:val="28"/>
        </w:rPr>
        <w:t xml:space="preserve">验体制创新和信息化成功与否的试金石。为鼓励市民参与和监督城市管理工作，树立数字化城管良好形象，20xx年，市、区数字城管部门实施了公众投诉反馈制度。市城管监督指挥中心协调系统开发公司在系统流程中增设反馈环节，并于10月起草制订了《xx市数字化城市管理公众投诉反馈实施办法（试行）》（以下简称“《办法（试行）》”），对反馈的方式、时限、内容等方面做出了明确规定，要求市、区两级平台对有效公众投诉做到“每案必复，复必及时”。同时，市、区城管监督指挥中心均将案件反馈情况纳入操作员每月的量化考评，市城管监督指挥中心负责对各区案件回复情况进行监督检查，及时发现和纠正存在的问题，并定期通报检查结果。《办法（试行）》实施后，市、区反馈率显著提高，11月和12月全市平均反馈率均达到100%。投诉反馈制度有利推动了数字城管部门与市民的良性互动，受到了市民的好评。</w:t>
      </w:r>
    </w:p>
    <w:p>
      <w:pPr>
        <w:ind w:left="0" w:right="0" w:firstLine="560"/>
        <w:spacing w:before="450" w:after="450" w:line="312" w:lineRule="auto"/>
      </w:pPr>
      <w:r>
        <w:rPr>
          <w:rFonts w:ascii="宋体" w:hAnsi="宋体" w:eastAsia="宋体" w:cs="宋体"/>
          <w:color w:val="000"/>
          <w:sz w:val="28"/>
          <w:szCs w:val="28"/>
        </w:rPr>
        <w:t xml:space="preserve">&gt;五、建设评价体系，开展技术创新，进一步完善数字城管系统平台。</w:t>
      </w:r>
    </w:p>
    <w:p>
      <w:pPr>
        <w:ind w:left="0" w:right="0" w:firstLine="560"/>
        <w:spacing w:before="450" w:after="450" w:line="312" w:lineRule="auto"/>
      </w:pPr>
      <w:r>
        <w:rPr>
          <w:rFonts w:ascii="宋体" w:hAnsi="宋体" w:eastAsia="宋体" w:cs="宋体"/>
          <w:color w:val="000"/>
          <w:sz w:val="28"/>
          <w:szCs w:val="28"/>
        </w:rPr>
        <w:t xml:space="preserve">（一）开通评价系统，发布评价结果，提高职能部门工作效率。为确保发现的问题得到及时处理和数字化城管系统的高效运行，保障人民群众民主监督权力，20xx年，市城管监督指挥中心牵头制订了《xx市数字化城市管理系统评价模型》，对市属责任单位和区级平台工作绩效进行评价，并经市政府办公厅批准，从4月起，试行发布全市数字化城管系统运行考核评价结果，5月起正式发布。</w:t>
      </w:r>
    </w:p>
    <w:p>
      <w:pPr>
        <w:ind w:left="0" w:right="0" w:firstLine="560"/>
        <w:spacing w:before="450" w:after="450" w:line="312" w:lineRule="auto"/>
      </w:pPr>
      <w:r>
        <w:rPr>
          <w:rFonts w:ascii="宋体" w:hAnsi="宋体" w:eastAsia="宋体" w:cs="宋体"/>
          <w:color w:val="000"/>
          <w:sz w:val="28"/>
          <w:szCs w:val="28"/>
        </w:rPr>
        <w:t xml:space="preserve">评价结果发布前以及试发布期间，市区数字城管部门做</w:t>
      </w:r>
    </w:p>
    <w:p>
      <w:pPr>
        <w:ind w:left="0" w:right="0" w:firstLine="560"/>
        <w:spacing w:before="450" w:after="450" w:line="312" w:lineRule="auto"/>
      </w:pPr>
      <w:r>
        <w:rPr>
          <w:rFonts w:ascii="宋体" w:hAnsi="宋体" w:eastAsia="宋体" w:cs="宋体"/>
          <w:color w:val="000"/>
          <w:sz w:val="28"/>
          <w:szCs w:val="28"/>
        </w:rPr>
        <w:t xml:space="preserve">了大量准备工作。市、区城管监督指挥中心大力加强与各责任单位的沟通协调，及时给予技术支持和指导，并对责任单位操作人员进行业务培训；市城管监督指挥中心每周二召开评价结果分析专题会议，每周出刊简报，根据各单位的意见和建议，及时对评价体系进行修改完善；各区区领导主持召开专题会议，要求各责任单位切实做好案件处置工作并协调解决工作中存在的问题。各责任单位对数字城管工作予以了大力支持和配合，一些单位在短期内取得了突破性进展，四区平台及区属责任单位也已形成了你追我赶的局面。</w:t>
      </w:r>
    </w:p>
    <w:p>
      <w:pPr>
        <w:ind w:left="0" w:right="0" w:firstLine="560"/>
        <w:spacing w:before="450" w:after="450" w:line="312" w:lineRule="auto"/>
      </w:pPr>
      <w:r>
        <w:rPr>
          <w:rFonts w:ascii="宋体" w:hAnsi="宋体" w:eastAsia="宋体" w:cs="宋体"/>
          <w:color w:val="000"/>
          <w:sz w:val="28"/>
          <w:szCs w:val="28"/>
        </w:rPr>
        <w:t xml:space="preserve">5月份评价结果正式发布后，与发布之前相比较，城市管理问题的处理效率和处置质量逐期稳步提高。 5月起特区内全部案件（含监督员自行处置的案件）统计的平均个案处理时间呈逐月缩短趋势，5月为小时，较1月份缩短了23个小时，至12月份，已缩短为小时。1月份因监督员队伍的配备管理和案件核查工作不到位，区级平台（四区汇总）得分仅为分，5月份升至分，6月起，得分均保持在96分以上。</w:t>
      </w:r>
    </w:p>
    <w:p>
      <w:pPr>
        <w:ind w:left="0" w:right="0" w:firstLine="560"/>
        <w:spacing w:before="450" w:after="450" w:line="312" w:lineRule="auto"/>
      </w:pPr>
      <w:r>
        <w:rPr>
          <w:rFonts w:ascii="宋体" w:hAnsi="宋体" w:eastAsia="宋体" w:cs="宋体"/>
          <w:color w:val="000"/>
          <w:sz w:val="28"/>
          <w:szCs w:val="28"/>
        </w:rPr>
        <w:t xml:space="preserve">虽然，评价系统在运行过程中也暴露了一些问题，但总体运行情况表明，通过评价手段推动深化数字城管各环节工作的做法是有效可行的，评价结果的发布发挥了指挥棒的作用。</w:t>
      </w:r>
    </w:p>
    <w:p>
      <w:pPr>
        <w:ind w:left="0" w:right="0" w:firstLine="560"/>
        <w:spacing w:before="450" w:after="450" w:line="312" w:lineRule="auto"/>
      </w:pPr>
      <w:r>
        <w:rPr>
          <w:rFonts w:ascii="宋体" w:hAnsi="宋体" w:eastAsia="宋体" w:cs="宋体"/>
          <w:color w:val="000"/>
          <w:sz w:val="28"/>
          <w:szCs w:val="28"/>
        </w:rPr>
        <w:t xml:space="preserve">（二）筹建数字化综合执法系统。随着街道综合执法在全市的全面推开，城管执法范围由过去的9项扩大到21项，综合执法对数字化城管提出了新的更高要求。 20xx年，市、区城管部门正式启动数字化综合执法系统的建设工作，目前已完成了前期调研、可研报告编制和系统的初步设计，正在进行评价体系的设计。</w:t>
      </w:r>
    </w:p>
    <w:p>
      <w:pPr>
        <w:ind w:left="0" w:right="0" w:firstLine="560"/>
        <w:spacing w:before="450" w:after="450" w:line="312" w:lineRule="auto"/>
      </w:pPr>
      <w:r>
        <w:rPr>
          <w:rFonts w:ascii="宋体" w:hAnsi="宋体" w:eastAsia="宋体" w:cs="宋体"/>
          <w:color w:val="000"/>
          <w:sz w:val="28"/>
          <w:szCs w:val="28"/>
        </w:rPr>
        <w:t xml:space="preserve">（三）开发城市管理移动办公系统。20xx年，市城管监督指挥中心牵头开发了城市管理移动办公系统即数字城管综合监督系统。该系统是数字化城市管理系统在城管通手机上的一个延伸，具有实时查看评价结果、问题上报、在线办理、案件查询、短信群发、电话会议、通讯录等功能，便于领导直接参与和监督数字城管工作，各专业处理部门通过该系统，可随时随地接收派遣案件、回复处理信息，大大提高了数字城管转办案件的处理效率。</w:t>
      </w:r>
    </w:p>
    <w:p>
      <w:pPr>
        <w:ind w:left="0" w:right="0" w:firstLine="560"/>
        <w:spacing w:before="450" w:after="450" w:line="312" w:lineRule="auto"/>
      </w:pPr>
      <w:r>
        <w:rPr>
          <w:rFonts w:ascii="宋体" w:hAnsi="宋体" w:eastAsia="宋体" w:cs="宋体"/>
          <w:color w:val="000"/>
          <w:sz w:val="28"/>
          <w:szCs w:val="28"/>
        </w:rPr>
        <w:t xml:space="preserve">为确保该系统得到充分有效利用，市城管局专门下发了《关于使用城管通手机的通知》，要求使用者须确保城管通在工作时间内开机，局系统配发手机者每周至少发现并报送城管问题5宗以上，监督指挥中心负责每周将发现的问题进行汇总报局领导，并定期通报</w:t>
      </w:r>
    </w:p>
    <w:p>
      <w:pPr>
        <w:ind w:left="0" w:right="0" w:firstLine="560"/>
        <w:spacing w:before="450" w:after="450" w:line="312" w:lineRule="auto"/>
      </w:pPr>
      <w:r>
        <w:rPr>
          <w:rFonts w:ascii="宋体" w:hAnsi="宋体" w:eastAsia="宋体" w:cs="宋体"/>
          <w:color w:val="000"/>
          <w:sz w:val="28"/>
          <w:szCs w:val="28"/>
        </w:rPr>
        <w:t xml:space="preserve">（四）开展数字城管相关课题研究。今年，市城管监督指挥中心组织开展了xx市“城中村”与社区环境综合整治效益分析基础数据收集和xx市数字化城市管理效益评价两个科研项目，目前均已完成。数字城管效益评价项目完成了研究报告、数据资料的汇编以及测算模型体系的研发。根据研究报告，特区内数字城管系统运行后，比20xx年取得的直接经济效益值合计达亿元人民币。</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城市管护中心驿站工作总结22</w:t>
      </w:r>
    </w:p>
    <w:p>
      <w:pPr>
        <w:ind w:left="0" w:right="0" w:firstLine="560"/>
        <w:spacing w:before="450" w:after="450" w:line="312" w:lineRule="auto"/>
      </w:pPr>
      <w:r>
        <w:rPr>
          <w:rFonts w:ascii="宋体" w:hAnsi="宋体" w:eastAsia="宋体" w:cs="宋体"/>
          <w:color w:val="000"/>
          <w:sz w:val="28"/>
          <w:szCs w:val="28"/>
        </w:rPr>
        <w:t xml:space="preserve">&gt;一、工程项目建设</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&gt;二、城市管理行政执法</w:t>
      </w:r>
    </w:p>
    <w:p>
      <w:pPr>
        <w:ind w:left="0" w:right="0" w:firstLine="560"/>
        <w:spacing w:before="450" w:after="450" w:line="312" w:lineRule="auto"/>
      </w:pPr>
      <w:r>
        <w:rPr>
          <w:rFonts w:ascii="宋体" w:hAnsi="宋体" w:eastAsia="宋体" w:cs="宋体"/>
          <w:color w:val="000"/>
          <w:sz w:val="28"/>
          <w:szCs w:val="28"/>
        </w:rPr>
        <w:t xml:space="preserve">1、市容秩序管理与整治：（1）圆满完成“千垛菜花节”期间的市容秩序保障及清明节祭扫的相关保障工作；（2）进一步加强了对城区主次干道两侧占道经营，乱贴广告、流动摊贩等现象的整治，确保市容市貌整洁；（3）继续加强对城区内已清除的.临时占道水果摊点的长效化管理，确保无反弹；（4）完成第二届“板桥故里、江苏兴化象棋比赛”及“吾悦广场杯”第二届“兴化民厨土菜大赛”的市容秩序保障工作；（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2、违法建设防治：（1）积极参加城市建成区新老违建的拆除；（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3、防违数据：4月份，共计查处违建14处，拆除面积435㎡。其中拆除存量违法建设1处，面积11、6㎡；拆除新生违法建设13处，423、4㎡；在控违建161处，面积18500㎡，违建防治工作取得实效。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&gt;三、环境卫生管理</w:t>
      </w:r>
    </w:p>
    <w:p>
      <w:pPr>
        <w:ind w:left="0" w:right="0" w:firstLine="560"/>
        <w:spacing w:before="450" w:after="450" w:line="312" w:lineRule="auto"/>
      </w:pPr>
      <w:r>
        <w:rPr>
          <w:rFonts w:ascii="宋体" w:hAnsi="宋体" w:eastAsia="宋体" w:cs="宋体"/>
          <w:color w:val="000"/>
          <w:sz w:val="28"/>
          <w:szCs w:val="28"/>
        </w:rPr>
        <w:t xml:space="preserve">1、保洁与清运：（1）高标准完成了菜花旅游节环境卫生保障工作；（2）完成中转站改造预算；（3）建筑垃圾资源化利用项目，完成项目预算编制，完成项目可行性报告；（4）召开镇村垃圾分类推进会，确定了镇村垃圾分类行动方案；（5）完成垃圾分类宣传栏及30个分类亭招标，确定安装位置；（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2、城乡生活垃圾一体化：戴南新建中转站压缩设备及配套车辆招标采购已上网公示。</w:t>
      </w:r>
    </w:p>
    <w:p>
      <w:pPr>
        <w:ind w:left="0" w:right="0" w:firstLine="560"/>
        <w:spacing w:before="450" w:after="450" w:line="312" w:lineRule="auto"/>
      </w:pPr>
      <w:r>
        <w:rPr>
          <w:rFonts w:ascii="宋体" w:hAnsi="宋体" w:eastAsia="宋体" w:cs="宋体"/>
          <w:color w:val="000"/>
          <w:sz w:val="28"/>
          <w:szCs w:val="28"/>
        </w:rPr>
        <w:t xml:space="preserve">&gt;四、数字化城管</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2、继续加大对大厅受理员、路面信息采集员的工作考核，召开了信息采集员月份工作例会，总结了当月工作、部署了下月工作任务；3、对照市编办机构改革三定方案，对指挥手册涉及的二级平台单位发函进行了确认；4、对第一季度的考核数据进行了分析，提升了数字城管运行质态；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&gt;五、城市河道管理</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2、加强农杂船长效管理工作，全月共清理各类船只34，驱离31条；3、组织人员装备力量在一号水路上游沿线投入保洁，确保在源头控制和减少水生植物向一号水路下游漫延；4、 完成20xx年度河道、河岸保洁权招标，新标段开始管理保洁；5、将充电雨棚存在雨棚溅雨的安全隐患，进行了整改修复，充电插线板更换。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&gt;六、招商引资工作</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城市管护中心驿站工作总结23</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城市管护中心驿站工作总结24</w:t>
      </w:r>
    </w:p>
    <w:p>
      <w:pPr>
        <w:ind w:left="0" w:right="0" w:firstLine="560"/>
        <w:spacing w:before="450" w:after="450" w:line="312" w:lineRule="auto"/>
      </w:pPr>
      <w:r>
        <w:rPr>
          <w:rFonts w:ascii="宋体" w:hAnsi="宋体" w:eastAsia="宋体" w:cs="宋体"/>
          <w:color w:val="000"/>
          <w:sz w:val="28"/>
          <w:szCs w:val="28"/>
        </w:rPr>
        <w:t xml:space="preserve">1.代表学校与东港区秦楼街道城市花园社区服务中心结成对子，共建文明单位。从学校争创省级文明单位大局出发，发挥卫生服务站的优势，安排好活动计划表，定期带领学生与社区工作人员一起，深入社区家庭，开展志愿服务活动，为我校争创省级文明单位做出贡献，共同创建校、区文明卫生的生活环境。</w:t>
      </w:r>
    </w:p>
    <w:p>
      <w:pPr>
        <w:ind w:left="0" w:right="0" w:firstLine="560"/>
        <w:spacing w:before="450" w:after="450" w:line="312" w:lineRule="auto"/>
      </w:pPr>
      <w:r>
        <w:rPr>
          <w:rFonts w:ascii="宋体" w:hAnsi="宋体" w:eastAsia="宋体" w:cs="宋体"/>
          <w:color w:val="000"/>
          <w:sz w:val="28"/>
          <w:szCs w:val="28"/>
        </w:rPr>
        <w:t xml:space="preserve">志愿活动包括：</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3）表演自己准备的节目（有大学生风采展示、穴位保健操、书法展示、手工艺品展示等）。与老人进行互动，一起观看经典视频，分享内心的感受。</w:t>
      </w:r>
    </w:p>
    <w:p>
      <w:pPr>
        <w:ind w:left="0" w:right="0" w:firstLine="560"/>
        <w:spacing w:before="450" w:after="450" w:line="312" w:lineRule="auto"/>
      </w:pPr>
      <w:r>
        <w:rPr>
          <w:rFonts w:ascii="宋体" w:hAnsi="宋体" w:eastAsia="宋体" w:cs="宋体"/>
          <w:color w:val="000"/>
          <w:sz w:val="28"/>
          <w:szCs w:val="28"/>
        </w:rPr>
        <w:t xml:space="preserve">4）宣传普及科学健康知识，正确引导老年人积极参与各项有益身心健康的活动，引导他们把被动的“为疾病花钱”转变为主动的“为健康投资”，从根本上提高老年人自身的健康知识水平和保健能力。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5）发挥护理专业优势，为有需求的老年人提供健康护理、按摩保健等服务。</w:t>
      </w:r>
    </w:p>
    <w:p>
      <w:pPr>
        <w:ind w:left="0" w:right="0" w:firstLine="560"/>
        <w:spacing w:before="450" w:after="450" w:line="312" w:lineRule="auto"/>
      </w:pPr>
      <w:r>
        <w:rPr>
          <w:rFonts w:ascii="宋体" w:hAnsi="宋体" w:eastAsia="宋体" w:cs="宋体"/>
          <w:color w:val="000"/>
          <w:sz w:val="28"/>
          <w:szCs w:val="28"/>
        </w:rPr>
        <w:t xml:space="preserve">6）免费为小区老年人及重点人群（如高血压、糖尿病等慢性疾病）测量血压、血糖和血型。宣传睡眠与养生、吸烟与健康、中医养生保健、低盐膳食防治高血压等健康教育知识。</w:t>
      </w:r>
    </w:p>
    <w:p>
      <w:pPr>
        <w:ind w:left="0" w:right="0" w:firstLine="560"/>
        <w:spacing w:before="450" w:after="450" w:line="312" w:lineRule="auto"/>
      </w:pPr>
      <w:r>
        <w:rPr>
          <w:rFonts w:ascii="宋体" w:hAnsi="宋体" w:eastAsia="宋体" w:cs="宋体"/>
          <w:color w:val="000"/>
          <w:sz w:val="28"/>
          <w:szCs w:val="28"/>
        </w:rPr>
        <w:t xml:space="preserve">2.加强理论教学和实践教学的结合，为学生提供见习、实训的学习机会，同时为家庭困难学生提供勤工俭学岗位。定期带领学生参观城市花园社区卫生服务站和社区卫生服务中心，学习社区护理学等相关知识，增强社会实践能力，为学生以后的工作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城市管护中心驿站工作总结25</w:t>
      </w:r>
    </w:p>
    <w:p>
      <w:pPr>
        <w:ind w:left="0" w:right="0" w:firstLine="560"/>
        <w:spacing w:before="450" w:after="450" w:line="312" w:lineRule="auto"/>
      </w:pPr>
      <w:r>
        <w:rPr>
          <w:rFonts w:ascii="宋体" w:hAnsi="宋体" w:eastAsia="宋体" w:cs="宋体"/>
          <w:color w:val="000"/>
          <w:sz w:val="28"/>
          <w:szCs w:val="28"/>
        </w:rPr>
        <w:t xml:space="preserve">（一）加强社区工作人员队伍建设，以务实的作风和清廉的形象，提升为民办事的服务水平和服务素质，增强本职工作责任感、紧迫感、危机感，提高工作效率。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（二）加大居民自治的知识宣传，普及居民自治知识。</w:t>
      </w:r>
    </w:p>
    <w:p>
      <w:pPr>
        <w:ind w:left="0" w:right="0" w:firstLine="560"/>
        <w:spacing w:before="450" w:after="450" w:line="312" w:lineRule="auto"/>
      </w:pPr>
      <w:r>
        <w:rPr>
          <w:rFonts w:ascii="宋体" w:hAnsi="宋体" w:eastAsia="宋体" w:cs="宋体"/>
          <w:color w:val="000"/>
          <w:sz w:val="28"/>
          <w:szCs w:val="28"/>
        </w:rPr>
        <w:t xml:space="preserve">采用了张贴宣传资料、开会宣讲、居民代表会议讲解等方式进行，对居民自治的目的、构架、作用、实施步骤、实施程序的宣传普及，使居民自治理念逐步深入社区居民代表、楼门院长和广大居民心中，提高了大家对社区事务的“自我决策、自我管理、自我服务、自我监督”的认识。</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城市管护中心驿站工作总结26</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&gt;一、加强执法宣传，强化全民参与意识，营造城市管理良好氛围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&gt;二、大力施行三治，规范市容秩序标准，全面提升市容环境水平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&gt;三、推行两化管理，加大建章立制力度，着力提升市容秩序标准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2025-04-09T13:55:17+08:00</dcterms:created>
  <dcterms:modified xsi:type="dcterms:W3CDTF">2025-04-09T13:55:17+08:00</dcterms:modified>
</cp:coreProperties>
</file>

<file path=docProps/custom.xml><?xml version="1.0" encoding="utf-8"?>
<Properties xmlns="http://schemas.openxmlformats.org/officeDocument/2006/custom-properties" xmlns:vt="http://schemas.openxmlformats.org/officeDocument/2006/docPropsVTypes"/>
</file>