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银行支行长年终总结6篇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进行年终总结的写作时，一定要将自己的思路梳理好，要以长远的目光看待自己的工作，适时的写好年终总结是很重要的，小编今天就为您带来了银行支行长年终总结6篇，相信一定会对你有所帮助。时光荏苒，一年的时间转瞬即逝。回顾即将过去的，我在邮政储蓄...</w:t>
      </w:r>
    </w:p>
    <w:p>
      <w:pPr>
        <w:ind w:left="0" w:right="0" w:firstLine="560"/>
        <w:spacing w:before="450" w:after="450" w:line="312" w:lineRule="auto"/>
      </w:pPr>
      <w:r>
        <w:rPr>
          <w:rFonts w:ascii="宋体" w:hAnsi="宋体" w:eastAsia="宋体" w:cs="宋体"/>
          <w:color w:val="000"/>
          <w:sz w:val="28"/>
          <w:szCs w:val="28"/>
        </w:rPr>
        <w:t xml:space="preserve">我们在进行年终总结的写作时，一定要将自己的思路梳理好，要以长远的目光看待自己的工作，适时的写好年终总结是很重要的，小编今天就为您带来了银行支行长年终总结6篇，相信一定会对你有所帮助。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行网讯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x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x公司是我8月份争取过来的一家客户。作为一名银行人员要有一种职业的敏感性，当主任室得知x商人xx等14名老板筹集资金准备x集团产权时，马上多打听并与x等人取得取系，向他们介绍我行的服务和结算优势，用真诚赢得x人的信任。8月8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x集团因经营不善被迫改制，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2024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2024年底共开19户，其中有效户为16户，9个账户发生业务，结余资金735万元，现已与财政局等单位达成协议，相信2024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一、履岗情况</w:t>
      </w:r>
    </w:p>
    <w:p>
      <w:pPr>
        <w:ind w:left="0" w:right="0" w:firstLine="560"/>
        <w:spacing w:before="450" w:after="450" w:line="312" w:lineRule="auto"/>
      </w:pPr>
      <w:r>
        <w:rPr>
          <w:rFonts w:ascii="宋体" w:hAnsi="宋体" w:eastAsia="宋体" w:cs="宋体"/>
          <w:color w:val="000"/>
          <w:sz w:val="28"/>
          <w:szCs w:val="28"/>
        </w:rPr>
        <w:t xml:space="preserve">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