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街道工作汇报3篇</w:t>
      </w:r>
      <w:bookmarkEnd w:id="1"/>
    </w:p>
    <w:p>
      <w:pPr>
        <w:jc w:val="center"/>
        <w:spacing w:before="0" w:after="450"/>
      </w:pPr>
      <w:r>
        <w:rPr>
          <w:rFonts w:ascii="Arial" w:hAnsi="Arial" w:eastAsia="Arial" w:cs="Arial"/>
          <w:color w:val="999999"/>
          <w:sz w:val="20"/>
          <w:szCs w:val="20"/>
        </w:rPr>
        <w:t xml:space="preserve">来源：网络  作者：无殇蝶舞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在县委、县政府的正确领导下，全面贯彻落实党的十九大会议精神，紧紧围绕“生态立乡、产业强乡、开放活乡、和谐安乡”的发展战略，拼搏进取，真抓实干，经济社会发展取得了可喜成绩。 下面是本站为大家带来的街道工作汇报3篇，希望能帮助到大家!　　街道工...</w:t>
      </w:r>
    </w:p>
    <w:p>
      <w:pPr>
        <w:ind w:left="0" w:right="0" w:firstLine="560"/>
        <w:spacing w:before="450" w:after="450" w:line="312" w:lineRule="auto"/>
      </w:pPr>
      <w:r>
        <w:rPr>
          <w:rFonts w:ascii="宋体" w:hAnsi="宋体" w:eastAsia="宋体" w:cs="宋体"/>
          <w:color w:val="000"/>
          <w:sz w:val="28"/>
          <w:szCs w:val="28"/>
        </w:rPr>
        <w:t xml:space="preserve">在县委、县政府的正确领导下，全面贯彻落实党的十九大会议精神，紧紧围绕“生态立乡、产业强乡、开放活乡、和谐安乡”的发展战略，拼搏进取，真抓实干，经济社会发展取得了可喜成绩。 下面是本站为大家带来的街道工作汇报3篇，希望能帮助到大家![_TAG_h2]　　街道工作汇报1</w:t>
      </w:r>
    </w:p>
    <w:p>
      <w:pPr>
        <w:ind w:left="0" w:right="0" w:firstLine="560"/>
        <w:spacing w:before="450" w:after="450" w:line="312" w:lineRule="auto"/>
      </w:pPr>
      <w:r>
        <w:rPr>
          <w:rFonts w:ascii="宋体" w:hAnsi="宋体" w:eastAsia="宋体" w:cs="宋体"/>
          <w:color w:val="000"/>
          <w:sz w:val="28"/>
          <w:szCs w:val="28"/>
        </w:rPr>
        <w:t xml:space="preserve">　　**街道地处博乐市政治、经济、文化、商贸中心，辖区面积9.5平方公里，辖7个社区，居民10908户，总人口36438人，常住人口32820人。驻辖区财务独立核算单位143个，各级党组织181个，党员2101名，其中街道自管党员共有237名。街道社区工作者71名，其中在职在编38名、在职无编33名，社区工作者43名、街道工作者28名。街道先后被州市党委、政府授予精神文明单位、综治计生甲级单位、安全文明街道、社区广场文化节优秀组织奖、先进基层工会、先进基层武装部等荣誉称号，获全市党的建设、党风廉政建设、社区建设、精神文明建设第一名。 [ 网文章- ]</w:t>
      </w:r>
    </w:p>
    <w:p>
      <w:pPr>
        <w:ind w:left="0" w:right="0" w:firstLine="560"/>
        <w:spacing w:before="450" w:after="450" w:line="312" w:lineRule="auto"/>
      </w:pPr>
      <w:r>
        <w:rPr>
          <w:rFonts w:ascii="宋体" w:hAnsi="宋体" w:eastAsia="宋体" w:cs="宋体"/>
          <w:color w:val="000"/>
          <w:sz w:val="28"/>
          <w:szCs w:val="28"/>
        </w:rPr>
        <w:t xml:space="preserve">　　近年来，**街道在州市党委、人民政府的正确领导下，坚持以“三个代表”重要思想为指导，以基层党组织“五个好”创建活动为龙头，以抓班子队伍建设为基础，以服务居民群众为目的，不断深化和创新街道社区党建工作，推动了街道社区各项事业的健康有序发展。</w:t>
      </w:r>
    </w:p>
    <w:p>
      <w:pPr>
        <w:ind w:left="0" w:right="0" w:firstLine="560"/>
        <w:spacing w:before="450" w:after="450" w:line="312" w:lineRule="auto"/>
      </w:pPr>
      <w:r>
        <w:rPr>
          <w:rFonts w:ascii="宋体" w:hAnsi="宋体" w:eastAsia="宋体" w:cs="宋体"/>
          <w:color w:val="000"/>
          <w:sz w:val="28"/>
          <w:szCs w:val="28"/>
        </w:rPr>
        <w:t xml:space="preserve">　　一、整合资源，健全网络，着力构建街道社区大党建的工作格局</w:t>
      </w:r>
    </w:p>
    <w:p>
      <w:pPr>
        <w:ind w:left="0" w:right="0" w:firstLine="560"/>
        <w:spacing w:before="450" w:after="450" w:line="312" w:lineRule="auto"/>
      </w:pPr>
      <w:r>
        <w:rPr>
          <w:rFonts w:ascii="宋体" w:hAnsi="宋体" w:eastAsia="宋体" w:cs="宋体"/>
          <w:color w:val="000"/>
          <w:sz w:val="28"/>
          <w:szCs w:val="28"/>
        </w:rPr>
        <w:t xml:space="preserve">　　为适应新时期对城市基层党组织建设的要求，本着“以人为本、服务于民、资源共享、共驻共建”的社区建设原则，街道党委跳出了原有以条为主的旧模式，充分利用社会的组织资源、政治资源，构筑了以街道党委为核心，以社区党组织为主体，以社区单位党组织为依托，以块为主、以条为辅，条块结合的管理新格局。</w:t>
      </w:r>
    </w:p>
    <w:p>
      <w:pPr>
        <w:ind w:left="0" w:right="0" w:firstLine="560"/>
        <w:spacing w:before="450" w:after="450" w:line="312" w:lineRule="auto"/>
      </w:pPr>
      <w:r>
        <w:rPr>
          <w:rFonts w:ascii="宋体" w:hAnsi="宋体" w:eastAsia="宋体" w:cs="宋体"/>
          <w:color w:val="000"/>
          <w:sz w:val="28"/>
          <w:szCs w:val="28"/>
        </w:rPr>
        <w:t xml:space="preserve">　　一是构建党建组织不断扩展的全覆盖工作格局。街道党委下设9个党支部，2024年实现了“一社区一支部”，在建立健全了社区党组织的同时，把党建工作触角向非公有制经济组织拓展，积极探索非公有制经济党组织建设的新途径。2024年6月在非公有制单位金穗大厦成立了党支部，派遣了7名党建联络员。在7个社区建立了联合基层工会、团支部和妇委会，在金穗大厦、阜新学校、陪蕾幼儿园3家非公有经济企业建立了团的组织，发展团员70余人。从而基本实现了有群众的地方就有党的工作，有党员的地方就有党的组织，有党的组织的地方就有党的活动。</w:t>
      </w:r>
    </w:p>
    <w:p>
      <w:pPr>
        <w:ind w:left="0" w:right="0" w:firstLine="560"/>
        <w:spacing w:before="450" w:after="450" w:line="312" w:lineRule="auto"/>
      </w:pPr>
      <w:r>
        <w:rPr>
          <w:rFonts w:ascii="宋体" w:hAnsi="宋体" w:eastAsia="宋体" w:cs="宋体"/>
          <w:color w:val="000"/>
          <w:sz w:val="28"/>
          <w:szCs w:val="28"/>
        </w:rPr>
        <w:t xml:space="preserve">　　二是构建领导有力协调各方齐心协力整合创建力量的工作格局。街道党委围绕创建“五个好”基层党组织工作，先后召开了党委会、社区党建协调委员会和全街道社区创建动员大会等专题会议，研究部署创建工作。在广泛征求辖区单位、街道社区干部意见的基础上，制定了创建实施方案，成立了创建领导小组，并将协调委员会、联席会的140多个成员单位纳入创建主体。同时制定了创建工作进度安排方案，建立了街道班子成员创建联系点，使创建工作做到了“三个统一”(思想认识统一:举全街道之力真创、真建;工作步调统一:由党委书记组织牵头抓总、协调各方;创建标准统一:资料、牌名等基础性工作规范统一)，实现了“三个到位”(领导责任到位:各社区党支部书记是创建第一责任人;共建力量到位:街道、社区分别召开社区党建协调委员会和联席会，广泛动员、整合力量;任务分解到位)，将创建任务细化分解，落实到人，具体到人。硬件建设做到“十有”[“有方案、有人抓、有阵地、有牌子、有制度、有设备(电视机、影碟机、微机)、有活动、有记载、有特色、有成效。”];软件建设做到“九有”[有创建工作简介、有创建展牌、有创建专题片(街道)、有影像资料、有健全的民情卡、有健全的党员的花名册、有社区党建工作记载薄、有社区党员电教播放登记表、有规范的党建资料]。目前，7个社区党支部中有5个已达到了“五个好”标准。</w:t>
      </w:r>
    </w:p>
    <w:p>
      <w:pPr>
        <w:ind w:left="0" w:right="0" w:firstLine="560"/>
        <w:spacing w:before="450" w:after="450" w:line="312" w:lineRule="auto"/>
      </w:pPr>
      <w:r>
        <w:rPr>
          <w:rFonts w:ascii="宋体" w:hAnsi="宋体" w:eastAsia="宋体" w:cs="宋体"/>
          <w:color w:val="000"/>
          <w:sz w:val="28"/>
          <w:szCs w:val="28"/>
        </w:rPr>
        <w:t xml:space="preserve">　　三是构建社区党建广泛参与的横向管理工作格局。街道党委积极探索横向联系的路子，组建了社区党建联席会，对辖区单位党组织资源进行了充分利用，本着“社区党建共商、社区事务共管、社区资源共享、社区文明共创、社区难题共解、社区活动共办”的原则，群策群力抓社区党的建设。街道党委积极发挥“两会”的组织协调作用，定期召集党建成员单位的党组织负责人会议，通过互通情况，交流信息，架起了社区内单位党组织和广大在职党员与社区党组织和广大社区党员的桥梁。</w:t>
      </w:r>
    </w:p>
    <w:p>
      <w:pPr>
        <w:ind w:left="0" w:right="0" w:firstLine="560"/>
        <w:spacing w:before="450" w:after="450" w:line="312" w:lineRule="auto"/>
      </w:pPr>
      <w:r>
        <w:rPr>
          <w:rFonts w:ascii="宋体" w:hAnsi="宋体" w:eastAsia="宋体" w:cs="宋体"/>
          <w:color w:val="000"/>
          <w:sz w:val="28"/>
          <w:szCs w:val="28"/>
        </w:rPr>
        <w:t xml:space="preserve">　　四是构建街道、社区、党员三位一体的纵向管理工作格局。为充分发挥社区党组织的战斗堡垒作用，一方面强化目标责任捆绑管理，与社区党组织签定目标责任书，实施“软目标”“硬考核”，落实考核奖惩制度。另一方面以社区党组织为核心，充分发挥社区党员的旗帜作用，动员广大党员参与社区建设。建立了社区党员联络服务站，实行党员目标管理责任制，为社区各类党员参与社区建设和参加活动提供服务。开展了在职党员参加居住地社区活动，已到社区登记报到在职党员1780名，编组61个，设置了18个岗位，让在职党员参与社区党建和社区建设工作。目前单位党组织、党员评先评优基本上要通过街道社区签署意见。</w:t>
      </w:r>
    </w:p>
    <w:p>
      <w:pPr>
        <w:ind w:left="0" w:right="0" w:firstLine="560"/>
        <w:spacing w:before="450" w:after="450" w:line="312" w:lineRule="auto"/>
      </w:pPr>
      <w:r>
        <w:rPr>
          <w:rFonts w:ascii="宋体" w:hAnsi="宋体" w:eastAsia="宋体" w:cs="宋体"/>
          <w:color w:val="000"/>
          <w:sz w:val="28"/>
          <w:szCs w:val="28"/>
        </w:rPr>
        <w:t xml:space="preserve">　　二、强化措施，打造平台，不断巩固服务居民的工作基础</w:t>
      </w:r>
    </w:p>
    <w:p>
      <w:pPr>
        <w:ind w:left="0" w:right="0" w:firstLine="560"/>
        <w:spacing w:before="450" w:after="450" w:line="312" w:lineRule="auto"/>
      </w:pPr>
      <w:r>
        <w:rPr>
          <w:rFonts w:ascii="宋体" w:hAnsi="宋体" w:eastAsia="宋体" w:cs="宋体"/>
          <w:color w:val="000"/>
          <w:sz w:val="28"/>
          <w:szCs w:val="28"/>
        </w:rPr>
        <w:t xml:space="preserve">　　切实增强社区工作者为民服务的事业心。一方面提高基层党组织的执政能力。一是通过“两推一选”产生了作风正派、党员服气、群众满意的社区“两委”新班子，采取逐个走访、座谈交心、节日慰问、关心生活等方式，稳定了落选人员的思想情绪，顺利完成了社区“两委”新老班子的工作交接。二是建立健全街道社区各项规章制度。研究建立了每周例会(汇报)制度;实行了领导干部联系社区、社区科室互助等30多项制度。三是坚持民主集中制原则，凡是重大事项，召集班子成员集体讨论，形成决议严格遵照执行。四是纠风塑形，强化服务意识，要求街道社区干部用语标准、行为标准、服务标准、仪表标准，努力改进工作作风，做到廉洁自律，形成了比学习热情、比工作质量、比文明形象、比奉献精神、比服务态度、比遵守法规的良好风气，涌现出了地丽努尔、才仁巴特分获国家计划生育《婚育新风进万家》先进个人、全州勤政为民先进个人和优秀党务工作者的先进典型，同时才仁巴特同志的先进事迹在全州宣讲。另一方面切实加强社区自身建设。首先，强化街道社区工作者的理论素养。一是组织党员干部职工采取学习、讨论、座谈、讲评的方式学习党的方针政策、党纪党规和国家的法律法规。二是举办了社区“两委”班子、社区工作人员培训班，邀请了市组织部、市党校、街道有关人员讲解党的知识、综治计生、劳动保障等业务知识。其次，做好街道社区干部管理。一是鼓励社区干部参加学历继续教育，凡取得不同学历的街道社区干部进行不同等次的奖励。二是建立了干部岗位责任制，做到了人员、职责、奖惩三个到位。三是强化服务居民群众的责任机制，建立了干部服务问责制和服务承诺制，全面推行政务(居务)公开，诚心接受居民的监督。四是完善服务居民的用人机制，严格执行“两推一选”，有效保证了辖区居民对社区干部的选择权和监督权，充分调动了居民的政治热情。五是加强 对街道社区后备干部的管理，健全档案，对表现一般的及时进行了调整，对表现好的向上级组织推荐。六是加强纵横向联系与交流，走出去、请进来，取长补短，相互提高。</w:t>
      </w:r>
    </w:p>
    <w:p>
      <w:pPr>
        <w:ind w:left="0" w:right="0" w:firstLine="560"/>
        <w:spacing w:before="450" w:after="450" w:line="312" w:lineRule="auto"/>
      </w:pPr>
      <w:r>
        <w:rPr>
          <w:rFonts w:ascii="宋体" w:hAnsi="宋体" w:eastAsia="宋体" w:cs="宋体"/>
          <w:color w:val="000"/>
          <w:sz w:val="28"/>
          <w:szCs w:val="28"/>
        </w:rPr>
        <w:t xml:space="preserve">　　大力培育辖区单位和居民群众的社区情。加强对街道社区工作的宣传力度，大力培育辖区单位、居民的区域观念和社区意识，架起党委政府与居民群众的桥梁。一是每年开展1-2次社情摸底工作，完善居民档案，做到家底清、情况明。二是街道社区热情服务于辖区单位、社区党员和居民，得到了单位、党员和居民的认同，辖区单位无偿为社区提供了办公场所，社区办公室条件和党员活动场所都得到了一定改善。街道有2个社区办公用房和居民场所达100平方标准;4个社区达到60平方标准，1个社区达到20平方标准，但是办公场所均为租赁或资源共享，无产权。7个社区有多功能活动室，各类配套设施基本齐全。三是动员和组织广大居民群众“有钱出钱、有物出物、有点子出点子”，以实际行动关心社区、支持社区、建设社区，形成“人人为我，我为人人”的社区环境，增强了居民群众对社区的认同感和归属感。四是发挥社区“六站一室”的作用，深入开展了“一居一特”竞赛活动，增强了社区工作的活力。</w:t>
      </w:r>
    </w:p>
    <w:p>
      <w:pPr>
        <w:ind w:left="0" w:right="0" w:firstLine="560"/>
        <w:spacing w:before="450" w:after="450" w:line="312" w:lineRule="auto"/>
      </w:pPr>
      <w:r>
        <w:rPr>
          <w:rFonts w:ascii="宋体" w:hAnsi="宋体" w:eastAsia="宋体" w:cs="宋体"/>
          <w:color w:val="000"/>
          <w:sz w:val="28"/>
          <w:szCs w:val="28"/>
        </w:rPr>
        <w:t xml:space="preserve">　　着力编织便于整合服务资源的党建网。首先，构建结对网，建立了与辖区单位党组织开展结对共建活动，共结对子32对。其次，抓好“三延伸”，构建纵向管理工作格局。一是以流动党员“安家工程”为抓手，做好调查摸底，切实掌握党员的现状。二是搞好党员“整编安家”，让33名下岗失业党员找到了党组织，让州直党工委转入我街道的64名党员分配到社区党支部进行属地管理，22名党员得到长效救助，使这些党员重拾信心，找回自我。如在调查摸底中了解到老党员熊国寿是一名来疆经商多年，而党组织关系在四川农村的流动党员，他一直为不能正常参加组织生活而苦恼，社区党支部妥善让其过上了正常的组织生活。老人激动地说:“没想到社区党支部工作这么细，我又可以过组织生活了”。三是做好处置工作，街道党委对于无正当理由不参加党的组织生活、不交纳党费、不做党所分配的工作的“三不党员”，搞好调查摸底，抓好教育转化，积极稳妥地搞好处置工作。第三，加强党员的教育管理。一是坚持条块结合，双向管理。对党员实行原工作单位和现工作单位或居住地党组织共同管理。二是坚持实事求是，因人制宜。根据形势任务发展变化的需要，灵活机动地组织开展形式多样、针对性强、适合党员教育管理的方式。三是强化制度建设，发挥制度功效。制定印发了《外出党员管理制度》、《流动党员活动证制度》等一系列规章制度，构建起党员教育管理基本制度框架，规范了党员教育管理工作。四是搭建活动平台，丰富活动内容。着眼于党员的职业特点，技能特长，积极开展多种形式的教育管理活动。开展“我为党旗添光彩”、“我为社区做贡献”等活动，教育引导党员以社区为家，爱家，建家;积极组织党员参加社区组织的各项公益活动，为建设社区，服务群众尽一份力量;开展多种形式的扶贫帮困、献爱心活动，组织那些经营效益好，个人收入较高的党员参加多种社会捐助，通过扶贫帮困，献爱心活动，回报社会，密切党员与群众的联系，树立社区党员良好形象。</w:t>
      </w:r>
    </w:p>
    <w:p>
      <w:pPr>
        <w:ind w:left="0" w:right="0" w:firstLine="560"/>
        <w:spacing w:before="450" w:after="450" w:line="312" w:lineRule="auto"/>
      </w:pPr>
      <w:r>
        <w:rPr>
          <w:rFonts w:ascii="宋体" w:hAnsi="宋体" w:eastAsia="宋体" w:cs="宋体"/>
          <w:color w:val="000"/>
          <w:sz w:val="28"/>
          <w:szCs w:val="28"/>
        </w:rPr>
        <w:t xml:space="preserve">　　倾力打造功能齐全的服务链。首先，建立最低生活保障平台，落实保障政策，对符合条件的居民办理最低生活保障，解决困难居民的生活问题。目前享受低保807户2024人，月发放金额179857元，年发放达216万元。其次，建立劳动保障工作平台，落实就业再就业政策，积极为居民办理《再就业优惠证》、《求职登记证》及小额贷款。目前辖区国有企业下岗失业人员698人，实现就业637人，城镇其他失业人员265人，实现就业256人，4050人员107人，实现就业101人，企业退休人员564人。办理优惠证243个、求职登记证267个，办理小额贷款242万元，为439名下岗失业人员办理社会保险补贴达52万元。第三，建立了社会扶助平台。一是经常性开展爱心救助，如家住响根布呼东路社区的特困低保居民卢香兰，丈夫去世多年，两个子女上学困难，生活拮据，街道协调州农行每年送去1000元作为学费给予帮扶; 二是广泛发动单位个人捐助，动员辖区单位捐款捐物，开展面向困难户、残疾人、孤寡老人的扶贫帮困送温暖活动;三是积极争取上级部门资助，争取州市民政残联等部门专项资金，按助学、就业、培训、白内障手术、精神病康复、购买轮椅等不同类别人员进行资助。</w:t>
      </w:r>
    </w:p>
    <w:p>
      <w:pPr>
        <w:ind w:left="0" w:right="0" w:firstLine="560"/>
        <w:spacing w:before="450" w:after="450" w:line="312" w:lineRule="auto"/>
      </w:pPr>
      <w:r>
        <w:rPr>
          <w:rFonts w:ascii="宋体" w:hAnsi="宋体" w:eastAsia="宋体" w:cs="宋体"/>
          <w:color w:val="000"/>
          <w:sz w:val="28"/>
          <w:szCs w:val="28"/>
        </w:rPr>
        <w:t xml:space="preserve">　　三、突出特色，贴近实际，切实增强服务居民的工作实效</w:t>
      </w:r>
    </w:p>
    <w:p>
      <w:pPr>
        <w:ind w:left="0" w:right="0" w:firstLine="560"/>
        <w:spacing w:before="450" w:after="450" w:line="312" w:lineRule="auto"/>
      </w:pPr>
      <w:r>
        <w:rPr>
          <w:rFonts w:ascii="宋体" w:hAnsi="宋体" w:eastAsia="宋体" w:cs="宋体"/>
          <w:color w:val="000"/>
          <w:sz w:val="28"/>
          <w:szCs w:val="28"/>
        </w:rPr>
        <w:t xml:space="preserve">　　“民情工程”察民情，了解民需，知民所求。开展“民情流水线工程”，访民情、听民意、聚民智、帮民困、解民愁，建立了民情卡，开通了24部“民情电话”，在小区悬挂了22个“民情信箱”，实行街道领导每周一次接待居民来访制度，解决居民反映的低保、就业、医疗卫生、进城务工人员子女就学等民声问题，做到了社区居民的意见有人听取，困难有人关注，生活有人关心。落实综治、计生两个“一票否决制”，建立健全社区民兵组织和治安巡逻队，充分发挥他们在维护社会稳定、抗洪救灾中的作用，增强了居民的安全感。</w:t>
      </w:r>
    </w:p>
    <w:p>
      <w:pPr>
        <w:ind w:left="0" w:right="0" w:firstLine="560"/>
        <w:spacing w:before="450" w:after="450" w:line="312" w:lineRule="auto"/>
      </w:pPr>
      <w:r>
        <w:rPr>
          <w:rFonts w:ascii="宋体" w:hAnsi="宋体" w:eastAsia="宋体" w:cs="宋体"/>
          <w:color w:val="000"/>
          <w:sz w:val="28"/>
          <w:szCs w:val="28"/>
        </w:rPr>
        <w:t xml:space="preserve">　　“便民行动”利万家，应民所求，办民所需。从满足居民群众的生活需求出发，建立了为民服务志愿者队伍7支，积极开展互助服务、帮困助弱、美化环境等便民利民服务活动。在小区、楼院实施“点亮工程”和“环境净化、道路硬化、空地绿化、街巷亮化”的“四化”行动，不断美化社区环境，有序开展卫生、体育、社会化服务进社区。如团结北路社区筹建的“爱心超市”，响根布呼东路社区筹建的“手拉手互助联合会”，长城西路建立的社区服务中心等。</w:t>
      </w:r>
    </w:p>
    <w:p>
      <w:pPr>
        <w:ind w:left="0" w:right="0" w:firstLine="560"/>
        <w:spacing w:before="450" w:after="450" w:line="312" w:lineRule="auto"/>
      </w:pPr>
      <w:r>
        <w:rPr>
          <w:rFonts w:ascii="宋体" w:hAnsi="宋体" w:eastAsia="宋体" w:cs="宋体"/>
          <w:color w:val="000"/>
          <w:sz w:val="28"/>
          <w:szCs w:val="28"/>
        </w:rPr>
        <w:t xml:space="preserve">　　“文明新风”进社区，解民所惑，导民所想。一是积极培育文明单位创建意识，街道加大对精神文明创建工作的领导和支持力度，截止目前辖区共创建三级文明单位112个，三级文明行业12个、文明小区13个，花园式单位17个，文明单位覆盖率达78.3%。二是积极开展双拥活动，引导辖区单位与驻地部队结对共建6个，组织辖区单位、居民对军烈属、复转军人慰问达1213人次，送去慰问金100770元。三是积极组织辖区单位参加了三届社区广场文化艺术节和四届灯会展，州电力公司等25个单位42个节目、80个展灯制作分别获州市奖项。四是丰富辖区居民的精神文化生活，各社区成立了文明宣传队、环境绿化队、文艺表演队、红领巾卫生队、安全宣传队等多支雏鹰假日小队，组织他们为残疾人、孤寡老人做好事。五是关注老年人生活，7个社区建立了老年活动室，配置了寓教于乐的棋牌等，为60岁以上老人办理优待证784个，举办老年人常见病的预防和保健知识讲座，丰富他们的精神生活，取得了较好的社会效果。</w:t>
      </w:r>
    </w:p>
    <w:p>
      <w:pPr>
        <w:ind w:left="0" w:right="0" w:firstLine="560"/>
        <w:spacing w:before="450" w:after="450" w:line="312" w:lineRule="auto"/>
      </w:pPr>
      <w:r>
        <w:rPr>
          <w:rFonts w:ascii="宋体" w:hAnsi="宋体" w:eastAsia="宋体" w:cs="宋体"/>
          <w:color w:val="000"/>
          <w:sz w:val="28"/>
          <w:szCs w:val="28"/>
        </w:rPr>
        <w:t xml:space="preserve">　　四、存在的问题及建议</w:t>
      </w:r>
    </w:p>
    <w:p>
      <w:pPr>
        <w:ind w:left="0" w:right="0" w:firstLine="560"/>
        <w:spacing w:before="450" w:after="450" w:line="312" w:lineRule="auto"/>
      </w:pPr>
      <w:r>
        <w:rPr>
          <w:rFonts w:ascii="宋体" w:hAnsi="宋体" w:eastAsia="宋体" w:cs="宋体"/>
          <w:color w:val="000"/>
          <w:sz w:val="28"/>
          <w:szCs w:val="28"/>
        </w:rPr>
        <w:t xml:space="preserve">　　(一)存在的问题:街道社区存在着经济实力不强;在加强社区阵 地建设资金筹措上难度较大，街居硬件设施建设任务重、协调难度大;社区管理和运行机制急待规范，工作条件、方式、手段与所承担的任务和面临的形势相比还不相适应，与法制化、规范化、信息化、自动化的要求还有一定的差距等问题。</w:t>
      </w:r>
    </w:p>
    <w:p>
      <w:pPr>
        <w:ind w:left="0" w:right="0" w:firstLine="560"/>
        <w:spacing w:before="450" w:after="450" w:line="312" w:lineRule="auto"/>
      </w:pPr>
      <w:r>
        <w:rPr>
          <w:rFonts w:ascii="宋体" w:hAnsi="宋体" w:eastAsia="宋体" w:cs="宋体"/>
          <w:color w:val="000"/>
          <w:sz w:val="28"/>
          <w:szCs w:val="28"/>
        </w:rPr>
        <w:t xml:space="preserve">　　(二)几点建议:一是随着城市工作重心的下移，社区的作用发挥越来越大。目前大部分社区没有自己固定的办公场所和活动场所，这与城市发展极其不相适应，建议州市党委、州市人民政府领导加大调研力度，尽快解决社区办公场所和活动场所问题。二是目前社区承担的工作来自方方面面，也相应建立人大工作委员会、工会、妇联、团委等工作机构。由于权责利不相统一，“费随事转，人随事转，责随事转”没有得到真正落实，造成街道社区工作不堪重负，建议州市党委、州市人民政府进一步解决街道社区业务经费、人员问题。三是街道社区没有执法权，难免在个别工作中落实力度有所欠缺，街道社区的作用无法真正得到发挥，也制约着街道社区自身的发展，建议州市党委、州市人民政府领导在街道建立综合执法办公室，人员编制由原单位调配。四是建议加大对街道社区干部的培养选拔任用力度，落实社区工作者的各项待遇，提高社区工作者的社会地位。五是建议单位党组织、党员参加社区活动情况作为党建目标管理考核、民主评议党员、干部年度考核和选拔任用的重要依据。</w:t>
      </w:r>
    </w:p>
    <w:p>
      <w:pPr>
        <w:ind w:left="0" w:right="0" w:firstLine="560"/>
        <w:spacing w:before="450" w:after="450" w:line="312" w:lineRule="auto"/>
      </w:pPr>
      <w:r>
        <w:rPr>
          <w:rFonts w:ascii="黑体" w:hAnsi="黑体" w:eastAsia="黑体" w:cs="黑体"/>
          <w:color w:val="000000"/>
          <w:sz w:val="36"/>
          <w:szCs w:val="36"/>
          <w:b w:val="1"/>
          <w:bCs w:val="1"/>
        </w:rPr>
        <w:t xml:space="preserve">　　街道工作汇报2</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现在，我代表街道办事处向大会作全年工作报告，请予审议，并请各位代表和列席同志提出意见。</w:t>
      </w:r>
    </w:p>
    <w:p>
      <w:pPr>
        <w:ind w:left="0" w:right="0" w:firstLine="560"/>
        <w:spacing w:before="450" w:after="450" w:line="312" w:lineRule="auto"/>
      </w:pPr>
      <w:r>
        <w:rPr>
          <w:rFonts w:ascii="宋体" w:hAnsi="宋体" w:eastAsia="宋体" w:cs="宋体"/>
          <w:color w:val="000"/>
          <w:sz w:val="28"/>
          <w:szCs w:val="28"/>
        </w:rPr>
        <w:t xml:space="preserve">　　一、2024年工作回顾</w:t>
      </w:r>
    </w:p>
    <w:p>
      <w:pPr>
        <w:ind w:left="0" w:right="0" w:firstLine="560"/>
        <w:spacing w:before="450" w:after="450" w:line="312" w:lineRule="auto"/>
      </w:pPr>
      <w:r>
        <w:rPr>
          <w:rFonts w:ascii="宋体" w:hAnsi="宋体" w:eastAsia="宋体" w:cs="宋体"/>
          <w:color w:val="000"/>
          <w:sz w:val="28"/>
          <w:szCs w:val="28"/>
        </w:rPr>
        <w:t xml:space="preserve">　　2024年是“十三五”规划的开局之年，也是黄桥发展融入中心城区的关键时期。一年来，街道办事处在区委、区政府、街道党工委的正确领导下，在街道人大工委的依法监督下，深入贯彻党的十八大、十八届六中全会和习近平总书记系列重要讲话精神，主动适应经济新常态，紧扣发展转型主题，坚定信心、负重奋进，各项工作取得新成就。</w:t>
      </w:r>
    </w:p>
    <w:p>
      <w:pPr>
        <w:ind w:left="0" w:right="0" w:firstLine="560"/>
        <w:spacing w:before="450" w:after="450" w:line="312" w:lineRule="auto"/>
      </w:pPr>
      <w:r>
        <w:rPr>
          <w:rFonts w:ascii="宋体" w:hAnsi="宋体" w:eastAsia="宋体" w:cs="宋体"/>
          <w:color w:val="000"/>
          <w:sz w:val="28"/>
          <w:szCs w:val="28"/>
        </w:rPr>
        <w:t xml:space="preserve">　　(一)着力优化产业结构，经济发展方式逐步转变</w:t>
      </w:r>
    </w:p>
    <w:p>
      <w:pPr>
        <w:ind w:left="0" w:right="0" w:firstLine="560"/>
        <w:spacing w:before="450" w:after="450" w:line="312" w:lineRule="auto"/>
      </w:pPr>
      <w:r>
        <w:rPr>
          <w:rFonts w:ascii="宋体" w:hAnsi="宋体" w:eastAsia="宋体" w:cs="宋体"/>
          <w:color w:val="000"/>
          <w:sz w:val="28"/>
          <w:szCs w:val="28"/>
        </w:rPr>
        <w:t xml:space="preserve">　　经济总量稳步增长。一年来，面对复杂的经济形势，街道上下一心，积极认识和把握新常态，做好调结构、促改革各项工作，经济总量保持平稳较快增长。2024年实现地区生产总值64.4亿元，同比增长8%，完成全社会固定资产投资22.3亿元，同比增长11%。累计完成公共预算收入4.9亿元，同比增长45.9%。完成工业总产值131.7亿元，同比增长0.2%。75家规模以上企业完成产值60.2亿元，占工业总产值比重达45.7%，其中年产值超亿元企业21家，培养小巨人企业4家。积极推动企业“新三板”上市工作，英多智能正式挂牌上市，司巴克上市已获全国中小企业股份转让系统批准。总部经济园新注册企业9家，累计入驻企业56家，销售收入4.9亿元。招商住宅东侧地块顺利挂牌上市，东原地产以18.79亿元拍得，楼面价每平方米16801元。债务结构进一步优化，压降债务20%，中长期借款占比85%，融资成本进一步下降。</w:t>
      </w:r>
    </w:p>
    <w:p>
      <w:pPr>
        <w:ind w:left="0" w:right="0" w:firstLine="560"/>
        <w:spacing w:before="450" w:after="450" w:line="312" w:lineRule="auto"/>
      </w:pPr>
      <w:r>
        <w:rPr>
          <w:rFonts w:ascii="宋体" w:hAnsi="宋体" w:eastAsia="宋体" w:cs="宋体"/>
          <w:color w:val="000"/>
          <w:sz w:val="28"/>
          <w:szCs w:val="28"/>
        </w:rPr>
        <w:t xml:space="preserve">　　转型升级有序推进。通过大力发展新兴产业，不断提升传统产业，顶住压力、破解瓶颈、优化结构，促进经济优质高效发展。 2024年全街道新兴产业销售收入达到18.5亿元，占规模以上企业比重30%。完成高新技术产值30亿元，占规模以上企业比重49.8%。完成工业技改项目32个，总投资2.05亿元。加快淘汰落后产能，6家涉重企业申请自行关闭，共淘汰电镀生产线27条，对在线监控数据严重超标的21家企业强制关阀9批次28厂次。完成214家企业环境保护违法违规建设项目清理工作。不断释放科技潜力，成功申报省科技型中小企业11家、产学研合作5项、高新技术产品13项、省民营科技企业7家。积极搭建产学研活动平台，成功举办经贸恳谈会暨创客年会“设计师走进制造工厂——走进黄桥”对接活动、精英周黄桥智能制造主题专场活动，并成功签约项目4个。强化科技创新，完成发明专利申请320件，其中已授权83件。获批苏州市企业知识产权管理标准化示范创建单位4家。加大人才引进力度，获批阳澄湖领军人才2人，高技能优秀人才2人，申报“海鸥计划”人才2人，阳澄湖智力集聚计划人才3人。完成省第五期“333高层次人才培养工程”、姑苏科技创业天使计划的项目申报推荐工作。</w:t>
      </w:r>
    </w:p>
    <w:p>
      <w:pPr>
        <w:ind w:left="0" w:right="0" w:firstLine="560"/>
        <w:spacing w:before="450" w:after="450" w:line="312" w:lineRule="auto"/>
      </w:pPr>
      <w:r>
        <w:rPr>
          <w:rFonts w:ascii="宋体" w:hAnsi="宋体" w:eastAsia="宋体" w:cs="宋体"/>
          <w:color w:val="000"/>
          <w:sz w:val="28"/>
          <w:szCs w:val="28"/>
        </w:rPr>
        <w:t xml:space="preserve">　　村级经济保持平稳。采取抱团开发、资本运作、项目开发、回购改建、盘活存量等多种途径和思路，转变集体经济发展方式，拓宽村级收入渠道，做好富民强村文章。街道全年村级收入总额达1.4亿元，7个行政村村级可支配收入超过1000万元，其中黄桥、生田、方浜三个村超过2024万元。成立“黄桥街道镇村集体资产管理交易服务中心”，加强农村集体“三资”管理，完成各村经营性资产的清产核资。金之桥公司完成经营收入3100万元，股红分配2308万元。</w:t>
      </w:r>
    </w:p>
    <w:p>
      <w:pPr>
        <w:ind w:left="0" w:right="0" w:firstLine="560"/>
        <w:spacing w:before="450" w:after="450" w:line="312" w:lineRule="auto"/>
      </w:pPr>
      <w:r>
        <w:rPr>
          <w:rFonts w:ascii="宋体" w:hAnsi="宋体" w:eastAsia="宋体" w:cs="宋体"/>
          <w:color w:val="000"/>
          <w:sz w:val="28"/>
          <w:szCs w:val="28"/>
        </w:rPr>
        <w:t xml:space="preserve">　　(二)着力建设基础设施，城乡面貌日益改善</w:t>
      </w:r>
    </w:p>
    <w:p>
      <w:pPr>
        <w:ind w:left="0" w:right="0" w:firstLine="560"/>
        <w:spacing w:before="450" w:after="450" w:line="312" w:lineRule="auto"/>
      </w:pPr>
      <w:r>
        <w:rPr>
          <w:rFonts w:ascii="宋体" w:hAnsi="宋体" w:eastAsia="宋体" w:cs="宋体"/>
          <w:color w:val="000"/>
          <w:sz w:val="28"/>
          <w:szCs w:val="28"/>
        </w:rPr>
        <w:t xml:space="preserve">　　拆迁安置全力以赴。根据街道重点工程和城镇建设要求，街道、村共同努力，拆出空间利发展。全年完成签约农户224家、企业53家，面积超20万平方米;拆除各类房屋259家，面积超16万平方米。共清零国土储备中心、四号线龙道浜站(P+R)换乘中心等地块 2个。同时，做好安置工作，安置房开工建设2901套，其中荷馨苑一期B区564套，三角咀家园一期960套、二期408套、三期一标879套。目前，荷馨苑一期B区、三角咀家园一期共1524套已交付使用。有序推进预拆迁，年内共安置北庄、黄桥、占上3个村预拆迁44户，完成朝阳河北胡湾、木巷等6个村54户预拆迁户的丈量。三角咀家园二期土建已基本完工，正进行景观施工，三期结构已封顶。</w:t>
      </w:r>
    </w:p>
    <w:p>
      <w:pPr>
        <w:ind w:left="0" w:right="0" w:firstLine="560"/>
        <w:spacing w:before="450" w:after="450" w:line="312" w:lineRule="auto"/>
      </w:pPr>
      <w:r>
        <w:rPr>
          <w:rFonts w:ascii="宋体" w:hAnsi="宋体" w:eastAsia="宋体" w:cs="宋体"/>
          <w:color w:val="000"/>
          <w:sz w:val="28"/>
          <w:szCs w:val="28"/>
        </w:rPr>
        <w:t xml:space="preserve">　　配套建设高质高效。进一步提升信心，紧扣目标任务，狠抓薄弱环节，以市、区实事工程和重点项目为抓手，严格招投标工作，大力推进公共配套建设项目。实行网上公开电子招投标，严格执行“三合一”评标办法(商务标、技术标、信用标)，接受社会监督。中环快速路春申湖路改造工程前期工作已全面展开，拆迁安置小区已完成规划选址。协调配合做好虎丘湿地公园相城片区景观提升规划方案的研究和报批工作。加快对永兴路、新三路、兴元路等道路的建设，完成永青路立项及规划设计、方案审定工作。华元路南侧景观一期工程竣工验收。虎丘湿地公园停车场工程已完成施工招投标。永方路已建成通车。黄桥消防站进入项目报建阶段。黄桥卫生院及区残疾人康复中心、黄桥实验小学改扩建一期完成竣工验收并交付使用，黄桥中学异地新建工程完成结构封顶。</w:t>
      </w:r>
    </w:p>
    <w:p>
      <w:pPr>
        <w:ind w:left="0" w:right="0" w:firstLine="560"/>
        <w:spacing w:before="450" w:after="450" w:line="312" w:lineRule="auto"/>
      </w:pPr>
      <w:r>
        <w:rPr>
          <w:rFonts w:ascii="宋体" w:hAnsi="宋体" w:eastAsia="宋体" w:cs="宋体"/>
          <w:color w:val="000"/>
          <w:sz w:val="28"/>
          <w:szCs w:val="28"/>
        </w:rPr>
        <w:t xml:space="preserve">　　城市管理井然有序。做好文明城市测评迎检工作，形成文明城市长效管理机制。加强环境卫生片长“日巡查”制度，及时发现并解决问题。积极开展垃圾分类系列活动，新增垃圾分类亭12个、垃圾分类小区1个。强化城市管理，发现并拆除违章建筑28起，面积达6000平方米;拆除乱拉横幅190条，取缔流动摊点52人次;拆除整改违法用地项目15宗，面积近110亩。完成荷馨苑91家群租房整治，规范房屋使用情况。做好绿化养护工作，投入242万元对新实小、旺湖路、兴元路及荷馨苑小区广场等进行绿化工程建设。开展村庄环境综合整治“百日行动”，集中清理各类垃圾334吨、清除卫生死角43处、立面粉刷4.35万平方米、更换垃圾桶186只。完成64个自然村庄环境整治，7个村庄被评定为一星级,3个村庄被评定为三星级，生田村金山顶(对浜)积极争创三星级康居乡村。</w:t>
      </w:r>
    </w:p>
    <w:p>
      <w:pPr>
        <w:ind w:left="0" w:right="0" w:firstLine="560"/>
        <w:spacing w:before="450" w:after="450" w:line="312" w:lineRule="auto"/>
      </w:pPr>
      <w:r>
        <w:rPr>
          <w:rFonts w:ascii="宋体" w:hAnsi="宋体" w:eastAsia="宋体" w:cs="宋体"/>
          <w:color w:val="000"/>
          <w:sz w:val="28"/>
          <w:szCs w:val="28"/>
        </w:rPr>
        <w:t xml:space="preserve">　　(三)着力发展社会事业，民生福祉不断增进</w:t>
      </w:r>
    </w:p>
    <w:p>
      <w:pPr>
        <w:ind w:left="0" w:right="0" w:firstLine="560"/>
        <w:spacing w:before="450" w:after="450" w:line="312" w:lineRule="auto"/>
      </w:pPr>
      <w:r>
        <w:rPr>
          <w:rFonts w:ascii="宋体" w:hAnsi="宋体" w:eastAsia="宋体" w:cs="宋体"/>
          <w:color w:val="000"/>
          <w:sz w:val="28"/>
          <w:szCs w:val="28"/>
        </w:rPr>
        <w:t xml:space="preserve">　　民生保障日臻完善。规范社会救助体系，目前全街道55户161人享受最低生活保障，187人享受低保边缘政策扶持，发放各类生活补助金221万元。开展居民医疗保险参保工作，目前居民医保参保12924人、少儿医保参保4716人，新增职工社会保险3069人，新增公积金缴纳人数1033人。推进高质量就业，积极开展SYB创业培训，搭建创业平台，鼓励劳动者(特别是大中专毕业生)自主创业，培养创业人才40余人。组织开展“相城区技师培训班”、“中级育婴师培训班”等各类职业技能培训127人次，圆满完成充分就业“新三年”工程。构建和谐劳动关系，调解劳资纠纷83起，涉及人数228人，涉及金额250万元。加强养老服务，乐相邻提供上门养老服务675人，发放尊老金64万元，对65岁以上居民、企事业社保退休人员实行免费体检3282人次。扎实做好征兵工作，确定11名青年应征入伍。</w:t>
      </w:r>
    </w:p>
    <w:p>
      <w:pPr>
        <w:ind w:left="0" w:right="0" w:firstLine="560"/>
        <w:spacing w:before="450" w:after="450" w:line="312" w:lineRule="auto"/>
      </w:pPr>
      <w:r>
        <w:rPr>
          <w:rFonts w:ascii="宋体" w:hAnsi="宋体" w:eastAsia="宋体" w:cs="宋体"/>
          <w:color w:val="000"/>
          <w:sz w:val="28"/>
          <w:szCs w:val="28"/>
        </w:rPr>
        <w:t xml:space="preserve">　　社会事业亮点纷呈。大力整合城乡公共服务资源，丰富群众文化生活。文体活动中心功能不断完善，吸引近6万人次参加各类活动。组织开展道德讲堂8场，进一步弘扬道德风尚。春菊书场演出330多场次，深得广大听友喜爱。开展数字电影“四进工程”，全年放映130余场次，观众超3万人次。发展文化教育事业，黄桥实小荣获全国青少年校园足球特色学校、江苏省教育工作先进集体、相城区中小学班级文化建设“优秀学校”等荣誉。黄桥中学借助振华中学优质资源，不断提升办学内涵，荣获义务教育质量综合考核初中组二等奖、苏州市特色体育项目学校等荣誉。流动人口子女积分入学顺利实施。黄桥卫生院新院投入运营，全年门、急诊超25万人次，开展体检过万人;做好154名重症精神病患者的定期随访管理和用药指导工作，管理率达91.6%。稳妥实施全面两孩政策，促进人口均衡发展。顺利完成第六届社区居民委员会和第十一届村民委员会换届选举工作。新设荷馨苑南门公共自行车点1处，投放自行车近30辆，进一步方便了周边居民出行。</w:t>
      </w:r>
    </w:p>
    <w:p>
      <w:pPr>
        <w:ind w:left="0" w:right="0" w:firstLine="560"/>
        <w:spacing w:before="450" w:after="450" w:line="312" w:lineRule="auto"/>
      </w:pPr>
      <w:r>
        <w:rPr>
          <w:rFonts w:ascii="宋体" w:hAnsi="宋体" w:eastAsia="宋体" w:cs="宋体"/>
          <w:color w:val="000"/>
          <w:sz w:val="28"/>
          <w:szCs w:val="28"/>
        </w:rPr>
        <w:t xml:space="preserve">　　文化建设内涵丰厚。不断夯实载体，加大宣传力度，为弘扬社会主义核心价值观提供广阔平台。按照公共文化服务均等化、标准化、便利化的要求，积极营造“城乡10分钟文体圈”，完成荷塘月色2.7公里、梅花园1.5公里健身步道建设;更新并新增健身路径8条，实现全街道“二室一场一路径”全覆盖。妇工委通过寻访及组织申报，成功推举“江苏省三八红旗手”1名，“江苏省书香家庭”1户。开展 “五好文明家庭”、“平安家庭”、“最美家庭”等家风创建活动。积极推进书香相城建设，8家“书香苑”正常开展活动。对大庄、胡湾、木巷、占上四个村的电子屏、广播、无线网络进行升级建设，更换机顶盒2100户，社区广播节目已在张庄、生田、大庄、胡湾、木巷、占上六个点开通运行。志愿者服务中心充分发挥作用，1891名实名注册志愿者累计开展服务活动180次。其中，“七月荷香”党建志愿服务团队获区最佳志愿服务团队，荷馨苑社区获区最佳“金乡邻”志愿服务社区。新建“荷香黄桥”微信公众号，及时推送各类信息，进一步扩大黄桥影响力。街道档案工作经过市、区两级测评验收，通过省三星级认证。</w:t>
      </w:r>
    </w:p>
    <w:p>
      <w:pPr>
        <w:ind w:left="0" w:right="0" w:firstLine="560"/>
        <w:spacing w:before="450" w:after="450" w:line="312" w:lineRule="auto"/>
      </w:pPr>
      <w:r>
        <w:rPr>
          <w:rFonts w:ascii="宋体" w:hAnsi="宋体" w:eastAsia="宋体" w:cs="宋体"/>
          <w:color w:val="000"/>
          <w:sz w:val="28"/>
          <w:szCs w:val="28"/>
        </w:rPr>
        <w:t xml:space="preserve">　　(四)着力强化社会治理，行政效能有效提高</w:t>
      </w:r>
    </w:p>
    <w:p>
      <w:pPr>
        <w:ind w:left="0" w:right="0" w:firstLine="560"/>
        <w:spacing w:before="450" w:after="450" w:line="312" w:lineRule="auto"/>
      </w:pPr>
      <w:r>
        <w:rPr>
          <w:rFonts w:ascii="宋体" w:hAnsi="宋体" w:eastAsia="宋体" w:cs="宋体"/>
          <w:color w:val="000"/>
          <w:sz w:val="28"/>
          <w:szCs w:val="28"/>
        </w:rPr>
        <w:t xml:space="preserve">　　依法行政有序推进。深入推进依法行政，规范重大行政决策程序，对重大项目建设实施风险评估。全面加强街道监察审计工作体系建设，做好财务审计、工程审计工作。共完成政府投资工程竣工审计项目73个，送审金额9.07亿元，节约政府资金6423.6万元。深入推进商事制度改革，“证照一体化”、“三证合一”等改革措施逐步落实到位，全年新设立企业150家，变更325家，办理三证合一企业1583家。扎实推进无证无照专项整治，共出动执法人员175人次，发放停业整顿通知书98份，取缔无证无照经营户15家，行政处罚8家。定期开展食品安全大检查，全面排摸无证食品餐饮单位，共查处无证食品餐饮单位138家。查处食品案件5件，处罚款11万元。依法做好信访工作，共处理各类群众来信来访和阳光便民交办单800件。</w:t>
      </w:r>
    </w:p>
    <w:p>
      <w:pPr>
        <w:ind w:left="0" w:right="0" w:firstLine="560"/>
        <w:spacing w:before="450" w:after="450" w:line="312" w:lineRule="auto"/>
      </w:pPr>
      <w:r>
        <w:rPr>
          <w:rFonts w:ascii="宋体" w:hAnsi="宋体" w:eastAsia="宋体" w:cs="宋体"/>
          <w:color w:val="000"/>
          <w:sz w:val="28"/>
          <w:szCs w:val="28"/>
        </w:rPr>
        <w:t xml:space="preserve">　　社会治理常抓不懈。派出所加大科技强警投入力度，全年共破获各类刑事案件170起，打击处理刑事对象79人，查处治安案件98起，治安处罚191人9家单位，全年法制工作及人均打处量均位列全区第一。交警中队纠处各类交通违法行为1万余起，其中查获酒后驾车26起，扣留“五小车”、黑车等300余辆次。安全生产严把到位，全年开展企业安全检查761家次，查处隐患1844条，开具法律文书759份。推进“三级挂牌督办”工作，10家“挂牌督办”单位均已整改完毕。</w:t>
      </w:r>
    </w:p>
    <w:p>
      <w:pPr>
        <w:ind w:left="0" w:right="0" w:firstLine="560"/>
        <w:spacing w:before="450" w:after="450" w:line="312" w:lineRule="auto"/>
      </w:pPr>
      <w:r>
        <w:rPr>
          <w:rFonts w:ascii="宋体" w:hAnsi="宋体" w:eastAsia="宋体" w:cs="宋体"/>
          <w:color w:val="000"/>
          <w:sz w:val="28"/>
          <w:szCs w:val="28"/>
        </w:rPr>
        <w:t xml:space="preserve">　　生态建设毫不放松。牢固树立绿色发展理念，配合完成中央环保督查组交办的相关环境信访案件处理。强化大气污染防治工作，全年淘汰燃煤锅炉38台，治理挥发性有机污染物企业2家。开展“地条钢”企业和钢铁产能查处工作，对排查出的3家拉丝企业和29台锅炉加强日常监管。启动西塘河饮用水水源地应急保障措施，保障西塘河饮用水备用水源地水质稳定达标。加快污水处理新三年工程建设，全年共铺设污水管网40公里，覆盖居民1750户。加强河道环境专项整治，投入118万余元对外大庄河、东塘河等10余条河道进行整治，共清理淤泥2.8万方。</w:t>
      </w:r>
    </w:p>
    <w:p>
      <w:pPr>
        <w:ind w:left="0" w:right="0" w:firstLine="560"/>
        <w:spacing w:before="450" w:after="450" w:line="312" w:lineRule="auto"/>
      </w:pPr>
      <w:r>
        <w:rPr>
          <w:rFonts w:ascii="宋体" w:hAnsi="宋体" w:eastAsia="宋体" w:cs="宋体"/>
          <w:color w:val="000"/>
          <w:sz w:val="28"/>
          <w:szCs w:val="28"/>
        </w:rPr>
        <w:t xml:space="preserve">　　各位代表，以上是街道办事处一年的主要工作。这些工作的开展和成绩的取得离不开区委、区政府和街道党工委的正确领导，离不开街道人大工委、政协工委的有力监督，更离不开街道上下的共同努力和全社会方方面面的支持关心。在此，我代表街道办事处，向在座的各位议政代表和全街道干部群众表示衷心的感谢和崇高的敬意!</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清醒地认识到发展中还存在不少困难和问题。主要体现在经济增长动力不足，下行压力较大;基础设施建设滞后，镇区服务功能不够完善;人民群众关心的城市管理、医疗卫生、安全生产、环境保护、拆迁和预拆迁等方面问题较多;作风建设和廉政建设仍需进一步加强。对此，我们要进一步增强忧患意识和担当意识，下更大力气解决这些问题，尽心竭力做好办事处工作，不辜负百姓重托。</w:t>
      </w:r>
    </w:p>
    <w:p>
      <w:pPr>
        <w:ind w:left="0" w:right="0" w:firstLine="560"/>
        <w:spacing w:before="450" w:after="450" w:line="312" w:lineRule="auto"/>
      </w:pPr>
      <w:r>
        <w:rPr>
          <w:rFonts w:ascii="宋体" w:hAnsi="宋体" w:eastAsia="宋体" w:cs="宋体"/>
          <w:color w:val="000"/>
          <w:sz w:val="28"/>
          <w:szCs w:val="28"/>
        </w:rPr>
        <w:t xml:space="preserve">　　二、2024年主要任务</w:t>
      </w:r>
    </w:p>
    <w:p>
      <w:pPr>
        <w:ind w:left="0" w:right="0" w:firstLine="560"/>
        <w:spacing w:before="450" w:after="450" w:line="312" w:lineRule="auto"/>
      </w:pPr>
      <w:r>
        <w:rPr>
          <w:rFonts w:ascii="宋体" w:hAnsi="宋体" w:eastAsia="宋体" w:cs="宋体"/>
          <w:color w:val="000"/>
          <w:sz w:val="28"/>
          <w:szCs w:val="28"/>
        </w:rPr>
        <w:t xml:space="preserve">　　2024年是十九大召开之年，也是黄桥融入中心城区的关键之年，做好今年工作意义重大。我们要以此为契机，激情再燃，实干奋进，把全街道各项工作提升到一个新高度，迈开黄桥融入中心城区的新步伐。</w:t>
      </w:r>
    </w:p>
    <w:p>
      <w:pPr>
        <w:ind w:left="0" w:right="0" w:firstLine="560"/>
        <w:spacing w:before="450" w:after="450" w:line="312" w:lineRule="auto"/>
      </w:pPr>
      <w:r>
        <w:rPr>
          <w:rFonts w:ascii="宋体" w:hAnsi="宋体" w:eastAsia="宋体" w:cs="宋体"/>
          <w:color w:val="000"/>
          <w:sz w:val="28"/>
          <w:szCs w:val="28"/>
        </w:rPr>
        <w:t xml:space="preserve">　　2024年办事处工作的总体思路是：高举中国特色社会主义伟大旗帜，以邓小平理论、“三个代表”重要思想、科学发展观为指导，深入贯彻落实习近平总书记系列重要讲话精神，紧紧围绕“五位一体”总体布局和“四个全面”战略布局，自觉践行五大发展理念，坚持稳中求进工作总基调，更大力度抓创新转型、推城乡建设、惠民生和谐、促依法行政，努力实现黄桥更高质量和效益、更加公平和可持续的发展新局面。</w:t>
      </w:r>
    </w:p>
    <w:p>
      <w:pPr>
        <w:ind w:left="0" w:right="0" w:firstLine="560"/>
        <w:spacing w:before="450" w:after="450" w:line="312" w:lineRule="auto"/>
      </w:pPr>
      <w:r>
        <w:rPr>
          <w:rFonts w:ascii="宋体" w:hAnsi="宋体" w:eastAsia="宋体" w:cs="宋体"/>
          <w:color w:val="000"/>
          <w:sz w:val="28"/>
          <w:szCs w:val="28"/>
        </w:rPr>
        <w:t xml:space="preserve">　　2024年经济社会发展预期目标是：地区生产总值增长8%左右;一般公共预算收入确保完成增长8%，力争10%以上;全社会固定资产投资增长3%左右，工业总产值增长5%左右。</w:t>
      </w:r>
    </w:p>
    <w:p>
      <w:pPr>
        <w:ind w:left="0" w:right="0" w:firstLine="560"/>
        <w:spacing w:before="450" w:after="450" w:line="312" w:lineRule="auto"/>
      </w:pPr>
      <w:r>
        <w:rPr>
          <w:rFonts w:ascii="宋体" w:hAnsi="宋体" w:eastAsia="宋体" w:cs="宋体"/>
          <w:color w:val="000"/>
          <w:sz w:val="28"/>
          <w:szCs w:val="28"/>
        </w:rPr>
        <w:t xml:space="preserve">　　主要做好以下几个方面工作：</w:t>
      </w:r>
    </w:p>
    <w:p>
      <w:pPr>
        <w:ind w:left="0" w:right="0" w:firstLine="560"/>
        <w:spacing w:before="450" w:after="450" w:line="312" w:lineRule="auto"/>
      </w:pPr>
      <w:r>
        <w:rPr>
          <w:rFonts w:ascii="宋体" w:hAnsi="宋体" w:eastAsia="宋体" w:cs="宋体"/>
          <w:color w:val="000"/>
          <w:sz w:val="28"/>
          <w:szCs w:val="28"/>
        </w:rPr>
        <w:t xml:space="preserve">　　(一)突出创新驱动，力促经济平稳增长</w:t>
      </w:r>
    </w:p>
    <w:p>
      <w:pPr>
        <w:ind w:left="0" w:right="0" w:firstLine="560"/>
        <w:spacing w:before="450" w:after="450" w:line="312" w:lineRule="auto"/>
      </w:pPr>
      <w:r>
        <w:rPr>
          <w:rFonts w:ascii="宋体" w:hAnsi="宋体" w:eastAsia="宋体" w:cs="宋体"/>
          <w:color w:val="000"/>
          <w:sz w:val="28"/>
          <w:szCs w:val="28"/>
        </w:rPr>
        <w:t xml:space="preserve">　　优化产业结构。深入推进供给侧结构改革，进一步改造提升传统产业，推动镇区、方浜工业区及各村范围内的传统产业向更高的产业链攀升。全年完成技改投入超3亿元，推动制造产业向智能制造转型。大力发展总部经济，推进民营龙头企业及主板上市公司认定总部企业，积极引进知名企业设立职能型总部机构。加快推进高新区(黄桥)智能制造产业园载体建设，完善基础设施配套，着力引进智能制造、节能环保等新兴产业项目，年内启动一期新兴产业建设项目3-5个。新增亿元以上企业6家，小巨人企业5家，上市挂牌企业2家，持续增强骨干企业市场竞争力。引导企业进一步加大科技投入，帮助引导企业积极申报，年内确保新增省级以上高新技术企业10家以上。逐步建立以市场效益为核心的评价体系和资源环境倒逼机制，配合实施好城镇土地使用管理，用电、用能、用水价格等差别的政策，引导企业走低碳高效的绿色发展之路。进一步淘汰落后产能，启动电镀线路板企业整治新三年工程，2024年拟关停相关企业14家。推进创新驱动。聚力创新，发挥创新引领发展第一动力作用，推动产学研结合和技术成果转化，全面提高经济发展科技含量。加强知识产权宣传，完成全年街道发明专利授权量指标任务(55件)，重点提升企业的自主创新意识。指导企业规范化建设企业技术中心、工程技术研究中心及博士后工作站，确保年内新建成市级以上研发机构8个以上。深入实施阳澄湖人才系列计划，放大科技人才对创新发展的引领效应。进一步完善人才政策，立足产业发展体系，采取团队引进、柔性引进和项目引进并举的方式，引进和培育各类人才8名以上。继续做强村级经济。聚焦富民，不断转变思路、创新方法，寻找村级经济新增长点，进一步拓宽村级经济发展思路。切实加强村级集体资产经营管理，全面贯彻落实镇村集体资产管理办法，定期开展清产核定，规范资产租赁程序，健全完善监管平台，促进资产资源合理流通和优化配置，确保集体资产保值增值，持续增加资产经营收益。充分发挥金之桥公司作用，多管齐下，拓宽资产性、投资性收益渠道，让群众真正享受到改革开放成果和村级经济发展带来的实惠。</w:t>
      </w:r>
    </w:p>
    <w:p>
      <w:pPr>
        <w:ind w:left="0" w:right="0" w:firstLine="560"/>
        <w:spacing w:before="450" w:after="450" w:line="312" w:lineRule="auto"/>
      </w:pPr>
      <w:r>
        <w:rPr>
          <w:rFonts w:ascii="宋体" w:hAnsi="宋体" w:eastAsia="宋体" w:cs="宋体"/>
          <w:color w:val="000"/>
          <w:sz w:val="28"/>
          <w:szCs w:val="28"/>
        </w:rPr>
        <w:t xml:space="preserve">　　(二)推进城乡建设，提升城市功能品质</w:t>
      </w:r>
    </w:p>
    <w:p>
      <w:pPr>
        <w:ind w:left="0" w:right="0" w:firstLine="560"/>
        <w:spacing w:before="450" w:after="450" w:line="312" w:lineRule="auto"/>
      </w:pPr>
      <w:r>
        <w:rPr>
          <w:rFonts w:ascii="宋体" w:hAnsi="宋体" w:eastAsia="宋体" w:cs="宋体"/>
          <w:color w:val="000"/>
          <w:sz w:val="28"/>
          <w:szCs w:val="28"/>
        </w:rPr>
        <w:t xml:space="preserve">　　做好拆迁安置工作。2024年计划拆迁2024户，面积约140万平方米。做好中环快速路春申湖路改造、中央公园建设、黄蠡路改造地块(青龙桥—广济北路)及金砖路延伸工程、永青路沿线、永方路北延、国土储备中心储备用地等地块的拆迁工作。狠抓辖区内各安置小区的建设管理工作，三角咀家园二期力争上半年交付，三期加快推进。完成荷馨苑一期、二期、三角咀一期的不动产证初始登记及办理。适时启动中环快速路春申湖路改造所涉拆迁的安置房建设。强化基础配套。加强基础设施建设，完善城镇综合承载和服务功能。永兴路、通湖路、永青路、工业区内部7条道路等加快通车使用。加快黄桥中学、黄桥实小二期、消防中队建设，力争2024年竣工。湿地公园核心区绿化景观提升样板段工程完工。华元路南侧景观绿化二期完成工程量的80%。适时启动黄桥中心河公园及三角咀社区服务中心项目。改善城乡环境。统筹行政执法资源，完善网格化管理体系，提高城市管理法治化、现代化、智能化水平。完善文明城市创建工作机制，推进“931”城市环境综合整治行动。依法严厉打击各类违章搭建和违法用地，盘活土地存量。进一步加强村庄环境整治，健全长效管理机制，生田村金峰巷南、圩巷等5个自然村创建苏州市三星级康居乡村。继续实施农村生活污水接管工程，对青台河、下庄等20余个自然村1800多户居民进行农村生活污水接管。扎实推进河道水环境治理工作，对辖区内大庄河、东浜等5条河道4.3公里实施清淤疏浚，预计清淤超9万方。做好畜禽养殖污染整治工作，取缔畜禽养殖场所18处。大力实施活水畅流工程，打通断头浜5处，治理黑臭水体1条。加快推进虎丘湿地公园景观提升工程，努力打响生态黄桥名片。提高生态保护水平。坚持把生态文明建设融入经济社会发展的各方面，大力开展“两减六治三提升”专项行动。根据电镀线路板行业新三年整治行动计划要求，把生产工艺落后、生产设备陈旧、达标排放不稳定的电镀线路板企业确定为专项行动重点，对电镀挂靠企业全部“清零”。加快推进重点企业“一企一管”管理方案的实施，确保企业稳定达标排放。实施黄桥污水处理厂尾水净化工程，确保黄桥污水处理厂稳定达标排放。继续抓好大气污染治理工作，实施大气污染防治三年工程，加快淘汰燃煤锅炉、黄标车、老旧车辆。严管工地和道路扬尘，严控工业烟尘及粉尘排放，切实降低PM2.5平均浓度，确保空气质量持续优化。</w:t>
      </w:r>
    </w:p>
    <w:p>
      <w:pPr>
        <w:ind w:left="0" w:right="0" w:firstLine="560"/>
        <w:spacing w:before="450" w:after="450" w:line="312" w:lineRule="auto"/>
      </w:pPr>
      <w:r>
        <w:rPr>
          <w:rFonts w:ascii="宋体" w:hAnsi="宋体" w:eastAsia="宋体" w:cs="宋体"/>
          <w:color w:val="000"/>
          <w:sz w:val="28"/>
          <w:szCs w:val="28"/>
        </w:rPr>
        <w:t xml:space="preserve">　　(三)聚焦民生福祉，促进社会和谐进步</w:t>
      </w:r>
    </w:p>
    <w:p>
      <w:pPr>
        <w:ind w:left="0" w:right="0" w:firstLine="560"/>
        <w:spacing w:before="450" w:after="450" w:line="312" w:lineRule="auto"/>
      </w:pPr>
      <w:r>
        <w:rPr>
          <w:rFonts w:ascii="宋体" w:hAnsi="宋体" w:eastAsia="宋体" w:cs="宋体"/>
          <w:color w:val="000"/>
          <w:sz w:val="28"/>
          <w:szCs w:val="28"/>
        </w:rPr>
        <w:t xml:space="preserve">　　完善社会保障体系。着眼群众获得感、安全感和幸福指数，不断提高社会保障水平。化解风险、增进福利、兜住底线、提高收入，健全更可靠的城乡居民社会保障体系。继续推进新型农村养老保险、农村合作医疗等制度，提高全民参保水平。优化社会救助体系，认真落实城乡低保及优抚优待工作。重视养老服务，2024年计划新建日间照料中心2家。实施创业富民工程，推动大众创业、万众创新，重点扶持大学毕业生、留学归国人员、科研人员、农村劳动力创业，支持自主创业，进一步提高城乡居民经营性、财产性收入。提升公共服务质量。坚持普惠性、保基本、均等化、可持续方向，增加公共服务供给，提高公共服务共建能力和共享水平。加强就业服务和技能培训，加大创业扶持力度，强化劳动监察工作，积极构建和谐劳资关系。继续落实好积分制落户入学等工作，满足新市民子女入学需求，进一步推进义务教育优质均衡发展。平稳推进两孩政策和妇女儿童健康工程，推动公共场所母乳哺育设施建设。加强实施健康城市、健康市民“531”行动计划，加快严重精神障碍患者社区康复驿站建设，完善区残疾人康复中心功能，提升公共卫生服务能力。配合医药卫生体制改革，稳步提高家庭医生签约服务率，进一步优化服务质量。积极倡导健康生活方式，举办各类体育赛事6场。重视公共体育便民设施建设，对三角咀湿地公园体育与健身设施进行布局，完成华元路南侧2公里、生田河滨大道1.5公里健身步道建设。新建公共自行车点3处。切实打造和谐黄桥。加强依法治理，深化平安黄桥建设。加大科技投入，大力打击各类违法犯罪活动，切实维护社会大局和谐稳定。创新社会管理模式，完善网格化管理体系，确保组网到位、人员到位、采集到位、管理到位。加大安全生产宣传、教育和管理力度，深入开展重点区域、重点领域重大隐患专项整治，严防各类安全生产事故发生。切实做好辖区内禁止燃放烟花爆竹管理工作，维护良好的社会秩序。进一步加强食品药品安全、生态环境安全监管等重点领域工作责任。构建公共安全体系，推动立体化、信息化社会治安防控体系创新升级。推动文化繁荣发展。大力弘扬社会主义核心价值观，丰富精神内涵，提升文明水平。以创建惠民为宗旨，注重内涵建设，广泛开展“身边好人”、“道德模范”、“文明单位”等典型选树活动。加强公共文体服务设施和基层文体社团建设，支持群众文艺创作，加强全民健身服务，组织开展群众文艺汇演等各类活动。深入实施文化惠民工程，完成送戏下乡12场，数字电影120场次。</w:t>
      </w:r>
    </w:p>
    <w:p>
      <w:pPr>
        <w:ind w:left="0" w:right="0" w:firstLine="560"/>
        <w:spacing w:before="450" w:after="450" w:line="312" w:lineRule="auto"/>
      </w:pPr>
      <w:r>
        <w:rPr>
          <w:rFonts w:ascii="宋体" w:hAnsi="宋体" w:eastAsia="宋体" w:cs="宋体"/>
          <w:color w:val="000"/>
          <w:sz w:val="28"/>
          <w:szCs w:val="28"/>
        </w:rPr>
        <w:t xml:space="preserve">　　(四)加强自身建设，提高依法行政水平</w:t>
      </w:r>
    </w:p>
    <w:p>
      <w:pPr>
        <w:ind w:left="0" w:right="0" w:firstLine="560"/>
        <w:spacing w:before="450" w:after="450" w:line="312" w:lineRule="auto"/>
      </w:pPr>
      <w:r>
        <w:rPr>
          <w:rFonts w:ascii="宋体" w:hAnsi="宋体" w:eastAsia="宋体" w:cs="宋体"/>
          <w:color w:val="000"/>
          <w:sz w:val="28"/>
          <w:szCs w:val="28"/>
        </w:rPr>
        <w:t xml:space="preserve">　　全面依法行政。增强领导干部及工作人员法律意识，严格按照法定权限和程序行使权力、履行职责。健全依法科学民主决策机制，完善政府法律顾问制度，加强和改进行政复议、行政应诉工作。对“三重一大”事项严格审查管理，实现经济、社会效益最大化。进一步规范行政执法行为，加强执法监督检查。认真做好“大调解”、“七五”普法宣传、社区矫正、安置帮教、法律援助等工作。把信访纳入法治化轨道，努力将矛盾化解在萌芽、化解在基层，维护黄桥和谐稳定。持续改进作风。坚决反对做表面文章、搞形式主义，大力弘扬主动作为、勇于担当精神，增强不进则退、无功即过意识，坚决克服不作为、慢作为和“慵懒散”现象。巩固和拓展群众路线教育实践活动、“三严三实”专题教育、“两学一做”学习教育成果，健全目标管理、责任落实和督查考核体系，发扬“钉钉子”精神，做到有定力、敢担当，科学谋事、勤勉干事、勇于成事。坚持厉行节约，反对铺张浪费，继续压降“三公”经费支出，推进公务用车制度改革落到实处。强化廉政建设。认真落实全面从严治党的各项要求，做到政府清廉、干部清正、政治清明。严格遵守《廉洁自律准则》和《纪律处分条例》，把纪律和规矩挺在前面。认真抓好市委巡查组反馈意见的整改落实。严格落实党风廉政建设责任制，积极构建权责对等、责任清晰、失责必问、问责必严的闭合责任链条。从重点领域、重点环节入手，进一步加强惩治和预防腐败体系建设，突出用制度管人、管事、管权，抓早抓小、防微杜渐。强化履职监督，完善问责办法，严查“为官不为”，以严肃的执纪问责推动各项工作落到实处。自觉接受街道人大工委的法律监督、工作监督和政协工委的民主监督，接受新闻舆论和社会公众的监督，不断提高办事处工作水平。</w:t>
      </w:r>
    </w:p>
    <w:p>
      <w:pPr>
        <w:ind w:left="0" w:right="0" w:firstLine="560"/>
        <w:spacing w:before="450" w:after="450" w:line="312" w:lineRule="auto"/>
      </w:pPr>
      <w:r>
        <w:rPr>
          <w:rFonts w:ascii="宋体" w:hAnsi="宋体" w:eastAsia="宋体" w:cs="宋体"/>
          <w:color w:val="000"/>
          <w:sz w:val="28"/>
          <w:szCs w:val="28"/>
        </w:rPr>
        <w:t xml:space="preserve">　　各位代表，潮起海天阔，扬帆正当时。我们坚信，在区委、区政府和街道党工委的领导下，在街道人大工委的监督支持下，在广大干部群众的共同努力下，只要我们树牢科学发展观，把握创新、协调、绿色、开放、共享五大发展理念，坚定信心，开拓进取，扎实工作，就一定能创造黄桥经济社会更好更快发展的新局面!</w:t>
      </w:r>
    </w:p>
    <w:p>
      <w:pPr>
        <w:ind w:left="0" w:right="0" w:firstLine="560"/>
        <w:spacing w:before="450" w:after="450" w:line="312" w:lineRule="auto"/>
      </w:pPr>
      <w:r>
        <w:rPr>
          <w:rFonts w:ascii="黑体" w:hAnsi="黑体" w:eastAsia="黑体" w:cs="黑体"/>
          <w:color w:val="000000"/>
          <w:sz w:val="36"/>
          <w:szCs w:val="36"/>
          <w:b w:val="1"/>
          <w:bCs w:val="1"/>
        </w:rPr>
        <w:t xml:space="preserve">　　街道工作汇报3</w:t>
      </w:r>
    </w:p>
    <w:p>
      <w:pPr>
        <w:ind w:left="0" w:right="0" w:firstLine="560"/>
        <w:spacing w:before="450" w:after="450" w:line="312" w:lineRule="auto"/>
      </w:pPr>
      <w:r>
        <w:rPr>
          <w:rFonts w:ascii="宋体" w:hAnsi="宋体" w:eastAsia="宋体" w:cs="宋体"/>
          <w:color w:val="000"/>
          <w:sz w:val="28"/>
          <w:szCs w:val="28"/>
        </w:rPr>
        <w:t xml:space="preserve">　　岩孔街道距金沙新县城中心北面约2公里，东邻遵义，南毗西洛，西靠桂花，北接仁怀，地处黔北经济协作区、黔中经济区、成渝经济圈，杭瑞高速公路、即将动工的古金修高速公路、金仁桐高速公路在岩孔互通。黔北文化、盐商文化影响深远。街道辖14个社区面积128平方公里，耕地32058亩(其中：田地17728亩，土14330亩)，林地72140亩，年粮食总产量25500吨，油菜籽总产量2200吨，常住人口57633人，其中中共党员1067人。</w:t>
      </w:r>
    </w:p>
    <w:p>
      <w:pPr>
        <w:ind w:left="0" w:right="0" w:firstLine="560"/>
        <w:spacing w:before="450" w:after="450" w:line="312" w:lineRule="auto"/>
      </w:pPr>
      <w:r>
        <w:rPr>
          <w:rFonts w:ascii="宋体" w:hAnsi="宋体" w:eastAsia="宋体" w:cs="宋体"/>
          <w:color w:val="000"/>
          <w:sz w:val="28"/>
          <w:szCs w:val="28"/>
        </w:rPr>
        <w:t xml:space="preserve">　　2024年全街道区域经济总量达到15.5亿元，人均GDP达32291元，完成税收773.42万元，完成财政收入525.2456万元，招商引资实际到位资金4.1亿元，完成任务比102%;完成固定资产投资3.77亿元，完成任务比108%，城镇居民人均可支配收入21080元,农村居民年人均可支配收入8600元。</w:t>
      </w:r>
    </w:p>
    <w:p>
      <w:pPr>
        <w:ind w:left="0" w:right="0" w:firstLine="560"/>
        <w:spacing w:before="450" w:after="450" w:line="312" w:lineRule="auto"/>
      </w:pPr>
      <w:r>
        <w:rPr>
          <w:rFonts w:ascii="宋体" w:hAnsi="宋体" w:eastAsia="宋体" w:cs="宋体"/>
          <w:color w:val="000"/>
          <w:sz w:val="28"/>
          <w:szCs w:val="28"/>
        </w:rPr>
        <w:t xml:space="preserve">　　2024年街道财政收入任务数为598.25万元(其中国税任务为50.25万元，地税任务为540万元,财政非税收入8万元)。截止2024年5月共完成财政收入1981.7万元，其中国税完成21.7万元，为年初任务的43%;地税完成1960万元(含耕地占用税1904万元)，为年初任务数的363%。</w:t>
      </w:r>
    </w:p>
    <w:p>
      <w:pPr>
        <w:ind w:left="0" w:right="0" w:firstLine="560"/>
        <w:spacing w:before="450" w:after="450" w:line="312" w:lineRule="auto"/>
      </w:pPr>
      <w:r>
        <w:rPr>
          <w:rFonts w:ascii="宋体" w:hAnsi="宋体" w:eastAsia="宋体" w:cs="宋体"/>
          <w:color w:val="000"/>
          <w:sz w:val="28"/>
          <w:szCs w:val="28"/>
        </w:rPr>
        <w:t xml:space="preserve">　　半年来，在县委、县政府的坚强领导下，我街道坚持以邓小平理论和“三个代表”、科学发展观为指导，认真贯彻落实党的十八大历届全会精神和习总书记系列重要讲话精神，认真抓实“12341”工作思路(“1”是紧扣一个核心，市委“113”攻坚战和县委“11365”战略大局;“2”是突出两个重点，深入推进全面从严治党和持续狠抓纪律作风建设;“3”是抓好三个服务，服务精准脱贫及民生事业、服务经开区及项目建设、服务贡茶古镇及旅游发展;“4”是落实四个抓手，全力推进“三变改革”助推产业发展、全力推进“五城同创”提升综合形象、全力推进“全域旅游”凝聚商气人气、全力推进“平安创建”构筑和谐环境;“1”是实现一个目标，为实现政治清、乡村美、百姓富的宜居宜游“魅力古镇·花海岩孔”而努力奋斗)，奋力拼搏、苦干实干，各项目标任务有序快速推进，实现了全街道经济社会持续向好发展，现就主要工作开展情况简要汇报如下：</w:t>
      </w:r>
    </w:p>
    <w:p>
      <w:pPr>
        <w:ind w:left="0" w:right="0" w:firstLine="560"/>
        <w:spacing w:before="450" w:after="450" w:line="312" w:lineRule="auto"/>
      </w:pPr>
      <w:r>
        <w:rPr>
          <w:rFonts w:ascii="宋体" w:hAnsi="宋体" w:eastAsia="宋体" w:cs="宋体"/>
          <w:color w:val="000"/>
          <w:sz w:val="28"/>
          <w:szCs w:val="28"/>
        </w:rPr>
        <w:t xml:space="preserve">　　一、奋力抓好党的建设，为决战贫困提供坚强的组织保证</w:t>
      </w:r>
    </w:p>
    <w:p>
      <w:pPr>
        <w:ind w:left="0" w:right="0" w:firstLine="560"/>
        <w:spacing w:before="450" w:after="450" w:line="312" w:lineRule="auto"/>
      </w:pPr>
      <w:r>
        <w:rPr>
          <w:rFonts w:ascii="宋体" w:hAnsi="宋体" w:eastAsia="宋体" w:cs="宋体"/>
          <w:color w:val="000"/>
          <w:sz w:val="28"/>
          <w:szCs w:val="28"/>
        </w:rPr>
        <w:t xml:space="preserve">　　(一)着力抓好基层组织建设。一是抓好党工委自身建设，强化中心组学习制度，促进街道领导班子提高思想政治水平，不断增强领导干部的思想觉悟、政治素质、工作水平和领导能力。二是抓好社区“两委”换届选举工作，依法选举产生社区支部书记14名，支部委员56名。14个社区支部书记调整了6名，新一届村级支部班子文化程度、年龄结构、信任度、满意度均有了较大的提高。三是深入推进农村基层组织服务体系建设，大力实施“三支队伍”建设工程，继续深入开展“两学一做”学习教育活动，认真落实党员“双十分制”管理机制。</w:t>
      </w:r>
    </w:p>
    <w:p>
      <w:pPr>
        <w:ind w:left="0" w:right="0" w:firstLine="560"/>
        <w:spacing w:before="450" w:after="450" w:line="312" w:lineRule="auto"/>
      </w:pPr>
      <w:r>
        <w:rPr>
          <w:rFonts w:ascii="宋体" w:hAnsi="宋体" w:eastAsia="宋体" w:cs="宋体"/>
          <w:color w:val="000"/>
          <w:sz w:val="28"/>
          <w:szCs w:val="28"/>
        </w:rPr>
        <w:t xml:space="preserve">　　(二)推进全面从严管党治党。一是抓实“两个主体责任”。党工委认真落实党风廉政建设“两个主体责任”，严格执行“一岗双责”责任制，严明纪律，坚持把规矩挺在前面，正确运用监督执纪四种形态，推动干部约谈常态化，约谈干部50余人次，立党政纪案4起，结案4起，处分违规党员、干部4人。建设街道警示教育基地对全街道200余名干部、社区干部开展廉政警示教育2次。二是抓好信访核查和谐干群关系。将关口前移，认真做好信访举报的查处工作，今年来共查处信访案件8件。三是全力配合县委大巡察工作。结合县委大巡察工作，认真开展公益林管护资金、引控建房押金、公墓山管理经费、财政借款等四项专项自查自纠。四是持续纠查“四风”。对违返四风的干部通报批评11人次。为岩孔街道的经济发展、民生保障、打赢脱贫攻坚战提供坚强的纪律保障。</w:t>
      </w:r>
    </w:p>
    <w:p>
      <w:pPr>
        <w:ind w:left="0" w:right="0" w:firstLine="560"/>
        <w:spacing w:before="450" w:after="450" w:line="312" w:lineRule="auto"/>
      </w:pPr>
      <w:r>
        <w:rPr>
          <w:rFonts w:ascii="宋体" w:hAnsi="宋体" w:eastAsia="宋体" w:cs="宋体"/>
          <w:color w:val="000"/>
          <w:sz w:val="28"/>
          <w:szCs w:val="28"/>
        </w:rPr>
        <w:t xml:space="preserve">　　二、奋力抓好“三农”工作，强农惠农谋发展</w:t>
      </w:r>
    </w:p>
    <w:p>
      <w:pPr>
        <w:ind w:left="0" w:right="0" w:firstLine="560"/>
        <w:spacing w:before="450" w:after="450" w:line="312" w:lineRule="auto"/>
      </w:pPr>
      <w:r>
        <w:rPr>
          <w:rFonts w:ascii="宋体" w:hAnsi="宋体" w:eastAsia="宋体" w:cs="宋体"/>
          <w:color w:val="000"/>
          <w:sz w:val="28"/>
          <w:szCs w:val="28"/>
        </w:rPr>
        <w:t xml:space="preserve">　　坚持把调整结构的重点放在发展生态农业上，坚持面向市场调整结构，突出特色调整结构，着眼效益调整结构。半年来，一是完成商品蔬菜种植4000余亩、早熟脱毒马铃薯1800亩。二是完成连片核桃种植10500亩、玛瑙红樱桃种植1600亩。三是完成特色中药材种植1500亩。四是建成500头以上的养猪场4个、100只以上的黑山羊养殖场9个、20头以上的能繁母牛养殖场13个。五是完成贡茶种植250亩。五大特色农业板块建设拓宽了农民增收渠道，转移农村剩余劳动力1000多人，年创收1000余万元。按照县委县政府乡乡镇镇建园区要求，建成“五彩金沙·云裳花容”现代休闲观光农业园区。截至目前，岩孔街道工商登记注册农业企业共有69家(合作社47家，公司14家、家庭农场8家)，流转土地1.34万亩，可为农民增收人均3000元以上。同时，加快推进农民住房财产权抵押贷款试点工作，目前已完成测绘1863户，报盘落宗216户，不动产登记中心受理133户，颁证42户。试点社区大水社区已测绘462户，不动产登记中心受理41户，报盘落宗62户(规划区范围)。</w:t>
      </w:r>
    </w:p>
    <w:p>
      <w:pPr>
        <w:ind w:left="0" w:right="0" w:firstLine="560"/>
        <w:spacing w:before="450" w:after="450" w:line="312" w:lineRule="auto"/>
      </w:pPr>
      <w:r>
        <w:rPr>
          <w:rFonts w:ascii="宋体" w:hAnsi="宋体" w:eastAsia="宋体" w:cs="宋体"/>
          <w:color w:val="000"/>
          <w:sz w:val="28"/>
          <w:szCs w:val="28"/>
        </w:rPr>
        <w:t xml:space="preserve">　　三、奋力抓好项目建设，改善环境促发展</w:t>
      </w:r>
    </w:p>
    <w:p>
      <w:pPr>
        <w:ind w:left="0" w:right="0" w:firstLine="560"/>
        <w:spacing w:before="450" w:after="450" w:line="312" w:lineRule="auto"/>
      </w:pPr>
      <w:r>
        <w:rPr>
          <w:rFonts w:ascii="宋体" w:hAnsi="宋体" w:eastAsia="宋体" w:cs="宋体"/>
          <w:color w:val="000"/>
          <w:sz w:val="28"/>
          <w:szCs w:val="28"/>
        </w:rPr>
        <w:t xml:space="preserve">　　一是抓好服务经济开发区及落地项目的征地拆迁协调服务工作，为投资企业提供较好的投资环境。二是抓好全省高速公路加密后拟在我街道新建的古金修和金仁桐两条高速的前期工作。三是抓好基础设施建设，投入资金21.5万元完成文化广场硬化3个近3000平方米;投入资金22万元安装路灯100盏;投入资金2550万元完成岩桂线沥青路17公里;建成通讯基站3个;农网改造覆盖全街道14个社区，涉及受益群众达2万余人;投入资金263.8万元，实施一事一议财政奖补项目37个。四是抓好荒山绿化工作，完成去冬今春荒山造林4356亩，完成通道绿化土地流转52.6亩。五是完成棚户区改造任务280栋520户(县年初下达任务为150栋437户)合同的签订，打款总金额达到2024.54万元;六是212国道征地已完成云岩社区、光明社区和上山社区的勘丈工作，已打款1330万元。七是抓好招商引资工作，引进国亨酒业、云裳花容、威门药业等6个企业带动地方经济发展，落地资金2.18亿元。有效的带动经济社会持续健康发展。</w:t>
      </w:r>
    </w:p>
    <w:p>
      <w:pPr>
        <w:ind w:left="0" w:right="0" w:firstLine="560"/>
        <w:spacing w:before="450" w:after="450" w:line="312" w:lineRule="auto"/>
      </w:pPr>
      <w:r>
        <w:rPr>
          <w:rFonts w:ascii="宋体" w:hAnsi="宋体" w:eastAsia="宋体" w:cs="宋体"/>
          <w:color w:val="000"/>
          <w:sz w:val="28"/>
          <w:szCs w:val="28"/>
        </w:rPr>
        <w:t xml:space="preserve">　　四、奋力抓好全域旅游，凝聚人气助发展</w:t>
      </w:r>
    </w:p>
    <w:p>
      <w:pPr>
        <w:ind w:left="0" w:right="0" w:firstLine="560"/>
        <w:spacing w:before="450" w:after="450" w:line="312" w:lineRule="auto"/>
      </w:pPr>
      <w:r>
        <w:rPr>
          <w:rFonts w:ascii="宋体" w:hAnsi="宋体" w:eastAsia="宋体" w:cs="宋体"/>
          <w:color w:val="000"/>
          <w:sz w:val="28"/>
          <w:szCs w:val="28"/>
        </w:rPr>
        <w:t xml:space="preserve">　　一是千方百计抓好白云山风景区建设工作。以贡茶古镇及其封神榜大型游乐场、万亩油菜花海为核心，以白云山佛教文化区、六峰梁子玉簪花海、原生态上山苗族文化、太平天国古战场遗址、板桥-永丰-安河-大水乡村旅游文化等五大景观区域为统领形成的集历史、人文、自然资源、农情体验为一体的综合性观光体验风景旅游度假区。二是千方百计加大对“魅力古镇·花海岩孔”的推介力度。2024年以来组织开展了白云山景区系列活动，主要有景点线路的查勘命名、岩孔故事大家讲、文艺汇演、书画展和岩孔风光摄影大赛等系列活动，并与中核建、上海涌易、贵州旅投、杭州华龄集团等多次研讨，制作了白云山旅游风景区概念性规划，促成杭州华龄集团与县政府签定了51亿元的投资合作协议。据不完全统计，春节、清明、端午等节假日，自发到岩孔游玩的旅客近10万人次，加大了对岩孔的推介力度。三是千方百计服务好配合好杭州华龄集团在岩孔的全域旅游打造工作，成立旅发委明确专门人员组成专班负责此项工作。</w:t>
      </w:r>
    </w:p>
    <w:p>
      <w:pPr>
        <w:ind w:left="0" w:right="0" w:firstLine="560"/>
        <w:spacing w:before="450" w:after="450" w:line="312" w:lineRule="auto"/>
      </w:pPr>
      <w:r>
        <w:rPr>
          <w:rFonts w:ascii="宋体" w:hAnsi="宋体" w:eastAsia="宋体" w:cs="宋体"/>
          <w:color w:val="000"/>
          <w:sz w:val="28"/>
          <w:szCs w:val="28"/>
        </w:rPr>
        <w:t xml:space="preserve">　　五、奋力抓好社会管理集成创新，治安良好保发展</w:t>
      </w:r>
    </w:p>
    <w:p>
      <w:pPr>
        <w:ind w:left="0" w:right="0" w:firstLine="560"/>
        <w:spacing w:before="450" w:after="450" w:line="312" w:lineRule="auto"/>
      </w:pPr>
      <w:r>
        <w:rPr>
          <w:rFonts w:ascii="宋体" w:hAnsi="宋体" w:eastAsia="宋体" w:cs="宋体"/>
          <w:color w:val="000"/>
          <w:sz w:val="28"/>
          <w:szCs w:val="28"/>
        </w:rPr>
        <w:t xml:space="preserve">　　一是社会治安综合治理有了新进展。以创建“平安岩孔”为契机，以抓“群众安全感”为抓手，以抓“网格化管理”为载体，强化街道、社区两级治安防控，充分发挥司法、综治、派出所的职能作用，14个社区全部配备社区警务助理1名，治安防控工作深入到户，不断提高治安防控水平，严厉打击涉黑、涉恶、涉毒、“两抢一盗”等违法犯罪行为，切实保障人民群众生命财产安全。二是落实信访维稳有了新举措。认真开展矛盾纠纷排查调处，加大信访首访调处和信访积案化解力度，及时排查化解各类矛盾纠纷和不稳定因素，成功摘掉了全市禁毒重管乡镇的帽子，切实把信访矛盾化解在基层。今年以来，未发生到京非访事件。三是安全生产监管形成了新格局。建立健全安全生产常态化管理机制，落实安全生产责任制，强化安全隐患治理，严格安全责任倒查，坚决遏制了重特大事故发生，今年以来，未发生亡人安全生产事故。四是思想宣传取得了新成效。1.完善文化设施建设，建设改造了14个社区文化中心、文体广场，组建了文艺宣传队，对街道文化服务中心进行了改造，已备接受国家的文化服务体系建设的验收。2.以开展“七个起来”活动为契机，不断加大文明创建、“双星”创建工作力度，强化农村思想政治教育。3.深入推进居务自治管理。建立完善居规民约，健全居民自治管理制度，推行重大事务“四议”制度，确保重大事项民主决策、民主管理、阳光公开透明。4.大力推进“五城同创”和“公共文化服务示范区”示范点创建工作，加大宣传力度和综合整治力度，街道在全县率先全部实行环境卫生市场化管理，得到县的肯定和推广，确保创建工作取得实效。</w:t>
      </w:r>
    </w:p>
    <w:p>
      <w:pPr>
        <w:ind w:left="0" w:right="0" w:firstLine="560"/>
        <w:spacing w:before="450" w:after="450" w:line="312" w:lineRule="auto"/>
      </w:pPr>
      <w:r>
        <w:rPr>
          <w:rFonts w:ascii="宋体" w:hAnsi="宋体" w:eastAsia="宋体" w:cs="宋体"/>
          <w:color w:val="000"/>
          <w:sz w:val="28"/>
          <w:szCs w:val="28"/>
        </w:rPr>
        <w:t xml:space="preserve">　　六、奋力抓好各项社会事业工作，改善民生推发展</w:t>
      </w:r>
    </w:p>
    <w:p>
      <w:pPr>
        <w:ind w:left="0" w:right="0" w:firstLine="560"/>
        <w:spacing w:before="450" w:after="450" w:line="312" w:lineRule="auto"/>
      </w:pPr>
      <w:r>
        <w:rPr>
          <w:rFonts w:ascii="宋体" w:hAnsi="宋体" w:eastAsia="宋体" w:cs="宋体"/>
          <w:color w:val="000"/>
          <w:sz w:val="28"/>
          <w:szCs w:val="28"/>
        </w:rPr>
        <w:t xml:space="preserve">　　一是完成城乡居民社会养老保险筹资42.94万元。截止目前，全街道向开发区输送工人166人，完成城镇新增就业332人。二是筹资参合金504.22万元，参合率达100.3%，贫困户参合实现全覆盖;三是全街道农村低保户有883户，保障人口2103人，实现保障对象参合率达100%。截至目前，共救助253人次，发放救助金额46.13万元，临时(急难)救助43人次，救助金额14.35万元，发放低保金300万元。四是2024年常住人口生育266人，流动人口生育19人，政策外13人。常住人口生育率达95%，流动人口生育率达100%，政策外多孩率2%。常住人口长效避孕措施落实率达98%。半年来共办理一孩服务证48户，二孩服务证76户，三孩生育证1户。五是街道小学入学率达99.7%，初中入学率达95.59%，九年巩固率达85.43%，小学辍学率控制在0.6%以内，初中辍学率控制在1.8%以内。</w:t>
      </w:r>
    </w:p>
    <w:p>
      <w:pPr>
        <w:ind w:left="0" w:right="0" w:firstLine="560"/>
        <w:spacing w:before="450" w:after="450" w:line="312" w:lineRule="auto"/>
      </w:pPr>
      <w:r>
        <w:rPr>
          <w:rFonts w:ascii="宋体" w:hAnsi="宋体" w:eastAsia="宋体" w:cs="宋体"/>
          <w:color w:val="000"/>
          <w:sz w:val="28"/>
          <w:szCs w:val="28"/>
        </w:rPr>
        <w:t xml:space="preserve">　　七、奋力抓好脱贫攻坚，走出贫困奔小康</w:t>
      </w:r>
    </w:p>
    <w:p>
      <w:pPr>
        <w:ind w:left="0" w:right="0" w:firstLine="560"/>
        <w:spacing w:before="450" w:after="450" w:line="312" w:lineRule="auto"/>
      </w:pPr>
      <w:r>
        <w:rPr>
          <w:rFonts w:ascii="宋体" w:hAnsi="宋体" w:eastAsia="宋体" w:cs="宋体"/>
          <w:color w:val="000"/>
          <w:sz w:val="28"/>
          <w:szCs w:val="28"/>
        </w:rPr>
        <w:t xml:space="preserve">　　按照脱贫攻坚春季攻势和脱贫攻坚“大比武”的安排部署，围绕“一达标、两不愁、三保障和“两率一度”的要求开展工作，全街道共有建档立卡贫困户1507户4451人，已脱贫654户2374人。未脱贫862户2024人，2024年计划脱贫67户224人，出列青风、安河两个社区。一是完成2024年全县14个乡镇易地扶贫搬迁项目在我街道集中安置前期工作，完成征地262亩，房屋拆迁59栋81户，施工队伍已入驻开始建设;二是完成2024年正大特惠贷41户;三是深入开展脱贫攻坚春季攻势和脱贫攻坚“大比武”活动，精准建立了出列社区“五通四有”台帐和脱贫户“四有五覆盖”台账，针对致贫原因制定了帮扶计划，并稳步推进;四是推进“三变”改革，组建“村社一体化”合作社14个，规划“三变”产业34个，其中县级试点大水社区规划“三变”产业6个，计划实现社区经济积累60万元，受益贫困人口1000余人;五是配合恒大集团帮扶，规划选址确定1500亩大棚蔬菜和2024亩茶叶扶贫产业。各项工作的高速推进共同助推脱贫攻坚。</w:t>
      </w:r>
    </w:p>
    <w:p>
      <w:pPr>
        <w:ind w:left="0" w:right="0" w:firstLine="560"/>
        <w:spacing w:before="450" w:after="450" w:line="312" w:lineRule="auto"/>
      </w:pPr>
      <w:r>
        <w:rPr>
          <w:rFonts w:ascii="宋体" w:hAnsi="宋体" w:eastAsia="宋体" w:cs="宋体"/>
          <w:color w:val="000"/>
          <w:sz w:val="28"/>
          <w:szCs w:val="28"/>
        </w:rPr>
        <w:t xml:space="preserve">　　八、存在的问题及下步工作打算</w:t>
      </w:r>
    </w:p>
    <w:p>
      <w:pPr>
        <w:ind w:left="0" w:right="0" w:firstLine="560"/>
        <w:spacing w:before="450" w:after="450" w:line="312" w:lineRule="auto"/>
      </w:pPr>
      <w:r>
        <w:rPr>
          <w:rFonts w:ascii="宋体" w:hAnsi="宋体" w:eastAsia="宋体" w:cs="宋体"/>
          <w:color w:val="000"/>
          <w:sz w:val="28"/>
          <w:szCs w:val="28"/>
        </w:rPr>
        <w:t xml:space="preserve">　　在看到成绩的同时，我们也清醒地认识到，在发展中还存在一些问题和困难：一是产业相对单一，主要为农业产业且以原产品为主，规模小，没有深加工增值配套产业链，新兴科技产业支撑不足;二是亟待同城化管理，虽调为街道，但市政、环卫、路灯、园林绿化等仍全部由街道自行负责，管理难度与成本增大;三是征地拆迁安置所需房源与经费缺口较大，存在较大不稳定因素。棚户区改造中涉及原移民群体，因其谋生能力弱、发展基础差、房屋体量小、人口数量多等原因，难度过大。四是区域发展不平衡，边远社区与集镇附近社区之间发展差距逐步拉大，脱贫攻坚和全面小康任务艰巨;五是部分群众思想不够解放，自身发展动力不足，市场经济意识不强，农民增收后劲不足;六是部分领导干部和社区干部的思想观念、能力水平、工作作风与新形势、新要求不相适应，干事创业的紧迫感和使命感还有待进一步加强。</w:t>
      </w:r>
    </w:p>
    <w:p>
      <w:pPr>
        <w:ind w:left="0" w:right="0" w:firstLine="560"/>
        <w:spacing w:before="450" w:after="450" w:line="312" w:lineRule="auto"/>
      </w:pPr>
      <w:r>
        <w:rPr>
          <w:rFonts w:ascii="宋体" w:hAnsi="宋体" w:eastAsia="宋体" w:cs="宋体"/>
          <w:color w:val="000"/>
          <w:sz w:val="28"/>
          <w:szCs w:val="28"/>
        </w:rPr>
        <w:t xml:space="preserve">　　在今后的工作中，我们将以全面建成小康岩孔为目标，团结和带领党政一班人，坚持主基调主战略，更加注重调整经济结构，更加注重基础设施建设，更加注重民生事业发展，更加注重生态文明建设，更加注重社会和谐稳定，解放思想、抢抓机遇，凝聚力量，攻坚克难，举全街道之力、尽全街道之智，为建成政治清、乡村美、百姓富的宜居宜游“魅力古镇·花海岩孔”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2025-04-27T17:06:29+08:00</dcterms:created>
  <dcterms:modified xsi:type="dcterms:W3CDTF">2025-04-27T17:06:29+08:00</dcterms:modified>
</cp:coreProperties>
</file>

<file path=docProps/custom.xml><?xml version="1.0" encoding="utf-8"?>
<Properties xmlns="http://schemas.openxmlformats.org/officeDocument/2006/custom-properties" xmlns:vt="http://schemas.openxmlformats.org/officeDocument/2006/docPropsVTypes"/>
</file>