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202_党史学习教育活动总结范文(通用20篇)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以下是为大家整理的关于202_党史学习教育活动总结的文章20篇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 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 “两新”组织开展党史学习教育的重要意义，并就如何更好地开展党史学习教育把脉支招。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使许多党员学习党史，提高思想感悟，建立民初心，学习深刻，理解，实际推进</w:t>
      </w:r>
    </w:p>
    <w:p>
      <w:pPr>
        <w:ind w:left="0" w:right="0" w:firstLine="560"/>
        <w:spacing w:before="450" w:after="450" w:line="312" w:lineRule="auto"/>
      </w:pPr>
      <w:r>
        <w:rPr>
          <w:rFonts w:ascii="宋体" w:hAnsi="宋体" w:eastAsia="宋体" w:cs="宋体"/>
          <w:color w:val="000"/>
          <w:sz w:val="28"/>
          <w:szCs w:val="28"/>
        </w:rPr>
        <w:t xml:space="preserve">　　绘制作战图，制定高起点计划。</w:t>
      </w:r>
    </w:p>
    <w:p>
      <w:pPr>
        <w:ind w:left="0" w:right="0" w:firstLine="560"/>
        <w:spacing w:before="450" w:after="450" w:line="312" w:lineRule="auto"/>
      </w:pPr>
      <w:r>
        <w:rPr>
          <w:rFonts w:ascii="宋体" w:hAnsi="宋体" w:eastAsia="宋体" w:cs="宋体"/>
          <w:color w:val="000"/>
          <w:sz w:val="28"/>
          <w:szCs w:val="28"/>
        </w:rPr>
        <w:t xml:space="preserve">　　xx镇党委坚持从整体出发，规划党史学习教育，有目标，有实践。计划已经到位。结合本镇实际，制定实施方案，同时创新六维度工作法，以看、说、听、读、写、行为六个切入点，推出学习党史记忆初心系列，开展学史志向、知史追梦、赞扬史恩、实践史修身、绘画史承情五项活动。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取体验，为各基层党支部开展党史学习教育提供强有力的支持和强有力的保障。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岗位老师等人员组成线下宣讲团，将精品党史课程及时推送至基层（转载于：wwW.bjylD.com月亮岛教育网：202_党史学习教育活动情况工作汇总）。分层分类与促进相同。加强党委中心组学习，抓住党员领导干部这一关键少数。同时，以基层党支部书记班和党务人员班为契机，通过党史专题讲座为基层领导者打下了学习基础。各基层党支部将学习党史融入全年组织生活计划，以送学访问远程监督等形式，为部分卧床不起的党员和在外工作的党员提供学习援助。同时，充分利用党群服务阵地认真开展学习党史主题党日。例如，xx村党支部以党组为单位组织党员学习知识，讲故事，讲感悟，行动明亮。另外，以听讲座、谈话体验、比赛效果的形式组织二新分部党员区域开展联合活动，进一步激发二新分部的活力，确保党史学习的全权复盖。党史镇史融合。结合本镇志编撰相关工作，挖掘镇史资源，通过向基层推荐书目《百年人文话沧桑》感受xx镇历史文化纵横，开放红色阵地《建贤馆》了解116位xx镇历史名人，将本镇百年历史、光荣传统和英雄乡贤贯穿党史学习教育，引导党员在xx镇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拓展一张实践图，高标准推广。</w:t>
      </w:r>
    </w:p>
    <w:p>
      <w:pPr>
        <w:ind w:left="0" w:right="0" w:firstLine="560"/>
        <w:spacing w:before="450" w:after="450" w:line="312" w:lineRule="auto"/>
      </w:pPr>
      <w:r>
        <w:rPr>
          <w:rFonts w:ascii="宋体" w:hAnsi="宋体" w:eastAsia="宋体" w:cs="宋体"/>
          <w:color w:val="000"/>
          <w:sz w:val="28"/>
          <w:szCs w:val="28"/>
        </w:rPr>
        <w:t xml:space="preserve">　　镇党委重视党史学习教育与当前工作紧密结合，要求全镇党员将历史与现实学、理论与实际学相结合，以行动取得效果，推进党史学习教育，进一步发言。使用良好的历史经验。在我党和国家的发展过程中，密切联系大众，全心全意为人民服务是宗旨，也是优秀的历史经验。在学习党史的同时，结合大调查等工作，党员领导干部要求自己进入、工作进入、责任进入，真诚联系大众，立即应对大众的关心，解决发展难点、民生痛点、管理堵塞点。基层党员结合生态xx先驱行动和花博先驱行动等密切的党群关系，率先参加环境整备、矛盾解决、帮助老年人、党史学习教育对策等志愿服务，积极贡献党员力量。传承历史精神。党一直重视精神力量和精神建设党，结合七一纪念活动，镇党委组织开展基层党员先进事迹展示活动，各基层党支部从历史中寻找答案，从现实中寻找参考，积极推进疫情预防管理工作和党委政府中心工作中出现的先进典型，继承积极、敢于负责、无私奉献的精神力量。坚持历史使命。要真正学好历史，就必须激发党员们遵守时代使命的责任、感情、责任、信念，把学习成果用于现在，用于镇村xx的发展，不忘初心，永远奋斗。xx町作为花博会的门户町，现在迎花博治五棚的攻防战很重要。全镇党员积极投入五棚整治工作，为人先，勇敢负担，率先拆除五棚，积极调停矛盾，搞好环境卫生等工作，充分发挥党员先驱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xx县塔城路社区：“三手联弹”解锁学习教育实践新平台</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第十篇: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202_党史学习教育活动总结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202_党史学习教育活动总结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202_党史学习教育活动总结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202_党史学习教育活动总结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202_党史学习教育活动总结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2025-04-27T06:46:15+08:00</dcterms:created>
  <dcterms:modified xsi:type="dcterms:W3CDTF">2025-04-27T06:46:15+08:00</dcterms:modified>
</cp:coreProperties>
</file>

<file path=docProps/custom.xml><?xml version="1.0" encoding="utf-8"?>
<Properties xmlns="http://schemas.openxmlformats.org/officeDocument/2006/custom-properties" xmlns:vt="http://schemas.openxmlformats.org/officeDocument/2006/docPropsVTypes"/>
</file>