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乡镇第一季度党风廉政工作总结（精选4篇）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乡镇第一季度党风廉政工作总结(精选4篇)由整理。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第1篇：【党风廉政总结】第一季度党风廉政建设工作总结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【党风廉政总结】202_年第一季度党风廉政建设工作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 专业的公文在线写作平台</w:t>
      </w:r>
    </w:p>
    <w:p>
      <w:pPr>
        <w:ind w:left="0" w:right="0" w:firstLine="560"/>
        <w:spacing w:before="450" w:after="450" w:line="312" w:lineRule="auto"/>
      </w:pPr>
      <w:r>
        <w:rPr>
          <w:rFonts w:ascii="宋体" w:hAnsi="宋体" w:eastAsia="宋体" w:cs="宋体"/>
          <w:color w:val="000"/>
          <w:sz w:val="28"/>
          <w:szCs w:val="28"/>
        </w:rPr>
        <w:t xml:space="preserve">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 专业的公文在线写作平台</w:t>
      </w:r>
    </w:p>
    <w:p>
      <w:pPr>
        <w:ind w:left="0" w:right="0" w:firstLine="560"/>
        <w:spacing w:before="450" w:after="450" w:line="312" w:lineRule="auto"/>
      </w:pPr>
      <w:r>
        <w:rPr>
          <w:rFonts w:ascii="宋体" w:hAnsi="宋体" w:eastAsia="宋体" w:cs="宋体"/>
          <w:color w:val="000"/>
          <w:sz w:val="28"/>
          <w:szCs w:val="28"/>
        </w:rPr>
        <w:t xml:space="preserve">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 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 专业的公文在线写作平台</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二是深入剖析公司存在问题的原因，使全面加强党风廉政建设和反腐败工作有的放矢，着力解决理想信念不坚定、责任落实不到位、内部监督机制不完善、作风建设还需进一步加强的问题。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第2篇：第一季度党风廉政建设工作总结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学习的这个季度以来，我坚持以***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w:t>
      </w:r>
    </w:p>
    <w:p>
      <w:pPr>
        <w:ind w:left="0" w:right="0" w:firstLine="560"/>
        <w:spacing w:before="450" w:after="450" w:line="312" w:lineRule="auto"/>
      </w:pPr>
      <w:r>
        <w:rPr>
          <w:rFonts w:ascii="宋体" w:hAnsi="宋体" w:eastAsia="宋体" w:cs="宋体"/>
          <w:color w:val="000"/>
          <w:sz w:val="28"/>
          <w:szCs w:val="28"/>
        </w:rPr>
        <w:t xml:space="preserve">1、坚决杜绝利用职权和职务上的影响谋取不正当利益，没有收受过任何单位和个人的现金、有价证券等;</w:t>
      </w:r>
    </w:p>
    <w:p>
      <w:pPr>
        <w:ind w:left="0" w:right="0" w:firstLine="560"/>
        <w:spacing w:before="450" w:after="450" w:line="312" w:lineRule="auto"/>
      </w:pPr>
      <w:r>
        <w:rPr>
          <w:rFonts w:ascii="宋体" w:hAnsi="宋体" w:eastAsia="宋体" w:cs="宋体"/>
          <w:color w:val="000"/>
          <w:sz w:val="28"/>
          <w:szCs w:val="28"/>
        </w:rPr>
        <w:t xml:space="preserve">2、在公司期间兢兢业业的为公司工作，没有以个人或者他人名义经商，真正把精力用到公司的改革发展上;</w:t>
      </w:r>
    </w:p>
    <w:p>
      <w:pPr>
        <w:ind w:left="0" w:right="0" w:firstLine="560"/>
        <w:spacing w:before="450" w:after="450" w:line="312" w:lineRule="auto"/>
      </w:pPr>
      <w:r>
        <w:rPr>
          <w:rFonts w:ascii="宋体" w:hAnsi="宋体" w:eastAsia="宋体" w:cs="宋体"/>
          <w:color w:val="000"/>
          <w:sz w:val="28"/>
          <w:szCs w:val="28"/>
        </w:rPr>
        <w:t xml:space="preserve">3、正确对待党员领导干部利用职权和职务影响为亲属及身边工作人员谋取利益的问题，秉公办事、不徇私情，严格要求亲属及身边工作人员;</w:t>
      </w:r>
    </w:p>
    <w:p>
      <w:pPr>
        <w:ind w:left="0" w:right="0" w:firstLine="560"/>
        <w:spacing w:before="450" w:after="450" w:line="312" w:lineRule="auto"/>
      </w:pPr>
      <w:r>
        <w:rPr>
          <w:rFonts w:ascii="宋体" w:hAnsi="宋体" w:eastAsia="宋体" w:cs="宋体"/>
          <w:color w:val="000"/>
          <w:sz w:val="28"/>
          <w:szCs w:val="28"/>
        </w:rPr>
        <w:t xml:space="preserve">4、在职务消费中，没有到单位报销过属于个人消费的费用;</w:t>
      </w:r>
    </w:p>
    <w:p>
      <w:pPr>
        <w:ind w:left="0" w:right="0" w:firstLine="560"/>
        <w:spacing w:before="450" w:after="450" w:line="312" w:lineRule="auto"/>
      </w:pPr>
      <w:r>
        <w:rPr>
          <w:rFonts w:ascii="宋体" w:hAnsi="宋体" w:eastAsia="宋体" w:cs="宋体"/>
          <w:color w:val="000"/>
          <w:sz w:val="28"/>
          <w:szCs w:val="28"/>
        </w:rPr>
        <w:t xml:space="preserve">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第3篇：第一季度党风廉政建设工作总结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X和反腐败斗争新形势，全面落实新时代党的X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一、第一季度党风廉政X工作开展情况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X，既是从严治党的重要举措，也是提质增效的现实需要，更是从严治企的有效手段。对此，党支部高度重视、认识明确，始终把这项工作作为政治性任务，一以贯之、常抓不懈。2月份，筹划开展了“党风廉政X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制，定期召开支委会，研究责任落实情况;充分发挥班子“核心”作用，进一步强化对主体责任的认识;健全领导班子成员党风廉政X负责制，将党风廉政X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X工作，对职责范围内的廉政X了如指掌，对易生腐败薄弱环节加强监控，有效提升了党风廉政X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X三大目标：廉洁自律意识有效深化、反腐倡廉能力有效增强、廉政勤政水平有效提升，研究制定了5个方面、14项具体措施。成立了作风X领导小组，加强对党风廉政X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X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X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二是深入剖析公司存在问题的原因，使全面加强党风廉政X</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和反腐败工作有的放矢，着力解决理想信念不坚定、责任落实不到位、内部监督机制不完善、作风X还需进一步加强的问题。</w:t>
      </w:r>
    </w:p>
    <w:p>
      <w:pPr>
        <w:ind w:left="0" w:right="0" w:firstLine="560"/>
        <w:spacing w:before="450" w:after="450" w:line="312" w:lineRule="auto"/>
      </w:pPr>
      <w:r>
        <w:rPr>
          <w:rFonts w:ascii="宋体" w:hAnsi="宋体" w:eastAsia="宋体" w:cs="宋体"/>
          <w:color w:val="000"/>
          <w:sz w:val="28"/>
          <w:szCs w:val="28"/>
        </w:rPr>
        <w:t xml:space="preserve">三是结合公司202_年各项工作推进全面从严治党向纵深发展，要把党的政治X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第4篇：第一季度党风廉政建设工作总结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 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 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二是深入剖析公司存在问题的原因，使全面加强党风廉政建设和反腐败工作有的放矢，着力解决理想信念不坚定、责任落实不到位、内部监督机制不完善、作风建设还需进一步加强的问题。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2025-01-31T10:42:35+08:00</dcterms:created>
  <dcterms:modified xsi:type="dcterms:W3CDTF">2025-01-31T10:42:35+08:00</dcterms:modified>
</cp:coreProperties>
</file>

<file path=docProps/custom.xml><?xml version="1.0" encoding="utf-8"?>
<Properties xmlns="http://schemas.openxmlformats.org/officeDocument/2006/custom-properties" xmlns:vt="http://schemas.openxmlformats.org/officeDocument/2006/docPropsVTypes"/>
</file>