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发改和科技局202_年工作总结和202_年工作计划</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今年以来，在县委、县政府的正确领导下和上级发改部门的关心指导下，我局全面落实科学发展观，紧紧围绕县委、县政府提出的工作目标和工作任务，积极进取，转变观念，开拓创新，真抓实干，取得了较好的...</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和上级发改部门的关心指导下，我局全面落实科学发展观，紧紧围绕县委、县政府提出的工作目标和工作任务，积极进取，转变观念，开拓创新，真抓实干，取得了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　　一、202_年主要工作完成情况</w:t>
      </w:r>
    </w:p>
    <w:p>
      <w:pPr>
        <w:ind w:left="0" w:right="0" w:firstLine="560"/>
        <w:spacing w:before="450" w:after="450" w:line="312" w:lineRule="auto"/>
      </w:pPr>
      <w:r>
        <w:rPr>
          <w:rFonts w:ascii="宋体" w:hAnsi="宋体" w:eastAsia="宋体" w:cs="宋体"/>
          <w:color w:val="000"/>
          <w:sz w:val="28"/>
          <w:szCs w:val="28"/>
        </w:rPr>
        <w:t xml:space="preserve">　　202_年是实施“十三五”规划的重要一年，是供给侧结构性改革的深化之年。全县上下紧紧围绕我县十三五规划“特色发展、三区统筹、脱贫攻坚”三大战略目标，强化服务责任意识，大力推进项目建设，积极开展跑项争资，全年工作目标顺利完成。</w:t>
      </w:r>
    </w:p>
    <w:p>
      <w:pPr>
        <w:ind w:left="0" w:right="0" w:firstLine="560"/>
        <w:spacing w:before="450" w:after="450" w:line="312" w:lineRule="auto"/>
      </w:pPr>
      <w:r>
        <w:rPr>
          <w:rFonts w:ascii="宋体" w:hAnsi="宋体" w:eastAsia="宋体" w:cs="宋体"/>
          <w:color w:val="000"/>
          <w:sz w:val="28"/>
          <w:szCs w:val="28"/>
        </w:rPr>
        <w:t xml:space="preserve">　&gt;　(一)抓计划，促督导，在当好参谋助手上创实绩</w:t>
      </w:r>
    </w:p>
    <w:p>
      <w:pPr>
        <w:ind w:left="0" w:right="0" w:firstLine="560"/>
        <w:spacing w:before="450" w:after="450" w:line="312" w:lineRule="auto"/>
      </w:pPr>
      <w:r>
        <w:rPr>
          <w:rFonts w:ascii="宋体" w:hAnsi="宋体" w:eastAsia="宋体" w:cs="宋体"/>
          <w:color w:val="000"/>
          <w:sz w:val="28"/>
          <w:szCs w:val="28"/>
        </w:rPr>
        <w:t xml:space="preserve">　　1.精心编制年度计划报告。我局在广泛调查研究的基础上，认真编制《xx县202_年经济社会发展计划执行情况与202_年经济社会发展计划草案的报告》，经县十六届人大二次会议审议通过后，将全年目标计划任务分解下达各乡镇、县直部门贯彻实施。</w:t>
      </w:r>
    </w:p>
    <w:p>
      <w:pPr>
        <w:ind w:left="0" w:right="0" w:firstLine="560"/>
        <w:spacing w:before="450" w:after="450" w:line="312" w:lineRule="auto"/>
      </w:pPr>
      <w:r>
        <w:rPr>
          <w:rFonts w:ascii="宋体" w:hAnsi="宋体" w:eastAsia="宋体" w:cs="宋体"/>
          <w:color w:val="000"/>
          <w:sz w:val="28"/>
          <w:szCs w:val="28"/>
        </w:rPr>
        <w:t xml:space="preserve">　　2.抓好经济运行分析调度。积极抓好稳增长工作，制定一季度“开门红”工作方案;监测跟踪，落实措施确保二季度经济实现“双过半”;加强稳增长督导工作，制定十九大召开期间稳增长督导工作方案;牵头组织召开每个季度经济运行分析会，提交季度经济运行分析报告，为县政府决策提供参考。</w:t>
      </w:r>
    </w:p>
    <w:p>
      <w:pPr>
        <w:ind w:left="0" w:right="0" w:firstLine="560"/>
        <w:spacing w:before="450" w:after="450" w:line="312" w:lineRule="auto"/>
      </w:pPr>
      <w:r>
        <w:rPr>
          <w:rFonts w:ascii="宋体" w:hAnsi="宋体" w:eastAsia="宋体" w:cs="宋体"/>
          <w:color w:val="000"/>
          <w:sz w:val="28"/>
          <w:szCs w:val="28"/>
        </w:rPr>
        <w:t xml:space="preserve">　　3.抓好县域经济工作。积极配合做好区、市、县县域经济发展调研工作，统筹抓好自治区202_年度县域经济分类考核工作，制定《xx县202_年县域经济发展分类考核指标任务责任分解方案》并组织实施，推动全县县域经济暨年中工作会议顺利召开，使全县经济发展有了更明确的目标和方向。</w:t>
      </w:r>
    </w:p>
    <w:p>
      <w:pPr>
        <w:ind w:left="0" w:right="0" w:firstLine="560"/>
        <w:spacing w:before="450" w:after="450" w:line="312" w:lineRule="auto"/>
      </w:pPr>
      <w:r>
        <w:rPr>
          <w:rFonts w:ascii="宋体" w:hAnsi="宋体" w:eastAsia="宋体" w:cs="宋体"/>
          <w:color w:val="000"/>
          <w:sz w:val="28"/>
          <w:szCs w:val="28"/>
        </w:rPr>
        <w:t xml:space="preserve">　　4.牵头抓好迎接国务院第四次大督查工作。成立大督查自查自纠工作领导小组，及时研究部署，根据督查方案，形成专题督查报告，列出我县存在的问题清单，将任务逐层分解，落实到分管领导、牵头责任部门。通过开展工作，促进我县各部门高度重视经济工作，明确目标任务，落实工作措施，全力推进经济社会发展。</w:t>
      </w:r>
    </w:p>
    <w:p>
      <w:pPr>
        <w:ind w:left="0" w:right="0" w:firstLine="560"/>
        <w:spacing w:before="450" w:after="450" w:line="312" w:lineRule="auto"/>
      </w:pPr>
      <w:r>
        <w:rPr>
          <w:rFonts w:ascii="宋体" w:hAnsi="宋体" w:eastAsia="宋体" w:cs="宋体"/>
          <w:color w:val="000"/>
          <w:sz w:val="28"/>
          <w:szCs w:val="28"/>
        </w:rPr>
        <w:t xml:space="preserve">　　5.助力服务业发展。认真履行县服务业发展办公室职责，充分发挥牵头协调职能，着力抓好了服务业发展情况监测调度和日常工作，筛选上报xx县旅游集聚区12个项目申请南宁市服务业集聚区专项资金，截止目前已下达补助资金900万元。抓好其它营利性服务业上规入统工作，出台了《xx县202_年其它营利性服务业上规入统工作实施方案》，推动我县服务业加快发展。</w:t>
      </w:r>
    </w:p>
    <w:p>
      <w:pPr>
        <w:ind w:left="0" w:right="0" w:firstLine="560"/>
        <w:spacing w:before="450" w:after="450" w:line="312" w:lineRule="auto"/>
      </w:pPr>
      <w:r>
        <w:rPr>
          <w:rFonts w:ascii="宋体" w:hAnsi="宋体" w:eastAsia="宋体" w:cs="宋体"/>
          <w:color w:val="000"/>
          <w:sz w:val="28"/>
          <w:szCs w:val="28"/>
        </w:rPr>
        <w:t xml:space="preserve">　　据统计，预计全年全县地区生产总值完成54亿元，同比增长6%;固定资产投资任务41.5亿元，增速8.3%;规模以上工业增加值完成2.31亿元(不含供电公司产值)，增速5%;财政收入预期完成34400万元，增长3%;社会消费品零售总额任务25.5亿元，增长10.6%。</w:t>
      </w:r>
    </w:p>
    <w:p>
      <w:pPr>
        <w:ind w:left="0" w:right="0" w:firstLine="560"/>
        <w:spacing w:before="450" w:after="450" w:line="312" w:lineRule="auto"/>
      </w:pPr>
      <w:r>
        <w:rPr>
          <w:rFonts w:ascii="宋体" w:hAnsi="宋体" w:eastAsia="宋体" w:cs="宋体"/>
          <w:color w:val="000"/>
          <w:sz w:val="28"/>
          <w:szCs w:val="28"/>
        </w:rPr>
        <w:t xml:space="preserve">&gt;　　(二)抓项目，促投资，在推动投资稳定增长上攀新高</w:t>
      </w:r>
    </w:p>
    <w:p>
      <w:pPr>
        <w:ind w:left="0" w:right="0" w:firstLine="560"/>
        <w:spacing w:before="450" w:after="450" w:line="312" w:lineRule="auto"/>
      </w:pPr>
      <w:r>
        <w:rPr>
          <w:rFonts w:ascii="宋体" w:hAnsi="宋体" w:eastAsia="宋体" w:cs="宋体"/>
          <w:color w:val="000"/>
          <w:sz w:val="28"/>
          <w:szCs w:val="28"/>
        </w:rPr>
        <w:t xml:space="preserve">　　1.努力确保全县投资较快增长。一是编制202_年固定资产投资计划。今年市委、市政府下达给我县全社会固定资产投资任务为41.15亿元，同比增长8%。针对今年固定资产投资任务基数大、增速高、重大投资项目不足的严峻形势，我局认真排查、分析、梳理汇编全年投资项目115个，计划总投资139.51亿元，年度计划投资41.15亿元。二是分解下达202_年固定资产投资任务并制定目标考核办法，确保全年目标任务完成。三是抓好项目资金筹措。起草编制《xx县202_年县本级财政筹措资金建设项目投资计划建议表》，安排项目71个。其中建设项目(包括续建、新建)51个，前期工作项目20个。计划下达总投资18.38亿元,年度投资7.88亿元。四是加强项目推进督促，定期对各责任单位固定资产投资完成情况进行督查，及时准确掌握全县固定资产投资进度，抓好每月、每季度的固定资产投资统计分析工作。实现一季度良好开局、“双过半”和第三季度投资考核目标。1-10月全县固定资产投资累计完成29.77亿元，同比增长34.28%，增速排在全市第一位。预计全年完成41.5亿元，增长8.3%。</w:t>
      </w:r>
    </w:p>
    <w:p>
      <w:pPr>
        <w:ind w:left="0" w:right="0" w:firstLine="560"/>
        <w:spacing w:before="450" w:after="450" w:line="312" w:lineRule="auto"/>
      </w:pPr>
      <w:r>
        <w:rPr>
          <w:rFonts w:ascii="宋体" w:hAnsi="宋体" w:eastAsia="宋体" w:cs="宋体"/>
          <w:color w:val="000"/>
          <w:sz w:val="28"/>
          <w:szCs w:val="28"/>
        </w:rPr>
        <w:t xml:space="preserve">　　2.积极争跑项目。今年以来，我局紧扣国家投资政策导向，采取有力措施，积极组织教育、交通、卫生、水利等方面项目与上级发改部门对接，千方百计争取国家、自治区、南宁市的资金扶持。全年共争取农业基础、城镇建设、民生工程、社会事业、以工代赈等项目14个，争取获得中央预算内投资项目资金16739万元。</w:t>
      </w:r>
    </w:p>
    <w:p>
      <w:pPr>
        <w:ind w:left="0" w:right="0" w:firstLine="560"/>
        <w:spacing w:before="450" w:after="450" w:line="312" w:lineRule="auto"/>
      </w:pPr>
      <w:r>
        <w:rPr>
          <w:rFonts w:ascii="宋体" w:hAnsi="宋体" w:eastAsia="宋体" w:cs="宋体"/>
          <w:color w:val="000"/>
          <w:sz w:val="28"/>
          <w:szCs w:val="28"/>
        </w:rPr>
        <w:t xml:space="preserve">　　3.充实完善项目储备库。结合“十三五”项目规划、广西县域经济发展“三年行动计划”和我县融资需求，完成本县县域经济发展“三年行动计划”项目库储备。县域基础设施能力提升项目总计147个，总投资41.43亿元;公共服务设施能力提升项目60个，总投资18亿。项目库合计项目207个，总投资59.43亿元。</w:t>
      </w:r>
    </w:p>
    <w:p>
      <w:pPr>
        <w:ind w:left="0" w:right="0" w:firstLine="560"/>
        <w:spacing w:before="450" w:after="450" w:line="312" w:lineRule="auto"/>
      </w:pPr>
      <w:r>
        <w:rPr>
          <w:rFonts w:ascii="宋体" w:hAnsi="宋体" w:eastAsia="宋体" w:cs="宋体"/>
          <w:color w:val="000"/>
          <w:sz w:val="28"/>
          <w:szCs w:val="28"/>
        </w:rPr>
        <w:t xml:space="preserve">　　4.加强项目监督管理。认真做好区、市发改委行政审批下放事项接收和清理工作。推进“广西投资项目在线审批监管平台”建设，对符合条件的项目，全部实现网上受理，网上审批。积极配合上级发改委组织的各项督查、稽查工作。严格按审批权限做好项目的审批、核准、备案工作。截止10月底，共开展重点项目检查2次，组织集中开峻工活动2次，召开重点项目推进会2次。共审批项目183个，项目总投资38.56亿元，其中立项90个、可研39个、初步设计6个、备案39个项目。所有审批项目按要求进驻县政务服务中心受理，并通过广西投资项目在线并联审批监管平台上受理，确保国家建设资金管好、用好，发挥预期效益。</w:t>
      </w:r>
    </w:p>
    <w:p>
      <w:pPr>
        <w:ind w:left="0" w:right="0" w:firstLine="560"/>
        <w:spacing w:before="450" w:after="450" w:line="312" w:lineRule="auto"/>
      </w:pPr>
      <w:r>
        <w:rPr>
          <w:rFonts w:ascii="宋体" w:hAnsi="宋体" w:eastAsia="宋体" w:cs="宋体"/>
          <w:color w:val="000"/>
          <w:sz w:val="28"/>
          <w:szCs w:val="28"/>
        </w:rPr>
        <w:t xml:space="preserve">　　5.加强服务重点项目建设。一是成立乡镇项目办，完善乡镇组织机构和有关制度建设，组织项目招投标和档案资料收集、整理、归档，协调跟进项目进度，确保项目建设顺利推进。二是做好重点项目建设协调服务工作。我局制定了县领导干部联系重大项目工作方案，落实项目建设“五个一”工作机制，实行包抓项目领导、项目责任单位、项目业主三级负责制，层层明确工作任务。三是加快重点项目建设。始终坚持把重点项目建设作为加快县域经济社会持续发展的第一引擎，强化措施建项目，全县重点项目建设工作稳步推进。截止11月中旬，区级层面重大项目3个，年度计划投资2.4亿元，已完成投资2.06亿元，占计划的85.9%;市级层面24个，年度计划投资10.13亿元，已完成投资11.25亿元，占计划的111.1%。</w:t>
      </w:r>
    </w:p>
    <w:p>
      <w:pPr>
        <w:ind w:left="0" w:right="0" w:firstLine="560"/>
        <w:spacing w:before="450" w:after="450" w:line="312" w:lineRule="auto"/>
      </w:pPr>
      <w:r>
        <w:rPr>
          <w:rFonts w:ascii="宋体" w:hAnsi="宋体" w:eastAsia="宋体" w:cs="宋体"/>
          <w:color w:val="000"/>
          <w:sz w:val="28"/>
          <w:szCs w:val="28"/>
        </w:rPr>
        <w:t xml:space="preserve">　　6.生态能源项目加快推进。一是推进电网建设目标责任，实施农网改造升级工程。年度电网基建总投资1.43亿元，共367个项目。截至到11月，农网投资1.34亿元，城网投资820万元。二是加快“县县通”天燃气工程。项目计划总投资9000万元，截止目前，累计完成投资1231.85万元，三是完成编制《xx县“十三五”时期光伏扶贫计划》，积极引导光伏扶贫项目建设。截至目前，已完成竣工并网投产总装机容量729.4千瓦，总投资730万元;在建项目总装机容量335千瓦，总投资335万元;正在招投标的项目总装机容量379.5千瓦，总投资379万元。四是积极推进xx协合杨圩风电项目建设。截止11月，累计完成投资3.57亿元，占总投资88.94%。11.8公里110KV自建送出线路全面完成，场内道路(包括上山道路)完成12公里，风机基础已浇筑9台，整体风机完成5台，项目各种附属工程已全部完工，具备送电条件。</w:t>
      </w:r>
    </w:p>
    <w:p>
      <w:pPr>
        <w:ind w:left="0" w:right="0" w:firstLine="560"/>
        <w:spacing w:before="450" w:after="450" w:line="312" w:lineRule="auto"/>
      </w:pPr>
      <w:r>
        <w:rPr>
          <w:rFonts w:ascii="宋体" w:hAnsi="宋体" w:eastAsia="宋体" w:cs="宋体"/>
          <w:color w:val="000"/>
          <w:sz w:val="28"/>
          <w:szCs w:val="28"/>
        </w:rPr>
        <w:t xml:space="preserve">　&gt;　(三)抓创新，促改革，在培育经济增长亮点上涌活力</w:t>
      </w:r>
    </w:p>
    <w:p>
      <w:pPr>
        <w:ind w:left="0" w:right="0" w:firstLine="560"/>
        <w:spacing w:before="450" w:after="450" w:line="312" w:lineRule="auto"/>
      </w:pPr>
      <w:r>
        <w:rPr>
          <w:rFonts w:ascii="宋体" w:hAnsi="宋体" w:eastAsia="宋体" w:cs="宋体"/>
          <w:color w:val="000"/>
          <w:sz w:val="28"/>
          <w:szCs w:val="28"/>
        </w:rPr>
        <w:t xml:space="preserve">　　1.扎实推进农村信用体系建设。一是农村信用体系创建工作成效显著。累计创建了4个信用镇和48个信用村，授信农户67523户，分别完成创建任务的27.27%、36%和52.30%，实现信用村乡乡全覆盖无空白;累计建立农户电子信息资料52350户(其中导入系统36791户)，授信额度63085.11万元。二是狠抓农村金融改革工作，配合县金融办的金融扶贫作为工作目标，积极协调有关部门做好精准扶贫工作，截止202_年7月30日，已评级贫困户22567户，评级授信金额109801万元，贫困户贷款余额24333万元，财政贴息资金784.1万元，建立小额贷款风险补偿基金3000万元，为贫困户能按时脱贫摘帽打下了坚实的基础，有效推进我县农村金融改革“四级联创”工作。</w:t>
      </w:r>
    </w:p>
    <w:p>
      <w:pPr>
        <w:ind w:left="0" w:right="0" w:firstLine="560"/>
        <w:spacing w:before="450" w:after="450" w:line="312" w:lineRule="auto"/>
      </w:pPr>
      <w:r>
        <w:rPr>
          <w:rFonts w:ascii="宋体" w:hAnsi="宋体" w:eastAsia="宋体" w:cs="宋体"/>
          <w:color w:val="000"/>
          <w:sz w:val="28"/>
          <w:szCs w:val="28"/>
        </w:rPr>
        <w:t xml:space="preserve">　　2.有序推进医改工作。一是推进分级诊疗制度，初步建立了乡与村分级诊疗机制，开展乡村医生与农村居民签约服务。据统计，目前全县以乡镇为单位签约覆盖面达到100%，常住人口签约率达到 32.84%以上，贫困户签约率达到89.57%。二是整合城乡基本医疗保险制度，把县新型农村合作医疗管理中心整体并入县社会保险事业局，实现了城乡基本医疗保险职能和机构整合。三是启用城乡居民基本医疗保险信息系统。202_年7月1日起系统正式上线运行，全县18家定点医疗机构均实现了医保医院直报功能，全县53万多群众可以通过该系统在各定点医院实现“看病直报”。</w:t>
      </w:r>
    </w:p>
    <w:p>
      <w:pPr>
        <w:ind w:left="0" w:right="0" w:firstLine="560"/>
        <w:spacing w:before="450" w:after="450" w:line="312" w:lineRule="auto"/>
      </w:pPr>
      <w:r>
        <w:rPr>
          <w:rFonts w:ascii="宋体" w:hAnsi="宋体" w:eastAsia="宋体" w:cs="宋体"/>
          <w:color w:val="000"/>
          <w:sz w:val="28"/>
          <w:szCs w:val="28"/>
        </w:rPr>
        <w:t xml:space="preserve">　　3.完善电子政务服务工作。一是做好政府门户网站建设及管理，及时更新内容。截止10月底，xx县人民政府门户网站已经更新信息8426条，各网站总体情况良好，无单项否决情况，达到合格标准。二是进一步完善我县电子政务外网及统一办公平台，年初与自治区电子政务外网实现互联互通，并通过县、市验收投入使用。目前，横向城域网连接县委、政府、人大、政协、乡镇等79个部委办局等部门和乡镇政府，互联网线路统一出口1条，出口带宽300M，实现本级政务部门之间互联互通、信息交换和业务协同。</w:t>
      </w:r>
    </w:p>
    <w:p>
      <w:pPr>
        <w:ind w:left="0" w:right="0" w:firstLine="560"/>
        <w:spacing w:before="450" w:after="450" w:line="312" w:lineRule="auto"/>
      </w:pPr>
      <w:r>
        <w:rPr>
          <w:rFonts w:ascii="宋体" w:hAnsi="宋体" w:eastAsia="宋体" w:cs="宋体"/>
          <w:color w:val="000"/>
          <w:sz w:val="28"/>
          <w:szCs w:val="28"/>
        </w:rPr>
        <w:t xml:space="preserve">　　&gt;(四)抓监管，保民生，在推进社会和谐发展上跨台阶</w:t>
      </w:r>
    </w:p>
    <w:p>
      <w:pPr>
        <w:ind w:left="0" w:right="0" w:firstLine="560"/>
        <w:spacing w:before="450" w:after="450" w:line="312" w:lineRule="auto"/>
      </w:pPr>
      <w:r>
        <w:rPr>
          <w:rFonts w:ascii="宋体" w:hAnsi="宋体" w:eastAsia="宋体" w:cs="宋体"/>
          <w:color w:val="000"/>
          <w:sz w:val="28"/>
          <w:szCs w:val="28"/>
        </w:rPr>
        <w:t xml:space="preserve">　　1.规范管理，加强以工代赈项目实施管理。202_年下达我县以工代赈项目和以工代赈示范项目中央预算内资金1127万元，13个项目。我局实施10个，总投资1027万元;改扩建乡村水泥路1条10.182公里(永州镇青山村)，修建便民桥3座(永州镇小朗桥、加方乡才罗桥、古零镇六农村六农桥)，修建屯级砂路4条10.6公里(永州小朗、六农村六青、乔利六水、周鹿坛利)，修建水利渠道3条4公里(永州胜利村、州圩村)。下放乡镇修建屯级砂路3条5公里(周鹿镇、加方乡、里当乡)，总投资100万元。目前，我局实施的10个项目全部开工，截止11月15日，8个项目完工待验收;1个项目已完成80%的工程量预计12月底可以完工;1个以工代赈示范项目刚开工，目前完成30%的工程量。3个下放乡镇实施的项目已全部完工。</w:t>
      </w:r>
    </w:p>
    <w:p>
      <w:pPr>
        <w:ind w:left="0" w:right="0" w:firstLine="560"/>
        <w:spacing w:before="450" w:after="450" w:line="312" w:lineRule="auto"/>
      </w:pPr>
      <w:r>
        <w:rPr>
          <w:rFonts w:ascii="宋体" w:hAnsi="宋体" w:eastAsia="宋体" w:cs="宋体"/>
          <w:color w:val="000"/>
          <w:sz w:val="28"/>
          <w:szCs w:val="28"/>
        </w:rPr>
        <w:t xml:space="preserve">　　2.精准施策，扎实推进易地扶贫搬迁项目建设。一是建立制度，制定工作方案。先后制定了《xx县核查易地扶贫搬迁对象搬迁意愿工作方案》、《重新核查易地扶贫搬迁对象搬迁意愿政策宣传要点》、《“十三五”时期xx县易地扶贫搬迁计划规模精准核实工作方案》。建立了每周由分管组织召开的专责小组周例会工作制度，专题研究解决工作推进中存在的困难和问题。二是落实“八包”工作责任制，加快安置房建设，提高住房竣工率，做到住房竣工一批交钥匙一批，争取年底完成交钥匙达1012户3504人以上，占区、市下达给我县搬迁规模任务数21215人的16.52%。三是督促和配合国土部门制订拆旧实施方案，督促和配合产业专责组、公共服务专责组制订鼓励就业创业实施方案等配套政策。四是继续做好搬迁对象的精准核实工作。按我县规模任务数21215人继续组织乡镇做好搬迁对象的精准核实工作，重点是动员深度贫困村屯进行整屯搬迁，做到应搬尽搬、应纳尽纳，精准搬迁。</w:t>
      </w:r>
    </w:p>
    <w:p>
      <w:pPr>
        <w:ind w:left="0" w:right="0" w:firstLine="560"/>
        <w:spacing w:before="450" w:after="450" w:line="312" w:lineRule="auto"/>
      </w:pPr>
      <w:r>
        <w:rPr>
          <w:rFonts w:ascii="宋体" w:hAnsi="宋体" w:eastAsia="宋体" w:cs="宋体"/>
          <w:color w:val="000"/>
          <w:sz w:val="28"/>
          <w:szCs w:val="28"/>
        </w:rPr>
        <w:t xml:space="preserve">　　3.注重生态，扎实推进生态文明示范区建设。一是推进以封山育林、修建畜舍、生态护岸工程为主的石漠化综合治理工程项目，完成了202_年度全部建设内容;202_年度已于9月份开工建设，截止目前，累计完成投资额350万元，计划12月底前完成总投资额60%的建设任务。二是协调推进左右江革命老区项目建设。协调相关业主单位加快202_年获得下达的左右江革命老区重大工程项目建设资金支付力度，推进202_年左右江革命老区项目开工建设，完成今年下达投资计划391万元的建设任务。</w:t>
      </w:r>
    </w:p>
    <w:p>
      <w:pPr>
        <w:ind w:left="0" w:right="0" w:firstLine="560"/>
        <w:spacing w:before="450" w:after="450" w:line="312" w:lineRule="auto"/>
      </w:pPr>
      <w:r>
        <w:rPr>
          <w:rFonts w:ascii="宋体" w:hAnsi="宋体" w:eastAsia="宋体" w:cs="宋体"/>
          <w:color w:val="000"/>
          <w:sz w:val="28"/>
          <w:szCs w:val="28"/>
        </w:rPr>
        <w:t xml:space="preserve">　　4.强化能评，突出抓好重点领域节能工作。我局紧紧围绕节能降耗约束性指标，严格贯彻落实国家产业政策，认真贯彻落实自治区、市固定资产投资项目节能评估审查办法，对固定资产投资项目进行了节能评估。从源头上杜绝资源浪费，有效预防盲目建设高能耗、高排放项目。督促企业按时完成南宁市节能目标考核、节能审计工作。大力开展全民节电工作，积极配合南宁市推广应用高效节能产品，实现电力的节能、环保、经济调度。深入政府机构、学校、社区积极宣传节能措施，强化企业节能管理，在全县形成了政府推动、企业行动、市场带动、社会互动的工作运行机制。</w:t>
      </w:r>
    </w:p>
    <w:p>
      <w:pPr>
        <w:ind w:left="0" w:right="0" w:firstLine="560"/>
        <w:spacing w:before="450" w:after="450" w:line="312" w:lineRule="auto"/>
      </w:pPr>
      <w:r>
        <w:rPr>
          <w:rFonts w:ascii="宋体" w:hAnsi="宋体" w:eastAsia="宋体" w:cs="宋体"/>
          <w:color w:val="000"/>
          <w:sz w:val="28"/>
          <w:szCs w:val="28"/>
        </w:rPr>
        <w:t xml:space="preserve">　　5.加大力度，狠抓产业科技扶贫工作。全力推进科技精准扶贫工作，釆取“1﹢1”服务方式，即1个区市科技特派员和1个县级科技特派员组成一个服务小组，每一个服务小组服务三个贫困村，选派55名科技特派员到全县75个贫困村开展技术服务，全年共下乡服务810次，开展培训118 场次，培训5900人次。建立了涉及面广、带动能力强，增收致富快的示范点12个，引进新品种14个，推广适用新技术6项，取得较好成效。</w:t>
      </w:r>
    </w:p>
    <w:p>
      <w:pPr>
        <w:ind w:left="0" w:right="0" w:firstLine="560"/>
        <w:spacing w:before="450" w:after="450" w:line="312" w:lineRule="auto"/>
      </w:pPr>
      <w:r>
        <w:rPr>
          <w:rFonts w:ascii="宋体" w:hAnsi="宋体" w:eastAsia="宋体" w:cs="宋体"/>
          <w:color w:val="000"/>
          <w:sz w:val="28"/>
          <w:szCs w:val="28"/>
        </w:rPr>
        <w:t xml:space="preserve">　　6.严格执法，加强市场物价管理工作。一是加强价格监测，确保价格总水平基本稳定，认真分析价格形势，密切关注价格动向，科学研判价格走势，1至10月，共向市物价局报送县区重要商品价格监测(周报)45份;强降雨天气期间居民生活必须品价格监测12份;国家劳动力市场价格监测(月报)12份。二是加大价格监督检查力度，规范市场价格秩序，特别是元旦、春节、壮族三月三、清明“两会”等节日期间的市场价格监管，重点对超市、商场、交通运输、宾馆、酒店、旅游景点进行了专项价格检查，确保市场价格秩序稳定。三是继续加强价格认证工作, 进一步强化价格认证工作服务政府、服务社会、服务司法职能，重点推进涉案、涉税财物价格认定工作，提高价格认证工作服务社会能力。截止11月底受理涉案物品价格鉴定委托69件，鉴定总值43.59万元，为建设平安xx，为行政执法机关提供法律依据;受理应税物价格鉴证委托141件，鉴证总值7611.6万元，为我县财政增收服务，为公证服务提供参考。</w:t>
      </w:r>
    </w:p>
    <w:p>
      <w:pPr>
        <w:ind w:left="0" w:right="0" w:firstLine="560"/>
        <w:spacing w:before="450" w:after="450" w:line="312" w:lineRule="auto"/>
      </w:pPr>
      <w:r>
        <w:rPr>
          <w:rFonts w:ascii="宋体" w:hAnsi="宋体" w:eastAsia="宋体" w:cs="宋体"/>
          <w:color w:val="000"/>
          <w:sz w:val="28"/>
          <w:szCs w:val="28"/>
        </w:rPr>
        <w:t xml:space="preserve">　　7.强化监管，抓好粮食安全和收储政策落实。一是加强对粮食市场准入、批发、零售市场流通秩序的规范管理。按规定对县级储备粮进行轮换补库。全年通过公开拍卖方式共轮换县级储备粮2720吨，落实粮食应急企业(门店)为21家，粮源布局科学、合理、实用，确保全县城乡口粮的供应。二是认真开展粮食调查和市场监测工作。通过开展粮食产销和成本利润调查，掌握全县粮食生产状态，积极开展粮情调查，及时掌握粮情和市场粮食价格。全年共报送价格信息周报40期，收购季度报20期，报送粮食入库进度17期，开展各种调查活动13余次。三是积极开展粮食监督检查和粮食质量调查工作，认真开展专项检查，一年来，先后组织了社会粮食统计、社会粮食库存、202_年粮食收购市场专项检查工作等专项监督检查活动6次，粮油市场检查11次，出动执法人员23人次，共抽取23个样品送区粮油质量监督检测站进行检测，通过检测，掌握了我县库存粮食以及农户种植收获粮食的品质和卫生情况，确保粮食储存和食用安全。</w:t>
      </w:r>
    </w:p>
    <w:p>
      <w:pPr>
        <w:ind w:left="0" w:right="0" w:firstLine="560"/>
        <w:spacing w:before="450" w:after="450" w:line="312" w:lineRule="auto"/>
      </w:pPr>
      <w:r>
        <w:rPr>
          <w:rFonts w:ascii="宋体" w:hAnsi="宋体" w:eastAsia="宋体" w:cs="宋体"/>
          <w:color w:val="000"/>
          <w:sz w:val="28"/>
          <w:szCs w:val="28"/>
        </w:rPr>
        <w:t xml:space="preserve">　&gt;　(五)抓队伍，促效能，在转变工作作风上树新形象</w:t>
      </w:r>
    </w:p>
    <w:p>
      <w:pPr>
        <w:ind w:left="0" w:right="0" w:firstLine="560"/>
        <w:spacing w:before="450" w:after="450" w:line="312" w:lineRule="auto"/>
      </w:pPr>
      <w:r>
        <w:rPr>
          <w:rFonts w:ascii="宋体" w:hAnsi="宋体" w:eastAsia="宋体" w:cs="宋体"/>
          <w:color w:val="000"/>
          <w:sz w:val="28"/>
          <w:szCs w:val="28"/>
        </w:rPr>
        <w:t xml:space="preserve">　　1.抓队伍强能力。我局结合支部学习和机关日常学习，重点抓好机关干部的政策理论和发改业务知识的学习和培训。深化“两学一做”教育，学习习近平总书记视察广西重要讲话精神，组织收看南宁电视台《向人民承诺》电视问政节目，继续深入学习《中国共产党问责条例》、《中国共产党廉洁自律准则》、《中国共产党纪律处分条例》。坚持抓班子、带队伍、牢固树立全局意识，大局意识，搞好班子内部团结，通过抓班子建设增强了领导班子的凝聚力和战斗力。在抓干部队伍建设上，狠抓了党员干部政治思想教育，强化服务意识和公仆意识，树立开拓创新，求真务实的工作作风，做到了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同时，加强党支部建设工作，使党支部能够充分发挥战斗堡垒作用，党员能够发挥先锋模范作用。</w:t>
      </w:r>
    </w:p>
    <w:p>
      <w:pPr>
        <w:ind w:left="0" w:right="0" w:firstLine="560"/>
        <w:spacing w:before="450" w:after="450" w:line="312" w:lineRule="auto"/>
      </w:pPr>
      <w:r>
        <w:rPr>
          <w:rFonts w:ascii="宋体" w:hAnsi="宋体" w:eastAsia="宋体" w:cs="宋体"/>
          <w:color w:val="000"/>
          <w:sz w:val="28"/>
          <w:szCs w:val="28"/>
        </w:rPr>
        <w:t xml:space="preserve">　　2.抓廉政促效能。一是落实党风廉政责任制。认真抓好领导干部廉洁自律，进一步完善了各项制度建设，与干部职工签定党风廉政建设责任状，强化了监督约束机制。一年来，我局无一干部职工发生违法违纪行为。二是坚持正确教育与典型案例相结合，加强警示教育，对中央、自治区、市、县党风廉政建设会议文件精神及时学习贯彻。三是深化作风建设。深入开展落实中央“八项规定”回头看工作，加强对重大决策部署工作的监督检查，特别是配合县委第三巡察组对我局扶贫领域专项检查工作，确保重大决策部署工作政令畅通。认真做好人大政协建议的答复办理。积极开展贫困户帮扶工作，为了抓好帮扶工作，局党组制定了切实可行的帮扶计划和帮扶措施。同帮扶对象签订了帮扶协议，建立了帮扶档案，并将帮扶任务纳入了对干部职工的年度目标考核内容。</w:t>
      </w:r>
    </w:p>
    <w:p>
      <w:pPr>
        <w:ind w:left="0" w:right="0" w:firstLine="560"/>
        <w:spacing w:before="450" w:after="450" w:line="312" w:lineRule="auto"/>
      </w:pPr>
      <w:r>
        <w:rPr>
          <w:rFonts w:ascii="宋体" w:hAnsi="宋体" w:eastAsia="宋体" w:cs="宋体"/>
          <w:color w:val="000"/>
          <w:sz w:val="28"/>
          <w:szCs w:val="28"/>
        </w:rPr>
        <w:t xml:space="preserve">　　3.抓法制促行政。认真抓好依法行政，社会治安综合治理、普法、禁毒、“创卫”、安全等工作。我局认真落实 “七五”普法年度计划，切实加强法制建设的领导。坚持学法用法制度，结合工作实际，认真组织干部职工学习《公务员法》、《招投标法》、《投资体制改革条理》等法津法规。坚持依法行政，对我局的行政执法范围进行了清理，把行政许可事项向社会公布，公开办事程序。认真执行国家、自治区、市、县禁毒各项规定，完善机关各项配套制度。落实治安综合治理责任制，认真做好部门防火、防盗、防洪等安全工作。严格按照创卫办的要求做好“创卫”、“创城”和“美丽乡村”的相关工作，圆满完成了县委、县政府交给的各项中心工作任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我们虽然取得了一些成绩，但还存在一些问题和不足：</w:t>
      </w:r>
    </w:p>
    <w:p>
      <w:pPr>
        <w:ind w:left="0" w:right="0" w:firstLine="560"/>
        <w:spacing w:before="450" w:after="450" w:line="312" w:lineRule="auto"/>
      </w:pPr>
      <w:r>
        <w:rPr>
          <w:rFonts w:ascii="宋体" w:hAnsi="宋体" w:eastAsia="宋体" w:cs="宋体"/>
          <w:color w:val="000"/>
          <w:sz w:val="28"/>
          <w:szCs w:val="28"/>
        </w:rPr>
        <w:t xml:space="preserve">　　(一)经济运行中的分析、预测预警工作有待于加强。针对全县经济运行持续下行的压力，主动深入实地调研不够，对经济运行态势和根本原因掌握不足，提出针对性的对策和办法不多。</w:t>
      </w:r>
    </w:p>
    <w:p>
      <w:pPr>
        <w:ind w:left="0" w:right="0" w:firstLine="560"/>
        <w:spacing w:before="450" w:after="450" w:line="312" w:lineRule="auto"/>
      </w:pPr>
      <w:r>
        <w:rPr>
          <w:rFonts w:ascii="宋体" w:hAnsi="宋体" w:eastAsia="宋体" w:cs="宋体"/>
          <w:color w:val="000"/>
          <w:sz w:val="28"/>
          <w:szCs w:val="28"/>
        </w:rPr>
        <w:t xml:space="preserve">　　(二)易地扶贫搬迁工作推进不力。一是我县属国定贫困县，财政主要依靠中央转移支付，无法筹措项目规定由地方政府自筹的征地拆迁、项目前期工作经费以及区外配套基础建设资金，资金缺口较大;二是对已经征用的安置用地，尚未取得建设用地指标，占补平衡压力较大，对采取EPC总承包模式建设的安置点，因规模调整涉及总承包单位的损失赔偿问题，如何处置，目前尚未找到很好的解决办法;三是精准核实搬迁对象报名人数达不到区市下达21215人的任务数，截止11月13日，精准核实搬迁对象报名人数共4075户17155人，占区市下达我县搬迁对象规模任务数 80.9%。</w:t>
      </w:r>
    </w:p>
    <w:p>
      <w:pPr>
        <w:ind w:left="0" w:right="0" w:firstLine="560"/>
        <w:spacing w:before="450" w:after="450" w:line="312" w:lineRule="auto"/>
      </w:pPr>
      <w:r>
        <w:rPr>
          <w:rFonts w:ascii="宋体" w:hAnsi="宋体" w:eastAsia="宋体" w:cs="宋体"/>
          <w:color w:val="000"/>
          <w:sz w:val="28"/>
          <w:szCs w:val="28"/>
        </w:rPr>
        <w:t xml:space="preserve">　　(三)项目前期工作较为滞后。一是部分单位项目前期工作不够扎实。部分部门没有转变思想，仍然在计划明确后才开展前期工作;二是部门之间的协调配合主动性不够，多方联动向上争取项目的整体功能发挥不足。部分项目申报时间紧任务重，需要多部门协同配合才能完成，因部门间协同配合不够，致使部分项目申报不够及时。</w:t>
      </w:r>
    </w:p>
    <w:p>
      <w:pPr>
        <w:ind w:left="0" w:right="0" w:firstLine="560"/>
        <w:spacing w:before="450" w:after="450" w:line="312" w:lineRule="auto"/>
      </w:pPr>
      <w:r>
        <w:rPr>
          <w:rFonts w:ascii="宋体" w:hAnsi="宋体" w:eastAsia="宋体" w:cs="宋体"/>
          <w:color w:val="000"/>
          <w:sz w:val="28"/>
          <w:szCs w:val="28"/>
        </w:rPr>
        <w:t xml:space="preserve">　　(四)部分业务完成不理想。受单位职能多、人员编制少、干部结构不尽合理等因素制约，工作推进落实有时不到位。如国民经济和社会发展股、数字化信息网络管理股、信用办没有专职人员，工作上有顾此失彼的现象，影响工作效率，完成工作情况与县委、县政府的要求有一定差距。</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202_年是“十三五”规划的关键年，也是全面深化改革的重要之年。我局将大力贯彻绿色、创新、开放、协调、共享发展理念，紧紧围绕县委政府的中心工作，深入贯彻国家推动“一带一路”、自治区提出“两个建成”、市里提出勇当广西“两个建成”排头兵和县里实施“特色发展、三区统筹、脱贫攻坚”发展战略，大力改革创新，集中全部精力，一心一意抓发展，推动“十三五”规划落地生根。</w:t>
      </w:r>
    </w:p>
    <w:p>
      <w:pPr>
        <w:ind w:left="0" w:right="0" w:firstLine="560"/>
        <w:spacing w:before="450" w:after="450" w:line="312" w:lineRule="auto"/>
      </w:pPr>
      <w:r>
        <w:rPr>
          <w:rFonts w:ascii="宋体" w:hAnsi="宋体" w:eastAsia="宋体" w:cs="宋体"/>
          <w:color w:val="000"/>
          <w:sz w:val="28"/>
          <w:szCs w:val="28"/>
        </w:rPr>
        <w:t xml:space="preserve">　　(一)着力抓好宏观经济监测工作。认真收集并分析好202_年国民经济和社会发展执行情况，重点是研究分析全县固定资产投资情况及重大项目的实施情况，为确保202_年经济健康运行，认真编报202_年国民经济和社会发展执行情况计划建议草案和各项规划，为县委、政府决策服务。</w:t>
      </w:r>
    </w:p>
    <w:p>
      <w:pPr>
        <w:ind w:left="0" w:right="0" w:firstLine="560"/>
        <w:spacing w:before="450" w:after="450" w:line="312" w:lineRule="auto"/>
      </w:pPr>
      <w:r>
        <w:rPr>
          <w:rFonts w:ascii="宋体" w:hAnsi="宋体" w:eastAsia="宋体" w:cs="宋体"/>
          <w:color w:val="000"/>
          <w:sz w:val="28"/>
          <w:szCs w:val="28"/>
        </w:rPr>
        <w:t xml:space="preserve">　　(二)全力推进项目建设，抓好全县固定资产投资工作。继续深化行政审批制度的改革，完成在线审批平台的建设与应用。全力抓好项目建设，目前初步确定202_年完成投资44.5亿元。要重点抓好杨圩至上级二级公路、周鹿至凤梧二级公路(xx段)、乐圩至周鹿二级公路以及自治区60大庆项目建设，同时抓好产业扶贫、旅游开发、城乡基础设施等方面的重大项目，通过人力、物力、财力的有效聚集，倾力打造一批精品工程。进一步加大草食畜禽、无公害蔬菜等优势特色产业发展力度，扩大经济发展规模，助推农业产业化。加快工业园区基础设施建设，支持企业入园发展大力发展新兴产业。大力发展服务业，突出旅游首位产业，创建广西特色旅游名县，大力推进弄拉、水锦顺庄等景区建设，完善旅游基础设施。加快文化产业、健康养老养生等新兴服务业发展。加快城镇基础设施建设，完善县城城区功能和综合承载能力，完善城区道路网络，加快城区综合开发。以古零攀岩小镇为重点，统筹推进小城镇建设，加强基础设施建设，因地制宜发展特色产业，重点抓好交通干线沿线新农村示范带建设，积极打造“宜居乡村”示范点。同时，精心策划包装储备一批重大项目，争取更多项目挤进中央、自治区、市规划笼子，重点抓好贵南高铁(xx段)、xx县苏仅风力发电等重大项目建设。</w:t>
      </w:r>
    </w:p>
    <w:p>
      <w:pPr>
        <w:ind w:left="0" w:right="0" w:firstLine="560"/>
        <w:spacing w:before="450" w:after="450" w:line="312" w:lineRule="auto"/>
      </w:pPr>
      <w:r>
        <w:rPr>
          <w:rFonts w:ascii="宋体" w:hAnsi="宋体" w:eastAsia="宋体" w:cs="宋体"/>
          <w:color w:val="000"/>
          <w:sz w:val="28"/>
          <w:szCs w:val="28"/>
        </w:rPr>
        <w:t xml:space="preserve">　　(三)切实加快易地扶贫搬迁项目建设进度。一是严格实行一名县处级领导带一个工作组联系挂点服务的工作机制和 “八包”的要求，脱产进驻工地做好安置点项目建设各项工作，协调解决工程项目建设中的各种困难和问题，重点突出解决征地拆迁遗留、地方纠纷、杆线迁移、项目手续审批、资金审批等问题，确保项目顺利实施。加强检查各相关单位、乡镇的责任落实，形成强大合力加快项目推进。强化目标管理。进一步增强项目各参建单位的时间紧迫感，做好倒排工期计划，明确各方进度职责，实行挂图作战，对每天进度实施跟踪督查，对进度跟不上的由县挂点领导约谈施工单位负责人，项目业主书面通报总承包单位总公司责令整改;二是加快安置房建设，提高住房竣工率;同步配套建设水电、门窗等，达到基本入住条件;三是加快安置对象抽签选房及公示，做到住房竣工一批交钥匙一批。</w:t>
      </w:r>
    </w:p>
    <w:p>
      <w:pPr>
        <w:ind w:left="0" w:right="0" w:firstLine="560"/>
        <w:spacing w:before="450" w:after="450" w:line="312" w:lineRule="auto"/>
      </w:pPr>
      <w:r>
        <w:rPr>
          <w:rFonts w:ascii="宋体" w:hAnsi="宋体" w:eastAsia="宋体" w:cs="宋体"/>
          <w:color w:val="000"/>
          <w:sz w:val="28"/>
          <w:szCs w:val="28"/>
        </w:rPr>
        <w:t xml:space="preserve">　　(四)增强发展后劲，积极做好争资和对外招商工作。一是积极向上争取项目和资金。认真研究国家、自治区的产业政策和新的投量投向，抓好中央预算内资金、专项建设债券项目包装、申报工作。结合我县实际，及时编制上报项目资料，经常性向上级业务部门衔接和汇报，加大向自治区、市汇报力度，力争我县更多重点项目列入国家、自治区、市规划，争取在向上争资立项工作方面取得突破性进展。二是结合xx实际，开展多种形式的对外招商。针对性地做好生态农业、旅游开发、新能源建设、农业产业化等领域的招商引资活动。</w:t>
      </w:r>
    </w:p>
    <w:p>
      <w:pPr>
        <w:ind w:left="0" w:right="0" w:firstLine="560"/>
        <w:spacing w:before="450" w:after="450" w:line="312" w:lineRule="auto"/>
      </w:pPr>
      <w:r>
        <w:rPr>
          <w:rFonts w:ascii="宋体" w:hAnsi="宋体" w:eastAsia="宋体" w:cs="宋体"/>
          <w:color w:val="000"/>
          <w:sz w:val="28"/>
          <w:szCs w:val="28"/>
        </w:rPr>
        <w:t xml:space="preserve">　　(五)认真研究扶贫政策，做好脱贫攻坚工作。“十三五”期间，脱贫攻坚是全区乃至全国的一项中心工作。xx是全县脱贫攻坚主战场，我局将用好用活集中连片特困地区扶贫政策，抓好易地扶贫搬迁工作，202_年完成4647户18587人搬迁任务。以产业扶贫为抓手，大力引进、培育和壮大市场主体，大力发展壮大农副产品精深加工企业，突出旅游产业，大力推进生态旅游开发等景区建设，培育旅游产业经济实体。大力实施基础设施建设、农村生产生活条件改善、基本公共服务、特色产业发展、生态建设与环境保护等五大领域项目。扎实抓好民生工程，确保全面完成民生工作任务。</w:t>
      </w:r>
    </w:p>
    <w:p>
      <w:pPr>
        <w:ind w:left="0" w:right="0" w:firstLine="560"/>
        <w:spacing w:before="450" w:after="450" w:line="312" w:lineRule="auto"/>
      </w:pPr>
      <w:r>
        <w:rPr>
          <w:rFonts w:ascii="宋体" w:hAnsi="宋体" w:eastAsia="宋体" w:cs="宋体"/>
          <w:color w:val="000"/>
          <w:sz w:val="28"/>
          <w:szCs w:val="28"/>
        </w:rPr>
        <w:t xml:space="preserve">　　(六)努力抓好节能减排工作。要进一步贯彻执行《中华人民共和国节约能源法》，以《产业目录》为导向，落实好“负面清单”，严格执行固定资产投资项目节能评估审查，从源头上控制能耗。要加大环资项目申报和项目资金争取力度。同时要大力加强风电场建设，发展清洁能源。</w:t>
      </w:r>
    </w:p>
    <w:p>
      <w:pPr>
        <w:ind w:left="0" w:right="0" w:firstLine="560"/>
        <w:spacing w:before="450" w:after="450" w:line="312" w:lineRule="auto"/>
      </w:pPr>
      <w:r>
        <w:rPr>
          <w:rFonts w:ascii="宋体" w:hAnsi="宋体" w:eastAsia="宋体" w:cs="宋体"/>
          <w:color w:val="000"/>
          <w:sz w:val="28"/>
          <w:szCs w:val="28"/>
        </w:rPr>
        <w:t xml:space="preserve">　　(七)认真推行行政审批制度改革工作。按照上级投资项目审批网上监管平台建设要求，对我局的行政审批项目和公共服务项目进行认真清理，提高办事效率，做到按时办结率100%，群众满意率100%。进一步深化投资体制和行政审批制度改革，突出重点，加强国家投资项目招投标的监管，坚持依法招标制度，阳光行政，透明操作。</w:t>
      </w:r>
    </w:p>
    <w:p>
      <w:pPr>
        <w:ind w:left="0" w:right="0" w:firstLine="560"/>
        <w:spacing w:before="450" w:after="450" w:line="312" w:lineRule="auto"/>
      </w:pPr>
      <w:r>
        <w:rPr>
          <w:rFonts w:ascii="宋体" w:hAnsi="宋体" w:eastAsia="宋体" w:cs="宋体"/>
          <w:color w:val="000"/>
          <w:sz w:val="28"/>
          <w:szCs w:val="28"/>
        </w:rPr>
        <w:t xml:space="preserve">　　(八)切实做好物价监测管控工作。认真做好月度、季度、年度价格走势分析及预测，做好重要商品和服务价格的调、定价工作;认真研判价格形势，完善价格监测预警机制，密切关注价格形势、重要商品和服务价格动态变化，及时处置价格异动事件，积极应对突发事件和自然灾害对价格的影响，科学释放价格信号、引导预期、防止炒作，稳定市场。配合价格收费改革及管理，全力做好各项成本监审项目，为合理制定价格和收费提供科学依据。重点推进涉税财物价格认定工作，依法开展好涉案财物价格鉴定工作，加强价格认证工作基础性建设。加强市场价格巡查，继续抓好涉农价格和收费的监管检查工作，重点加强农村水、电、气价格和安装收费执行情况和农网升级改造收费的监督检查;深入开展好医疗、卫生、教育和涉企收费专项检查监管工作。做好对违反市场管理法规行为的调查处理，进一步做好“12358”价格举报受理工作，依法查处群众反映突出的价格违法行为，切实维护消费者合法价格权益。</w:t>
      </w:r>
    </w:p>
    <w:p>
      <w:pPr>
        <w:ind w:left="0" w:right="0" w:firstLine="560"/>
        <w:spacing w:before="450" w:after="450" w:line="312" w:lineRule="auto"/>
      </w:pPr>
      <w:r>
        <w:rPr>
          <w:rFonts w:ascii="宋体" w:hAnsi="宋体" w:eastAsia="宋体" w:cs="宋体"/>
          <w:color w:val="000"/>
          <w:sz w:val="28"/>
          <w:szCs w:val="28"/>
        </w:rPr>
        <w:t xml:space="preserve">　　(九)积极承接和深化各项改革，激发创新活力。落实好供给侧改革政策，减轻企业负担、帮扶企业度难关，加快低端落后产品去库存、去产能步伐，推动经济发展。落实好国家价费改革政策，重点推进资源型产品价格、行政事业性收费和经营服务性收费改革。全面推进公车改革，抓好公车改革实施方案的制定和报批工作。继续抓好国家主体功能区试点示范等生态文明建设改革。</w:t>
      </w:r>
    </w:p>
    <w:p>
      <w:pPr>
        <w:ind w:left="0" w:right="0" w:firstLine="560"/>
        <w:spacing w:before="450" w:after="450" w:line="312" w:lineRule="auto"/>
      </w:pPr>
      <w:r>
        <w:rPr>
          <w:rFonts w:ascii="宋体" w:hAnsi="宋体" w:eastAsia="宋体" w:cs="宋体"/>
          <w:color w:val="000"/>
          <w:sz w:val="28"/>
          <w:szCs w:val="28"/>
        </w:rPr>
        <w:t xml:space="preserve">　　(十)切实加强机关作风建设。加强学习贯彻落实党的十九大精神，全面完成县委、县政府交办的各项工作任务，做好以下四个方面是关键。一是要进一步解放思想，做到“三个走在前头”，即在转变观念上走在前头、在转变职能上走在前头、在改革创新上走在前头。二是要突出增强“三种能力”，即谋划创新的能力、破解难题的能力、依法行政的能力。三是要进一步改进作风，加强服务型机关建设，规范审批、强化服务;加强横向互动、增强统筹协调能力;严明纪律，廉洁从政。四是要进一步抓好局机关电子政务和政府信息公开工作，推进依法行政、阳光行政的进程。主动面对经济发展新常态的挑战，不断加强思想建设、组织建设、作风建设、廉政建设，提高班子的凝聚力和战斗力，推动全县发展改革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2025-03-15T09:34:58+08:00</dcterms:created>
  <dcterms:modified xsi:type="dcterms:W3CDTF">2025-03-15T09:34:58+08:00</dcterms:modified>
</cp:coreProperties>
</file>

<file path=docProps/custom.xml><?xml version="1.0" encoding="utf-8"?>
<Properties xmlns="http://schemas.openxmlformats.org/officeDocument/2006/custom-properties" xmlns:vt="http://schemas.openxmlformats.org/officeDocument/2006/docPropsVTypes"/>
</file>