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党史教育党支部总结【6篇】</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以下是为大家整理的关于党史教育党支部总结的文章6篇 ,欢迎品鉴！【篇一】党史教育党支部总结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以下是为大家整理的关于党史教育党支部总结的文章6篇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【篇一】党史教育党支部总结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【篇二】党史教育党支部总结</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x、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&gt;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x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x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x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x、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【篇三】党史教育党支部总结</w:t>
      </w:r>
    </w:p>
    <w:p>
      <w:pPr>
        <w:ind w:left="0" w:right="0" w:firstLine="560"/>
        <w:spacing w:before="450" w:after="450" w:line="312" w:lineRule="auto"/>
      </w:pPr>
      <w:r>
        <w:rPr>
          <w:rFonts w:ascii="宋体" w:hAnsi="宋体" w:eastAsia="宋体" w:cs="宋体"/>
          <w:color w:val="000"/>
          <w:sz w:val="28"/>
          <w:szCs w:val="28"/>
        </w:rPr>
        <w:t xml:space="preserve">　　中国共产党带领中国人民百年奋斗的历史，是一部生动的爱国主义教材，更是一曲中华民族自强不息、凝心聚力的赞歌。我们基层青年干部，必须要在党史学习教育这张考卷上争取优异成绩，才能真正接过全面建设社会主义现代化强国的接力棒，成为党和国家事业的可靠接班人。</w:t>
      </w:r>
    </w:p>
    <w:p>
      <w:pPr>
        <w:ind w:left="0" w:right="0" w:firstLine="560"/>
        <w:spacing w:before="450" w:after="450" w:line="312" w:lineRule="auto"/>
      </w:pPr>
      <w:r>
        <w:rPr>
          <w:rFonts w:ascii="宋体" w:hAnsi="宋体" w:eastAsia="宋体" w:cs="宋体"/>
          <w:color w:val="000"/>
          <w:sz w:val="28"/>
          <w:szCs w:val="28"/>
        </w:rPr>
        <w:t xml:space="preserve">　　基层青年干部争做党史学习教育的优等生，就要乐于从党史学习教育中传承红色基因、坚定理想信念。红色基因，是无数中国共产党员在百年的奋斗历史中创造并积淀形成的，激励着一代又一代中共党员为党和国家的事业前赴后继、接续奋斗。习近平总书记一直高度重视红色基因的传承，我们作为基层青年干部，要立志做党的光荣红色传统和优良作风的“铁杆粉丝”，以此次党史学习教育为契机，从中认真汲取各个时期的党员先进模范践行、弘扬和传承红色基因的精神养分和力量，从中认真体会红色基因记载的中国共产党披荆斩棘、历尽艰险的来时之路，从中深刻理解中国共产党为什么“能”、中国特色社会主义为什么“好”，从中坚定自己的共产主义理想信念，培养红色的社会主义核心价值观，勇当传承红色基因、堪负复兴重任的时代新人，以更加斗志昂扬的精神状态和一往无前的奋斗姿态扬起新征程的风帆。</w:t>
      </w:r>
    </w:p>
    <w:p>
      <w:pPr>
        <w:ind w:left="0" w:right="0" w:firstLine="560"/>
        <w:spacing w:before="450" w:after="450" w:line="312" w:lineRule="auto"/>
      </w:pPr>
      <w:r>
        <w:rPr>
          <w:rFonts w:ascii="宋体" w:hAnsi="宋体" w:eastAsia="宋体" w:cs="宋体"/>
          <w:color w:val="000"/>
          <w:sz w:val="28"/>
          <w:szCs w:val="28"/>
        </w:rPr>
        <w:t xml:space="preserve">　　基层青年干部争做党史学习教育的优等生，就要善于从党史学习教育中强化宗旨意识、锤炼党员初心。我们基层青年干部要牢牢把握党史学习教育的有利机遇，在党史学习教育中找准标杆、校准坐标，紧一紧全心全意为人民服务的宗旨意识，正一正理想信念坚定、旗帜鲜明讲政治、守初心、保本色的党性修养。中国共产党百年历史，谱写了许许多多可歌可泣的篇章。从不计其数为革命献身的英烈到“铁人”王进喜同志，从甘当“螺丝钉”的雷锋同志到“永远的樵夫”廖俊波同志，从“在脱贫攻坚一线反哺家乡”的黄文秀同志到“坚守初心、不改本色”的张富清同志……无数先进典型的事迹敲打并震撼着我们的心灵，无数优秀的中共党员铸就了中国共产党百年的奋斗历史。“夫以铜为镜，可以正衣冠;以史为镜，可以知兴替;以人为镜，可以明得失。”这一件件生动的先进事迹，就是我们学习的标杆，是我们不断前进的参照物，我们基层青年干部要对照这些事迹不断自省不断反思，在一个个鲜活的党史故事里明确“我是谁、为了谁、依靠谁”的答案，在一个个鲜活的党史故事里厚植我们的为民情怀，在一个个鲜活的党史故事里坚守我们的初心使命，不断成长为人民群众信得过、靠得住、能放心的好党员、好干部。</w:t>
      </w:r>
    </w:p>
    <w:p>
      <w:pPr>
        <w:ind w:left="0" w:right="0" w:firstLine="560"/>
        <w:spacing w:before="450" w:after="450" w:line="312" w:lineRule="auto"/>
      </w:pPr>
      <w:r>
        <w:rPr>
          <w:rFonts w:ascii="宋体" w:hAnsi="宋体" w:eastAsia="宋体" w:cs="宋体"/>
          <w:color w:val="000"/>
          <w:sz w:val="28"/>
          <w:szCs w:val="28"/>
        </w:rPr>
        <w:t xml:space="preserve">　　基层青年干部争做党史学习教育的优等生，就要勇于从党史学习教育中增强战斗力、铸就硬脊梁。百年党史中蕴含着丰富的智慧和深厚的力量，是一部具有深刻启示和借鉴意义的“教科书”，我们基层青年干部要从党史学习教育中继承和发扬党的光荣传统和优良作风，要从党史学习教育中历练敢于斗争、善于斗争、勇于斗争的本领，要从党史学习教育中增强自身的意志力、坚忍力和自制力，把先辈面临的困难和挑战中蕴含的激励我们不畏艰难、勇往直前的宝贵精神财富，转化为我们基层青年干部应对挑战、破解风险、不断攻坚克难的决心和动力，转化为我们基层青年干部敢于斗争、善于斗争的真本领和真功夫，转化为我们基层青年干部为人民服务、为人民谋幸福的能力和经验。</w:t>
      </w:r>
    </w:p>
    <w:p>
      <w:pPr>
        <w:ind w:left="0" w:right="0" w:firstLine="560"/>
        <w:spacing w:before="450" w:after="450" w:line="312" w:lineRule="auto"/>
      </w:pPr>
      <w:r>
        <w:rPr>
          <w:rFonts w:ascii="宋体" w:hAnsi="宋体" w:eastAsia="宋体" w:cs="宋体"/>
          <w:color w:val="000"/>
          <w:sz w:val="28"/>
          <w:szCs w:val="28"/>
        </w:rPr>
        <w:t xml:space="preserve">　　机遇和挑战并行的时代是我们的出卷人，人民是我们的阅卷人，我们作为基层青年干部，要从党史中汲取永不懈怠、持续奋斗的养分和力量，勇担时代之责，以实际行动做好党史学习教育的优等生，成为无愧先辈无愧人民的好干部。</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【篇四】党史教育党支部总结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202_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【篇五】党史教育党支部总结</w:t>
      </w:r>
    </w:p>
    <w:p>
      <w:pPr>
        <w:ind w:left="0" w:right="0" w:firstLine="560"/>
        <w:spacing w:before="450" w:after="450" w:line="312" w:lineRule="auto"/>
      </w:pPr>
      <w:r>
        <w:rPr>
          <w:rFonts w:ascii="宋体" w:hAnsi="宋体" w:eastAsia="宋体" w:cs="宋体"/>
          <w:color w:val="000"/>
          <w:sz w:val="28"/>
          <w:szCs w:val="28"/>
        </w:rPr>
        <w:t xml:space="preserve">　今天是我们党的100周岁华诞，我们欢聚一堂，共同为党我们共同的母亲祝福——生日快乐！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　　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五个风雨春秋，九十五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　　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【篇六】党史教育党支部总结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按照林业局党委工作要求，驻局监督办党支部高度重视，严格按照林业局党委《阿龙山林业局有限公司开展党史学习教育实施方案》的通知要求，围绕学党史、悟思想、办实事、开新局，从思想上、方法上、落实上精心谋划，努力推动党史学习教育往心里走、往深里走、往实里走，确保驻局监督办党支部党史学习教育取得扎实成效。</w:t>
      </w:r>
    </w:p>
    <w:p>
      <w:pPr>
        <w:ind w:left="0" w:right="0" w:firstLine="560"/>
        <w:spacing w:before="450" w:after="450" w:line="312" w:lineRule="auto"/>
      </w:pPr>
      <w:r>
        <w:rPr>
          <w:rFonts w:ascii="宋体" w:hAnsi="宋体" w:eastAsia="宋体" w:cs="宋体"/>
          <w:color w:val="000"/>
          <w:sz w:val="28"/>
          <w:szCs w:val="28"/>
        </w:rPr>
        <w:t xml:space="preserve">　&gt;　一、开展情况</w:t>
      </w:r>
    </w:p>
    <w:p>
      <w:pPr>
        <w:ind w:left="0" w:right="0" w:firstLine="560"/>
        <w:spacing w:before="450" w:after="450" w:line="312" w:lineRule="auto"/>
      </w:pPr>
      <w:r>
        <w:rPr>
          <w:rFonts w:ascii="宋体" w:hAnsi="宋体" w:eastAsia="宋体" w:cs="宋体"/>
          <w:color w:val="000"/>
          <w:sz w:val="28"/>
          <w:szCs w:val="28"/>
        </w:rPr>
        <w:t xml:space="preserve">　　按照林业局党委工作要求，驻局监督办党支部于4月初召开党史学习教育动员部署会，会议传达《阿龙山林业局有限公司开展党史学习教育的实施方案》（龙林党发【202_】15号）文件精神，并安排部署了党支部党史学习教育方案和工作计划。会议要求全体党员干部提高政治站位，深刻认识党史学习教育的重要意义。认真学习党的历史，用党的奋斗历程和伟大成就鼓舞斗志、明确方向。要以党史学习教育的新成效巩固深化“不忘初心、牢记使命”主题教育成果。以红色引导绿色，推动森林资源监督管理工作实现新发展。</w:t>
      </w:r>
    </w:p>
    <w:p>
      <w:pPr>
        <w:ind w:left="0" w:right="0" w:firstLine="560"/>
        <w:spacing w:before="450" w:after="450" w:line="312" w:lineRule="auto"/>
      </w:pPr>
      <w:r>
        <w:rPr>
          <w:rFonts w:ascii="宋体" w:hAnsi="宋体" w:eastAsia="宋体" w:cs="宋体"/>
          <w:color w:val="000"/>
          <w:sz w:val="28"/>
          <w:szCs w:val="28"/>
        </w:rPr>
        <w:t xml:space="preserve">　　认真开展组织生活，采取“三会一课”和“主题党日”、专题党课等多种形式，开展党史学习。定期组织集中学习、按期交纳党费。截止目前，党支部共集中学习了26次，党员大会3次，专题党课开展3次，专题主题党日活动开展4次，红色经典诵读会开展1次，开展了4个专题理论测试。</w:t>
      </w:r>
    </w:p>
    <w:p>
      <w:pPr>
        <w:ind w:left="0" w:right="0" w:firstLine="560"/>
        <w:spacing w:before="450" w:after="450" w:line="312" w:lineRule="auto"/>
      </w:pPr>
      <w:r>
        <w:rPr>
          <w:rFonts w:ascii="宋体" w:hAnsi="宋体" w:eastAsia="宋体" w:cs="宋体"/>
          <w:color w:val="000"/>
          <w:sz w:val="28"/>
          <w:szCs w:val="28"/>
        </w:rPr>
        <w:t xml:space="preserve">　　按照党史学习教育安排，制定了“我为群众办实事”方案、计划。建立了“我为群众办实事”台帐，帮扶人员2人，帮扶资金202_余元。“七一”慰问困难党员一名。</w:t>
      </w:r>
    </w:p>
    <w:p>
      <w:pPr>
        <w:ind w:left="0" w:right="0" w:firstLine="560"/>
        <w:spacing w:before="450" w:after="450" w:line="312" w:lineRule="auto"/>
      </w:pPr>
      <w:r>
        <w:rPr>
          <w:rFonts w:ascii="宋体" w:hAnsi="宋体" w:eastAsia="宋体" w:cs="宋体"/>
          <w:color w:val="000"/>
          <w:sz w:val="28"/>
          <w:szCs w:val="28"/>
        </w:rPr>
        <w:t xml:space="preserve">　　党支部组织全体党员开展了习近平总书记在党史学习教育动员大会上的讲话精神、新民主主义革命时期历史、社会主义革命和建设时期的历史、改革开放时期历史和党的十八大以来专题研讨会，全体党员逐一发言，谈自己的心得体会，使党史深入到每个人的心中，不忘历史，砥砺前行。截至目前，已开展6个专题研讨。通过专题研讨、集中学习以及一系列的活动，使全局党员对党史有了更深的了解，为民服务的思想有所提升。</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理论学习深度过够，由于业务性工作繁忙，党员学习笔记内容较少，学习没有入心入脑。学习主要以集中学习为主，自学的时间较少，笔记做得少，没有把学习当成日常工作去完成，</w:t>
      </w:r>
    </w:p>
    <w:p>
      <w:pPr>
        <w:ind w:left="0" w:right="0" w:firstLine="560"/>
        <w:spacing w:before="450" w:after="450" w:line="312" w:lineRule="auto"/>
      </w:pPr>
      <w:r>
        <w:rPr>
          <w:rFonts w:ascii="宋体" w:hAnsi="宋体" w:eastAsia="宋体" w:cs="宋体"/>
          <w:color w:val="000"/>
          <w:sz w:val="28"/>
          <w:szCs w:val="28"/>
        </w:rPr>
        <w:t xml:space="preserve">&gt;　　三、下步努力方向</w:t>
      </w:r>
    </w:p>
    <w:p>
      <w:pPr>
        <w:ind w:left="0" w:right="0" w:firstLine="560"/>
        <w:spacing w:before="450" w:after="450" w:line="312" w:lineRule="auto"/>
      </w:pPr>
      <w:r>
        <w:rPr>
          <w:rFonts w:ascii="宋体" w:hAnsi="宋体" w:eastAsia="宋体" w:cs="宋体"/>
          <w:color w:val="000"/>
          <w:sz w:val="28"/>
          <w:szCs w:val="28"/>
        </w:rPr>
        <w:t xml:space="preserve">　　在今后党史教育工作中，要求党员认真学习党史，提高理论素养，把党史学习教育作为一个日常工作来抓，利用每周三2小时时间，学习党史，利用工作之余时间多加自学，并加强对学习笔记的抽查，提升党员干部对党史的深入了解，提高“为人民服务”意识，切实为群众办实事，使党史教育取得扎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2025-01-31T10:54:16+08:00</dcterms:created>
  <dcterms:modified xsi:type="dcterms:W3CDTF">2025-01-31T10:54:16+08:00</dcterms:modified>
</cp:coreProperties>
</file>

<file path=docProps/custom.xml><?xml version="1.0" encoding="utf-8"?>
<Properties xmlns="http://schemas.openxmlformats.org/officeDocument/2006/custom-properties" xmlns:vt="http://schemas.openxmlformats.org/officeDocument/2006/docPropsVTypes"/>
</file>