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关于党史学习活动总结【三篇】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以下是为大家整理的关于党史学习活动总结的文章3篇 ,欢迎品鉴！【篇一】党史学习活动总结　　xx大学机电工程与自动化学院党委通过围绕聚焦...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【篇一】党史学习活动总结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【篇二】党史学习活动总结</w:t>
      </w:r>
    </w:p>
    <w:p>
      <w:pPr>
        <w:ind w:left="0" w:right="0" w:firstLine="560"/>
        <w:spacing w:before="450" w:after="450" w:line="312" w:lineRule="auto"/>
      </w:pPr>
      <w:r>
        <w:rPr>
          <w:rFonts w:ascii="宋体" w:hAnsi="宋体" w:eastAsia="宋体" w:cs="宋体"/>
          <w:color w:val="000"/>
          <w:sz w:val="28"/>
          <w:szCs w:val="28"/>
        </w:rPr>
        <w:t xml:space="preserve">　　xx街道：学习百年党史凝聚青年力量</w:t>
      </w:r>
    </w:p>
    <w:p>
      <w:pPr>
        <w:ind w:left="0" w:right="0" w:firstLine="560"/>
        <w:spacing w:before="450" w:after="450" w:line="312" w:lineRule="auto"/>
      </w:pPr>
      <w:r>
        <w:rPr>
          <w:rFonts w:ascii="宋体" w:hAnsi="宋体" w:eastAsia="宋体" w:cs="宋体"/>
          <w:color w:val="000"/>
          <w:sz w:val="28"/>
          <w:szCs w:val="28"/>
        </w:rPr>
        <w:t xml:space="preserve">　　近一段时间来，xx市xx街道党工委在机关团员青年和“两新”组织白领青年中开展了“学党史、强信念、跟党走”系列主题团日活动，极大地凝聚了青年的力量。</w:t>
      </w:r>
    </w:p>
    <w:p>
      <w:pPr>
        <w:ind w:left="0" w:right="0" w:firstLine="560"/>
        <w:spacing w:before="450" w:after="450" w:line="312" w:lineRule="auto"/>
      </w:pPr>
      <w:r>
        <w:rPr>
          <w:rFonts w:ascii="宋体" w:hAnsi="宋体" w:eastAsia="宋体" w:cs="宋体"/>
          <w:color w:val="000"/>
          <w:sz w:val="28"/>
          <w:szCs w:val="28"/>
        </w:rPr>
        <w:t xml:space="preserve">　　依托线上平台，持续深化“青年大学习”宣讲教育活动</w:t>
      </w:r>
    </w:p>
    <w:p>
      <w:pPr>
        <w:ind w:left="0" w:right="0" w:firstLine="560"/>
        <w:spacing w:before="450" w:after="450" w:line="312" w:lineRule="auto"/>
      </w:pPr>
      <w:r>
        <w:rPr>
          <w:rFonts w:ascii="宋体" w:hAnsi="宋体" w:eastAsia="宋体" w:cs="宋体"/>
          <w:color w:val="000"/>
          <w:sz w:val="28"/>
          <w:szCs w:val="28"/>
        </w:rPr>
        <w:t xml:space="preserve">　　xx街道党工委依托线上平台持续深化“青年大学习”宣讲教育活动，首先由复旦大学“望道青马”讲师团成员顾心瑜结合自己所学专业，围绕“建党百年”主题，“两新”团员青年开展了理论宣讲与分享，以鉴往知来看宪法的角度，巧妙结合了党史，让法律通俗化，党史普遍化。</w:t>
      </w:r>
    </w:p>
    <w:p>
      <w:pPr>
        <w:ind w:left="0" w:right="0" w:firstLine="560"/>
        <w:spacing w:before="450" w:after="450" w:line="312" w:lineRule="auto"/>
      </w:pPr>
      <w:r>
        <w:rPr>
          <w:rFonts w:ascii="宋体" w:hAnsi="宋体" w:eastAsia="宋体" w:cs="宋体"/>
          <w:color w:val="000"/>
          <w:sz w:val="28"/>
          <w:szCs w:val="28"/>
        </w:rPr>
        <w:t xml:space="preserve">　　宣讲过后开展了党史知识问答活动，通过互动问答，进一步增强团员青年对党史的认识，从党的百年伟大奋斗历程中汲取继续前进的智慧和力量，进一步推进青年“学党史、强信念、跟党走”学习教育，以党的理论引领青少年。同时，根据青年各年龄阶段和工作岗位的特点组织政治学习。</w:t>
      </w:r>
    </w:p>
    <w:p>
      <w:pPr>
        <w:ind w:left="0" w:right="0" w:firstLine="560"/>
        <w:spacing w:before="450" w:after="450" w:line="312" w:lineRule="auto"/>
      </w:pPr>
      <w:r>
        <w:rPr>
          <w:rFonts w:ascii="宋体" w:hAnsi="宋体" w:eastAsia="宋体" w:cs="宋体"/>
          <w:color w:val="000"/>
          <w:sz w:val="28"/>
          <w:szCs w:val="28"/>
        </w:rPr>
        <w:t xml:space="preserve">　　开展线下教育实践，强化青年思想教育的“思”与“悟”</w:t>
      </w:r>
    </w:p>
    <w:p>
      <w:pPr>
        <w:ind w:left="0" w:right="0" w:firstLine="560"/>
        <w:spacing w:before="450" w:after="450" w:line="312" w:lineRule="auto"/>
      </w:pPr>
      <w:r>
        <w:rPr>
          <w:rFonts w:ascii="宋体" w:hAnsi="宋体" w:eastAsia="宋体" w:cs="宋体"/>
          <w:color w:val="000"/>
          <w:sz w:val="28"/>
          <w:szCs w:val="28"/>
        </w:rPr>
        <w:t xml:space="preserve">　　xx街道党工委以实践行动凝聚青年力量，把学习党史与总结经验、观照现实、推动工作相结合，力所能及为身边青年办一件看得见、摸得着的实事。以新媒体矩阵感召青少年，让学习内容和载体更加契合青年的需求，让党史学习教育更具生动性。组织广大青少年开展好学习教育，做到学史明理、学史增信、学史崇德、学史力行，为全面xx社会主义现代化国家、实现中华民族伟大复兴中国梦展现青年作为、贡献青春力量，让红色基因、革命薪火代代相传。</w:t>
      </w:r>
    </w:p>
    <w:p>
      <w:pPr>
        <w:ind w:left="0" w:right="0" w:firstLine="560"/>
        <w:spacing w:before="450" w:after="450" w:line="312" w:lineRule="auto"/>
      </w:pPr>
      <w:r>
        <w:rPr>
          <w:rFonts w:ascii="宋体" w:hAnsi="宋体" w:eastAsia="宋体" w:cs="宋体"/>
          <w:color w:val="000"/>
          <w:sz w:val="28"/>
          <w:szCs w:val="28"/>
        </w:rPr>
        <w:t xml:space="preserve">　　为此，机关和“两新”的团员青年开展了新时代文明实践，利用节假日把“晚晴怡养”为老志愿服务队便民大篷车陆续“开”进各个社区，青年志愿者们为居民提供免费理发、修伞、配钥匙、磨刀等热门便民服务项目。最受居民欢迎的要数修磨刀具了，居民王阿姨说：“以前磨剪刀师傅会挑着担子走街串巷给人们磨剪子刀子，现在呢，找都找不到！你们真的有心了，帮我们请来了这位师傅，家里用钝了的剪刀菜刀这回磨了又能用好久了！”青年志愿者们深感在实践中得到了价值的提升，他们表示这只是为民办实事项目其中的一部分。只要能让居民的生活更加方便，切实解决居民生活中的“小麻烦”是他们最大的心愿！</w:t>
      </w:r>
    </w:p>
    <w:p>
      <w:pPr>
        <w:ind w:left="0" w:right="0" w:firstLine="560"/>
        <w:spacing w:before="450" w:after="450" w:line="312" w:lineRule="auto"/>
      </w:pPr>
      <w:r>
        <w:rPr>
          <w:rFonts w:ascii="宋体" w:hAnsi="宋体" w:eastAsia="宋体" w:cs="宋体"/>
          <w:color w:val="000"/>
          <w:sz w:val="28"/>
          <w:szCs w:val="28"/>
        </w:rPr>
        <w:t xml:space="preserve">　　新时代文明实践“晚晴怡养”为老志愿服务队便民大篷车，立足为民办实事便民服务惠民生，坚持从贴近群众日常生活的每一件“小事”出发，从点滴帮助、暖心服务中收获了社区居民的信任和满意。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