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新收犯监区工作总结(合集6篇)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收犯监区工作总结1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新收犯监区工作总结1</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新收犯监区工作总结2</w:t>
      </w:r>
    </w:p>
    <w:p>
      <w:pPr>
        <w:ind w:left="0" w:right="0" w:firstLine="560"/>
        <w:spacing w:before="450" w:after="450" w:line="312" w:lineRule="auto"/>
      </w:pPr>
      <w:r>
        <w:rPr>
          <w:rFonts w:ascii="宋体" w:hAnsi="宋体" w:eastAsia="宋体" w:cs="宋体"/>
          <w:color w:val="000"/>
          <w:sz w:val="28"/>
          <w:szCs w:val="28"/>
        </w:rPr>
        <w:t xml:space="preserve">针对查摆出的问题，车管所认真整改，全面整改，制定如下整改计划：</w:t>
      </w:r>
    </w:p>
    <w:p>
      <w:pPr>
        <w:ind w:left="0" w:right="0" w:firstLine="560"/>
        <w:spacing w:before="450" w:after="450" w:line="312" w:lineRule="auto"/>
      </w:pPr>
      <w:r>
        <w:rPr>
          <w:rFonts w:ascii="宋体" w:hAnsi="宋体" w:eastAsia="宋体" w:cs="宋体"/>
          <w:color w:val="000"/>
          <w:sz w:val="28"/>
          <w:szCs w:val="28"/>
        </w:rPr>
        <w:t xml:space="preserve">1、认真学习《公安机关人民警察着装管理规定》，让每位民警必须熟悉掌握着装的常规要求，各股室股长为第一责任人，每天上班前和到岗后，检查本股室民警警容警纪，不符合要求的，不得上岗工作，如连续两次出现不按规定着装的，在全体民警大会上，作深刻检查。</w:t>
      </w:r>
    </w:p>
    <w:p>
      <w:pPr>
        <w:ind w:left="0" w:right="0" w:firstLine="560"/>
        <w:spacing w:before="450" w:after="450" w:line="312" w:lineRule="auto"/>
      </w:pPr>
      <w:r>
        <w:rPr>
          <w:rFonts w:ascii="宋体" w:hAnsi="宋体" w:eastAsia="宋体" w:cs="宋体"/>
          <w:color w:val="000"/>
          <w:sz w:val="28"/>
          <w:szCs w:val="28"/>
        </w:rPr>
        <w:t xml:space="preserve">2、按照《公安机关人民警察内务条例》，制定有效地监督管理措施，进行经常性的检查和考核，把内务管理纳入到工作考核范围之内，奖勤罚懒。</w:t>
      </w:r>
    </w:p>
    <w:p>
      <w:pPr>
        <w:ind w:left="0" w:right="0" w:firstLine="560"/>
        <w:spacing w:before="450" w:after="450" w:line="312" w:lineRule="auto"/>
      </w:pPr>
      <w:r>
        <w:rPr>
          <w:rFonts w:ascii="宋体" w:hAnsi="宋体" w:eastAsia="宋体" w:cs="宋体"/>
          <w:color w:val="000"/>
          <w:sz w:val="28"/>
          <w:szCs w:val="28"/>
        </w:rPr>
        <w:t xml:space="preserve">3、针对个别民警对待群众不够热情、缺乏耐心等现象，聘请了礼仪老师对民警进行了礼仪培训。</w:t>
      </w:r>
    </w:p>
    <w:p>
      <w:pPr>
        <w:ind w:left="0" w:right="0" w:firstLine="560"/>
        <w:spacing w:before="450" w:after="450" w:line="312" w:lineRule="auto"/>
      </w:pPr>
      <w:r>
        <w:rPr>
          <w:rFonts w:ascii="宋体" w:hAnsi="宋体" w:eastAsia="宋体" w:cs="宋体"/>
          <w:color w:val="000"/>
          <w:sz w:val="28"/>
          <w:szCs w:val="28"/>
        </w:rPr>
        <w:t xml:space="preserve">4、加强和促进计算机操作技能和业务知识的自学</w:t>
      </w:r>
    </w:p>
    <w:p>
      <w:pPr>
        <w:ind w:left="0" w:right="0" w:firstLine="560"/>
        <w:spacing w:before="450" w:after="450" w:line="312" w:lineRule="auto"/>
      </w:pPr>
      <w:r>
        <w:rPr>
          <w:rFonts w:ascii="宋体" w:hAnsi="宋体" w:eastAsia="宋体" w:cs="宋体"/>
          <w:color w:val="000"/>
          <w:sz w:val="28"/>
          <w:szCs w:val="28"/>
        </w:rPr>
        <w:t xml:space="preserve">5、要求全所民警在工作期间不允许接待亲属朋友，不允许停下工作为亲戚朋友办事，不允许在工作期间扎堆、闲聊、上网玩游戏、看小说、吃东西等行为。</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新收犯监区工作总结3</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群。生产经营中财务混乱，生产成本高居不下，让人质疑。20XX年在南阳_一监区干警工们的愤怒和嘲笑中结束了一年的工作，成绩斐然。具体如下：</w:t>
      </w:r>
    </w:p>
    <w:p>
      <w:pPr>
        <w:ind w:left="0" w:right="0" w:firstLine="560"/>
        <w:spacing w:before="450" w:after="450" w:line="312" w:lineRule="auto"/>
      </w:pPr>
      <w:r>
        <w:rPr>
          <w:rFonts w:ascii="宋体" w:hAnsi="宋体" w:eastAsia="宋体" w:cs="宋体"/>
          <w:color w:val="000"/>
          <w:sz w:val="28"/>
          <w:szCs w:val="28"/>
        </w:rPr>
        <w:t xml:space="preserve">&gt;一、 队伍管理</w:t>
      </w:r>
    </w:p>
    <w:p>
      <w:pPr>
        <w:ind w:left="0" w:right="0" w:firstLine="560"/>
        <w:spacing w:before="450" w:after="450" w:line="312" w:lineRule="auto"/>
      </w:pPr>
      <w:r>
        <w:rPr>
          <w:rFonts w:ascii="宋体" w:hAnsi="宋体" w:eastAsia="宋体" w:cs="宋体"/>
          <w:color w:val="000"/>
          <w:sz w:val="28"/>
          <w:szCs w:val="28"/>
        </w:rPr>
        <w:t xml:space="preserve">经过20XX年全体干警工的逐步觉醒和学会用法律法规尝试维护自身合法权益，20XX年南阳_一监区对干警工的直接罚款，由明转暗，披上了离岗学习看似合法的外衣，处罚干警工的随意性更大，罚款力度比20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法规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而具有讽刺意味的是，南阳_副_长，一监区监区长王炜整天对基层干警工的训话，张口就是法律规定，闭口谁给你的权利？谁给你的权利？谁给你的权利对干警工大肆违规变相罚款？谁给你的权利违法拖欠挪用干警工工资？谁给你的权利肆意侵犯干警工的权益？谁给你的权利违法组织罪犯进行超时劳动，春节都不让罪犯休息？你配当一名执法机关的领导？你有资格谈法律？你对得起国家发给你的工资？对得起你头上佩带的国徽？对得起党和人民对你的信任，赋予你的权力？</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560"/>
        <w:spacing w:before="450" w:after="450" w:line="312" w:lineRule="auto"/>
      </w:pPr>
      <w:r>
        <w:rPr>
          <w:rFonts w:ascii="宋体" w:hAnsi="宋体" w:eastAsia="宋体" w:cs="宋体"/>
          <w:color w:val="000"/>
          <w:sz w:val="28"/>
          <w:szCs w:val="28"/>
        </w:rPr>
        <w:t xml:space="preserve">&gt;二、 管教方面</w:t>
      </w:r>
    </w:p>
    <w:p>
      <w:pPr>
        <w:ind w:left="0" w:right="0" w:firstLine="560"/>
        <w:spacing w:before="450" w:after="450" w:line="312" w:lineRule="auto"/>
      </w:pPr>
      <w:r>
        <w:rPr>
          <w:rFonts w:ascii="宋体" w:hAnsi="宋体" w:eastAsia="宋体" w:cs="宋体"/>
          <w:color w:val="000"/>
          <w:sz w:val="28"/>
          <w:szCs w:val="28"/>
        </w:rPr>
        <w:t xml:space="preserve">20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20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宋体" w:hAnsi="宋体" w:eastAsia="宋体" w:cs="宋体"/>
          <w:color w:val="000"/>
          <w:sz w:val="28"/>
          <w:szCs w:val="28"/>
        </w:rPr>
        <w:t xml:space="preserve">&gt;三、 生产经营</w:t>
      </w:r>
    </w:p>
    <w:p>
      <w:pPr>
        <w:ind w:left="0" w:right="0" w:firstLine="560"/>
        <w:spacing w:before="450" w:after="450" w:line="312" w:lineRule="auto"/>
      </w:pPr>
      <w:r>
        <w:rPr>
          <w:rFonts w:ascii="宋体" w:hAnsi="宋体" w:eastAsia="宋体" w:cs="宋体"/>
          <w:color w:val="000"/>
          <w:sz w:val="28"/>
          <w:szCs w:val="28"/>
        </w:rPr>
        <w:t xml:space="preserve">生产经营20XX年让人看不懂，在生产成本大环境没有太大浮动，每块砖由20XX年一块元降到元的情况下，烧窑承包给外人一块砖由20XX年的分涨到9分，按20XX年生产4500万砖计算，等于涨幅了94万元，达到400万元。煤价和土等生产资源没有太大浮动，每块砖价还有下调，烧砖承包给别人的成本缺涨了分，这帐不知道王副_长是怎么算的？</w:t>
      </w:r>
    </w:p>
    <w:p>
      <w:pPr>
        <w:ind w:left="0" w:right="0" w:firstLine="560"/>
        <w:spacing w:before="450" w:after="450" w:line="312" w:lineRule="auto"/>
      </w:pPr>
      <w:r>
        <w:rPr>
          <w:rFonts w:ascii="宋体" w:hAnsi="宋体" w:eastAsia="宋体" w:cs="宋体"/>
          <w:color w:val="000"/>
          <w:sz w:val="28"/>
          <w:szCs w:val="28"/>
        </w:rPr>
        <w:t xml:space="preserve">既然浙江老板敢连续承包两年，依照浙江人精明的算计，肯定是有赚头，那么既然别人能赚钱，为什么我们要承包出去，把自己的利润让别人赚去？抱着下蛋的鸡让别人分蛋？这蛋究竟都让谁分去了？</w:t>
      </w:r>
    </w:p>
    <w:p>
      <w:pPr>
        <w:ind w:left="0" w:right="0" w:firstLine="560"/>
        <w:spacing w:before="450" w:after="450" w:line="312" w:lineRule="auto"/>
      </w:pPr>
      <w:r>
        <w:rPr>
          <w:rFonts w:ascii="宋体" w:hAnsi="宋体" w:eastAsia="宋体" w:cs="宋体"/>
          <w:color w:val="000"/>
          <w:sz w:val="28"/>
          <w:szCs w:val="28"/>
        </w:rPr>
        <w:t xml:space="preserve">在砖价没有上涨而且略有下浮成产成本稳定的情况下，承包成本涨了，那么每天出工300的劳动力，算下来一年让干警工们累死累活，风挂雨淋赚的利润有多少？如果这300人不出外工搞内加工一年赚的钱有多少，这在20XX年的工作总结中我们算过这笔帐，大家想一想，心里也有个谱，这就是为什么原来张德民厂长要取消烧砖，全部将经济重心转移到狱内的原因之一。可笑某些人上任还嘲笑张厂长不懂经济，这两年的实际操作，大家可以看出来到低谁不懂经济，难怪说_场搞经济不行，整人在行，一点不假。</w:t>
      </w:r>
    </w:p>
    <w:p>
      <w:pPr>
        <w:ind w:left="0" w:right="0" w:firstLine="560"/>
        <w:spacing w:before="450" w:after="450" w:line="312" w:lineRule="auto"/>
      </w:pPr>
      <w:r>
        <w:rPr>
          <w:rFonts w:ascii="宋体" w:hAnsi="宋体" w:eastAsia="宋体" w:cs="宋体"/>
          <w:color w:val="000"/>
          <w:sz w:val="28"/>
          <w:szCs w:val="28"/>
        </w:rPr>
        <w:t xml:space="preserve">20XX年度已经过去三个月，年终总结姗姗来迟有多方面原因，还抱有一丝幻想，期待某些领导良心发现，能够切实落实大家的合法权益，现在看来都是痴心妄想。就拿执勤费来说，三个分监区的执勤费都发放，为何独有一监区没有发放？钱那去了？有没有挪用的嫌疑？</w:t>
      </w:r>
    </w:p>
    <w:p>
      <w:pPr>
        <w:ind w:left="0" w:right="0" w:firstLine="560"/>
        <w:spacing w:before="450" w:after="450" w:line="312" w:lineRule="auto"/>
      </w:pPr>
      <w:r>
        <w:rPr>
          <w:rFonts w:ascii="宋体" w:hAnsi="宋体" w:eastAsia="宋体" w:cs="宋体"/>
          <w:color w:val="000"/>
          <w:sz w:val="28"/>
          <w:szCs w:val="28"/>
        </w:rPr>
        <w:t xml:space="preserve">一直以来，对单位内部的事情，我们也想在一个小的范围里控诉，希望得到合理合法的解决。但是，现在看来这种小心翼翼，反而助长了某些领导的嚣张气焰。20XX年，我们将加大利用网络和向上级相关机关投诉力度，力争让南阳_的各种侵犯干警工合法权利的事实，引起上级机关的关注，进而解决问题。也希望大家能够积极主动的站出来，在合理合法的框架下，权利是要靠自己去争取的，这不是设计那个一个的问题，这是大家的问题，而不是在下面发发几句牢骚就能解决的，预祝大家在XX年有个好的心情！</w:t>
      </w:r>
    </w:p>
    <w:p>
      <w:pPr>
        <w:ind w:left="0" w:right="0" w:firstLine="560"/>
        <w:spacing w:before="450" w:after="450" w:line="312" w:lineRule="auto"/>
      </w:pPr>
      <w:r>
        <w:rPr>
          <w:rFonts w:ascii="宋体" w:hAnsi="宋体" w:eastAsia="宋体" w:cs="宋体"/>
          <w:color w:val="000"/>
          <w:sz w:val="28"/>
          <w:szCs w:val="28"/>
        </w:rPr>
        <w:t xml:space="preserve">年南阳_一监区坚持以罚为本，深入贯彻落实愚昧发展观，肆意曲解践踏法律尊严。队伍管理以离岗学习，实质罚款为法宝。管教方面继续以欺上瞒下，应付上级机关的检查为目的，关系犯成......</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新收犯监区工作总结4</w:t>
      </w:r>
    </w:p>
    <w:p>
      <w:pPr>
        <w:ind w:left="0" w:right="0" w:firstLine="560"/>
        <w:spacing w:before="450" w:after="450" w:line="312" w:lineRule="auto"/>
      </w:pPr>
      <w:r>
        <w:rPr>
          <w:rFonts w:ascii="宋体" w:hAnsi="宋体" w:eastAsia="宋体" w:cs="宋体"/>
          <w:color w:val="000"/>
          <w:sz w:val="28"/>
          <w:szCs w:val="28"/>
        </w:rPr>
        <w:t xml:space="preserve">制度是安全的根本保障，没有严格的制度，再怎么完备的人防、技防、物防措施也不能发挥应有的作用。各监区要从狠抓监管安全制度入手，切实做好超前防范工作。重点要抓好以下几项制度的落实：</w:t>
      </w:r>
    </w:p>
    <w:p>
      <w:pPr>
        <w:ind w:left="0" w:right="0" w:firstLine="560"/>
        <w:spacing w:before="450" w:after="450" w:line="312" w:lineRule="auto"/>
      </w:pPr>
      <w:r>
        <w:rPr>
          <w:rFonts w:ascii="宋体" w:hAnsi="宋体" w:eastAsia="宋体" w:cs="宋体"/>
          <w:color w:val="000"/>
          <w:sz w:val="28"/>
          <w:szCs w:val="28"/>
        </w:rPr>
        <w:t xml:space="preserve">1、民警直接管理制度。带值班民警深入罪犯“三大现场”，在岗在位、在位尽责，确保罪犯24小时不脱管失控。这里重点强调除“劳动现场”以外现场的管理：一是要加强留监罪犯的管理，包括留监睡觉的罪犯监督岗，值班民警必须保证按时进监检查一次，检查要做好记录备查。二是要加强对罪犯起床后和就寝前的洗漱以及监内自由活动时间的监控和管理，一名民警坐在值班室，另外一名民警必须不间断对监房内的情况予以巡视，严禁两个民警都在外面，任由罪犯自由活动。三是加强对罪犯外出就医时的直接管理，罪犯外出就诊应安排相应的警力。要切实做好罪犯候诊、检查、拿药、上厕所过程中的监管工作，民警必须保证寸步不离。除因检查需要，整个就医过程中不得解除戒具。四是加强对罪犯集体学习、看电视、开展各类文体活动时的管理。要按照带班的要求，始终保持足够民警在现场维持秩序。五是加强会见以及亲情电话过程中的直接管理。带领罪犯会见及拔打亲情电话过程中，必须坚持直接管理，密切注意罪犯及犯属的一举一动，认真监听谈话内容，遇有突发事件时及时作出处理。</w:t>
      </w:r>
    </w:p>
    <w:p>
      <w:pPr>
        <w:ind w:left="0" w:right="0" w:firstLine="560"/>
        <w:spacing w:before="450" w:after="450" w:line="312" w:lineRule="auto"/>
      </w:pPr>
      <w:r>
        <w:rPr>
          <w:rFonts w:ascii="宋体" w:hAnsi="宋体" w:eastAsia="宋体" w:cs="宋体"/>
          <w:color w:val="000"/>
          <w:sz w:val="28"/>
          <w:szCs w:val="28"/>
        </w:rPr>
        <w:t xml:space="preserve">2、清监搜身制度。进一步强化带值班民警的清监搜身工作责任，值班民警每天必须清监罪犯分队（包括洗漱间、厕所、晒衣场等公共部位），抽查罪犯，每天清监搜身情况要做好记录。对于罪犯收工、会见结束、包括出工罪犯、勤杂罪犯、伙房罪犯劳动结束时都要进行严格的搜身；要加强对安检门以及手持探测仪的使用和管理，</w:t>
      </w:r>
    </w:p>
    <w:p>
      <w:pPr>
        <w:ind w:left="0" w:right="0" w:firstLine="560"/>
        <w:spacing w:before="450" w:after="450" w:line="312" w:lineRule="auto"/>
      </w:pPr>
      <w:r>
        <w:rPr>
          <w:rFonts w:ascii="宋体" w:hAnsi="宋体" w:eastAsia="宋体" w:cs="宋体"/>
          <w:color w:val="000"/>
          <w:sz w:val="28"/>
          <w:szCs w:val="28"/>
        </w:rPr>
        <w:t xml:space="preserve">清监搜身制度必须严格履行，严禁走过场、流于形式。对于清监搜身不负责任，导致清过的分队或个人仍存有违禁品被_督查人员发现的，一律严肃追究清监民警的责任。</w:t>
      </w:r>
    </w:p>
    <w:p>
      <w:pPr>
        <w:ind w:left="0" w:right="0" w:firstLine="560"/>
        <w:spacing w:before="450" w:after="450" w:line="312" w:lineRule="auto"/>
      </w:pPr>
      <w:r>
        <w:rPr>
          <w:rFonts w:ascii="宋体" w:hAnsi="宋体" w:eastAsia="宋体" w:cs="宋体"/>
          <w:color w:val="000"/>
          <w:sz w:val="28"/>
          <w:szCs w:val="28"/>
        </w:rPr>
        <w:t xml:space="preserve">3、劳动工具管理制度。罪犯劳动使用的剪刀、锥子必须全部实行严格管理，锥子加装防护装置，剪刀一律平头钝化，带值班民警要加强检查。对劳动工具特别是刀片要严格推行“以旧换新”制度，绝不允许出现一名罪犯有多把刀片的现象。对于回收的、废弃的劳动工具要及时予以清理；每个分监区每一个班次均明确一名民警专门负责工具管理，严格领用手续，发生问题的，严肃追究责任。</w:t>
      </w:r>
    </w:p>
    <w:p>
      <w:pPr>
        <w:ind w:left="0" w:right="0" w:firstLine="560"/>
        <w:spacing w:before="450" w:after="450" w:line="312" w:lineRule="auto"/>
      </w:pPr>
      <w:r>
        <w:rPr>
          <w:rFonts w:ascii="宋体" w:hAnsi="宋体" w:eastAsia="宋体" w:cs="宋体"/>
          <w:color w:val="000"/>
          <w:sz w:val="28"/>
          <w:szCs w:val="28"/>
        </w:rPr>
        <w:t xml:space="preserve">4、门卫管理制度。监区门卫要认真查验进出人员的证件，特别是外协师傅进入监区的，必须核对证件及相关手续，并进行必要的搜身，对没有民警陪同的，一律不予放行；对进出监区大门的外来人员、罪犯及其亲属等人员，必须使用手持金属探测仪进行人身检查，并履行提醒告示之责，严禁将手机等违禁物品带入监内；对进出监区大门的车辆，应严格检查驾驶室、车底盘、车厢、工具箱等部位。检查出监车辆应在监内进行，检查完毕后，方可开启大门放行。对出监区的人员需认真核清其身份，得到确认后方可放行。检查中如发现有可疑人员和车辆，一律不得放行，并需及时向监区及狱政科报告。对于进入监区大门的所有人员，认为有必要时均可进行搜身。</w:t>
      </w:r>
    </w:p>
    <w:p>
      <w:pPr>
        <w:ind w:left="0" w:right="0" w:firstLine="560"/>
        <w:spacing w:before="450" w:after="450" w:line="312" w:lineRule="auto"/>
      </w:pPr>
      <w:r>
        <w:rPr>
          <w:rFonts w:ascii="宋体" w:hAnsi="宋体" w:eastAsia="宋体" w:cs="宋体"/>
          <w:color w:val="000"/>
          <w:sz w:val="28"/>
          <w:szCs w:val="28"/>
        </w:rPr>
        <w:t xml:space="preserve">门卫值班民警还要认真维护监区大门及值班室内的公共设施，按规定程序操作，发现故障及时报告、督促维修。这里要特别强调卫门民警应督促进出监区联动门的民警爱护公物，注意开关门时不可动作太大，或听之任之，应做到随手关门，对于个别不负责任、屡教屡犯的个别民警可建议监区提醒谈话，或向_督查组汇报。</w:t>
      </w:r>
    </w:p>
    <w:p>
      <w:pPr>
        <w:ind w:left="0" w:right="0" w:firstLine="560"/>
        <w:spacing w:before="450" w:after="450" w:line="312" w:lineRule="auto"/>
      </w:pPr>
      <w:r>
        <w:rPr>
          <w:rFonts w:ascii="宋体" w:hAnsi="宋体" w:eastAsia="宋体" w:cs="宋体"/>
          <w:color w:val="000"/>
          <w:sz w:val="28"/>
          <w:szCs w:val="28"/>
        </w:rPr>
        <w:t xml:space="preserve">5、狱情分析制度。进一步健全罪犯互监互控网络，对耳目、信息员进行一次全面梳理，确保重要部位和重点罪犯都有耳目监控，不但要布建、使用好罪犯耳目，同时还要切实利用好罪犯中的积极力量，对于积极向民警汇报情况且查证属实的要及时兑现奖励，论功行赏。对于长期没有汇报情况的耳目、信息员，及时予以撤换，特别是对明明知道问题却隐瞒不报的，要予以严肃处理。</w:t>
      </w:r>
    </w:p>
    <w:p>
      <w:pPr>
        <w:ind w:left="0" w:right="0" w:firstLine="560"/>
        <w:spacing w:before="450" w:after="450" w:line="312" w:lineRule="auto"/>
      </w:pPr>
      <w:r>
        <w:rPr>
          <w:rFonts w:ascii="宋体" w:hAnsi="宋体" w:eastAsia="宋体" w:cs="宋体"/>
          <w:color w:val="000"/>
          <w:sz w:val="28"/>
          <w:szCs w:val="28"/>
        </w:rPr>
        <w:t xml:space="preserve">要坚持好每周一次的狱情分析制度，不可流于形式。要把防脱逃、防重特大案件、防自杀作为监管安全防范的重点，突出对监管安全事故危险源的排查。要切实增强敌情意识，提高把握狱情的能力，特别是要能够及时发现重大狱情动向，要不断拓展狱情收集渠道，提高分析质量，及时获取深层次狱情信息，做到敌动我知、敌未动我先知，防患于未然。</w:t>
      </w:r>
    </w:p>
    <w:p>
      <w:pPr>
        <w:ind w:left="0" w:right="0" w:firstLine="560"/>
        <w:spacing w:before="450" w:after="450" w:line="312" w:lineRule="auto"/>
      </w:pPr>
      <w:r>
        <w:rPr>
          <w:rFonts w:ascii="宋体" w:hAnsi="宋体" w:eastAsia="宋体" w:cs="宋体"/>
          <w:color w:val="000"/>
          <w:sz w:val="28"/>
          <w:szCs w:val="28"/>
        </w:rPr>
        <w:t xml:space="preserve">6、罪犯行为规范管理相关规定。各监区、分监区要切实加强对罪犯遵守行为规范的管理，严格执行相关规定。一是要严格执行_关于罪犯统一着囚服及佩戴犯号牌的规定，所有罪犯一律着囚服，佩戴犯号。一经发现有罪犯未按规定着囚服的，除对该犯进行处理外，对相应民警给予处罚。二是分监区必须按时组织罪犯理发。</w:t>
      </w:r>
    </w:p>
    <w:p>
      <w:pPr>
        <w:ind w:left="0" w:right="0" w:firstLine="560"/>
        <w:spacing w:before="450" w:after="450" w:line="312" w:lineRule="auto"/>
      </w:pPr>
      <w:r>
        <w:rPr>
          <w:rFonts w:ascii="宋体" w:hAnsi="宋体" w:eastAsia="宋体" w:cs="宋体"/>
          <w:color w:val="000"/>
          <w:sz w:val="28"/>
          <w:szCs w:val="28"/>
        </w:rPr>
        <w:t xml:space="preserve">7、督查检查制度。要进一步加大_、监区、分监区三级督查的力度，各级督查组必须切实发挥好作用，通过严格的督查、严厉的惩处，确保监管各项制度落到实处。要坚持对事不对人的原则，绝不能做“老好人”。对执行制度好的单位和民警予以嘉奖，对不执行或违反制度的单位和民警要严格按照相关规定予以处罚，要罚得违反制度者刻骨铭心，下次不再违反。_建立监区对分监区督查问题处理报告制度，监区将每周的督查情况、发现问题、处理意见、整改措施按时报狱政科。在此，特别强调，无论机关业务科室人员，还是监区、分监区领导，要坚决克服“老好人”思想，从紧从严、不讲情面，狠抓督查，凡是不敢抓、不敢管的，一律不予重用，年底不能评为优秀等次和各类先进典型。</w:t>
      </w:r>
    </w:p>
    <w:p>
      <w:pPr>
        <w:ind w:left="0" w:right="0" w:firstLine="560"/>
        <w:spacing w:before="450" w:after="450" w:line="312" w:lineRule="auto"/>
      </w:pPr>
      <w:r>
        <w:rPr>
          <w:rFonts w:ascii="宋体" w:hAnsi="宋体" w:eastAsia="宋体" w:cs="宋体"/>
          <w:color w:val="000"/>
          <w:sz w:val="28"/>
          <w:szCs w:val="28"/>
        </w:rPr>
        <w:t xml:space="preserve">8、请示报告制度。各监区要严格执行请示报告制度，凡发生以下几种情形的，各监区必须及时向_报告。罪犯发生伤残的（包括自伤、他伤和工伤）；罪犯发生自杀或有自杀迹象的；罪犯有脱逃、行凶等迹象或行为的；罪犯私藏通讯工具、_、钝锐器、绳索等重大违禁物品的；发生食物中毒的；发生流行性疾病的；罪犯生病急需就诊的；民警、职工将通讯工具带进监区的；民警、职工、外协人员与罪犯关系异常的；其它应当立即报告的情况的。对发生上述情况的单位，监区值班领导必须立即向_狱政科报告；狱政科设立专门簿册对报告单位、时间、基本情况等进行认真登记，视情况决定是否向_分管领导汇报，同时对发生的事件进行督促处理。</w:t>
      </w:r>
    </w:p>
    <w:p>
      <w:pPr>
        <w:ind w:left="0" w:right="0" w:firstLine="560"/>
        <w:spacing w:before="450" w:after="450" w:line="312" w:lineRule="auto"/>
      </w:pPr>
      <w:r>
        <w:rPr>
          <w:rFonts w:ascii="宋体" w:hAnsi="宋体" w:eastAsia="宋体" w:cs="宋体"/>
          <w:color w:val="000"/>
          <w:sz w:val="28"/>
          <w:szCs w:val="28"/>
        </w:rPr>
        <w:t xml:space="preserve">凡发生应报情况而隐瞒不报的或汇报不及时的，将严肃追究监区当班领导和带班民警的责任。</w:t>
      </w:r>
    </w:p>
    <w:p>
      <w:pPr>
        <w:ind w:left="0" w:right="0" w:firstLine="560"/>
        <w:spacing w:before="450" w:after="450" w:line="312" w:lineRule="auto"/>
      </w:pPr>
      <w:r>
        <w:rPr>
          <w:rFonts w:ascii="宋体" w:hAnsi="宋体" w:eastAsia="宋体" w:cs="宋体"/>
          <w:color w:val="000"/>
          <w:sz w:val="28"/>
          <w:szCs w:val="28"/>
        </w:rPr>
        <w:t xml:space="preserve">9、重点人头管理。要进一步加强对罪犯中重点人头的监控和管理，特别是对排摸出来的，具有行凶、脱逃、自杀等严重危险倾向及其它破坏行为的重点人头，要做到排准控牢，逐一落实防控措施，牢牢掌握防范主动权。对顽危犯、重危分子、身份未确认罪犯等重点人员，要严格联号夹控等管控措施。对问题犯、矛盾激化犯要及早控制，加强教育疏导。对精神障碍类罪犯，加强治疗和控制，符合条件的及时送局精神病院治疗。对现实危险较大的罪犯，必要时可采取禁闭、单独监禁等安全措施。对特定岗位罪犯要动态把握其改造表现，做到管理不脱节、不失控，教育措施跟得上。</w:t>
      </w:r>
    </w:p>
    <w:p>
      <w:pPr>
        <w:ind w:left="0" w:right="0" w:firstLine="560"/>
        <w:spacing w:before="450" w:after="450" w:line="312" w:lineRule="auto"/>
      </w:pPr>
      <w:r>
        <w:rPr>
          <w:rFonts w:ascii="宋体" w:hAnsi="宋体" w:eastAsia="宋体" w:cs="宋体"/>
          <w:color w:val="000"/>
          <w:sz w:val="28"/>
          <w:szCs w:val="28"/>
        </w:rPr>
        <w:t xml:space="preserve">10、手机等违禁物品管理规定。严禁罪犯私藏、使用移动电话、现金、_等违禁品。凡私藏、使用移动电话、私藏、吸食_的，给予禁闭处罚，私藏其它违禁品的，视情节给予警告、记过、禁闭处罚；涉嫌犯罪的，依法移送司法机关处理。禁止民警、职工将移动电话带入监区。违反规定带入、未造成后果的，给予行政纪律处分；将移动电话提供给罪犯使用的，对民警一律辞退，取消警衔；对工人一律辞退，解除劳动关系。对外协师傅违反规定的，通报其单位带回，今后不得再进入_；对情节严重、涉嫌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新收犯监区工作总结5</w:t>
      </w:r>
    </w:p>
    <w:p>
      <w:pPr>
        <w:ind w:left="0" w:right="0" w:firstLine="560"/>
        <w:spacing w:before="450" w:after="450" w:line="312" w:lineRule="auto"/>
      </w:pPr>
      <w:r>
        <w:rPr>
          <w:rFonts w:ascii="宋体" w:hAnsi="宋体" w:eastAsia="宋体" w:cs="宋体"/>
          <w:color w:val="000"/>
          <w:sz w:val="28"/>
          <w:szCs w:val="28"/>
        </w:rPr>
        <w:t xml:space="preserve">XX年一监区管教再次充分暴露出，刘胜利管教监区长的无能。主要的工作精力，都放到应付上级检查上。表面工作做得如火纯青，每逢上级机关下来检查，慌里跟拾炮似的，到处吆喝安排。你说你慌什么？又怕什么？怎么上级机关一来检查，平时监区日常工作就不一样了？这不让干，那不让整？一些虚假材料让收起来，监区外加工技术人员也暂停进入_？</w:t>
      </w:r>
    </w:p>
    <w:p>
      <w:pPr>
        <w:ind w:left="0" w:right="0" w:firstLine="560"/>
        <w:spacing w:before="450" w:after="450" w:line="312" w:lineRule="auto"/>
      </w:pPr>
      <w:r>
        <w:rPr>
          <w:rFonts w:ascii="宋体" w:hAnsi="宋体" w:eastAsia="宋体" w:cs="宋体"/>
          <w:color w:val="000"/>
          <w:sz w:val="28"/>
          <w:szCs w:val="28"/>
        </w:rPr>
        <w:t xml:space="preserve">XX年，监区内关系犯暴增？有你刘胜利的没有？天下无不透风的墙，只要你做了，就没有不让人知道的事。记得你在一次对罪犯的公开训话中，明确对罪犯训斥到：你自己说，不说你给监区做出什么贡献，你给刘胜利做了什么贡献？问的罪犯无语！旁边旁听的干警也无语。刘胜利监区长，你教育罪犯的方法真让人值得学习啊！</w:t>
      </w:r>
    </w:p>
    <w:p>
      <w:pPr>
        <w:ind w:left="0" w:right="0" w:firstLine="560"/>
        <w:spacing w:before="450" w:after="450" w:line="312" w:lineRule="auto"/>
      </w:pPr>
      <w:r>
        <w:rPr>
          <w:rFonts w:ascii="宋体" w:hAnsi="宋体" w:eastAsia="宋体" w:cs="宋体"/>
          <w:color w:val="000"/>
          <w:sz w:val="28"/>
          <w:szCs w:val="28"/>
        </w:rPr>
        <w:t xml:space="preserve">现在_内到底还有多少罪犯拥有手机、现金、黄书？罪犯吸的高档烟那来的？一名叫郝朝龙的罪犯，刘厂长不陌生吧？你们什么关系？郝朝龙在狱内能当着干警面，训斥别的罪犯，不把一般干警放在眼里，凭的是什么？你心知肚明，干警也心知肚明！在你心目中神一样地位的监区长王炜上任伊始，说的要打击牢头狱霸的决定，你执行没有？你是树立牢头狱霸还是打击牢头狱霸？看来神说话也有不好使的.时候！你就不怕神当时说的你打击不了牢头狱霸让你滚回三监区。</w:t>
      </w:r>
    </w:p>
    <w:p>
      <w:pPr>
        <w:ind w:left="0" w:right="0" w:firstLine="560"/>
        <w:spacing w:before="450" w:after="450" w:line="312" w:lineRule="auto"/>
      </w:pPr>
      <w:r>
        <w:rPr>
          <w:rFonts w:ascii="宋体" w:hAnsi="宋体" w:eastAsia="宋体" w:cs="宋体"/>
          <w:color w:val="000"/>
          <w:sz w:val="28"/>
          <w:szCs w:val="28"/>
        </w:rPr>
        <w:t xml:space="preserve">你貌似六亲不认，一心为工的执行管教制度，只针对别人不针对你自己吧？你可以酒后进院，那是检查工作，你可以值勤时间打篮球，别人就是违反规定？你穿便服，不带帽子进院，不违规，别人就是警容风纪不整？你下班时间，喝酒出交通事故，属于工伤，待遇一分不少，你工的是哪门子伤？</w:t>
      </w:r>
    </w:p>
    <w:p>
      <w:pPr>
        <w:ind w:left="0" w:right="0" w:firstLine="560"/>
        <w:spacing w:before="450" w:after="450" w:line="312" w:lineRule="auto"/>
      </w:pPr>
      <w:r>
        <w:rPr>
          <w:rFonts w:ascii="黑体" w:hAnsi="黑体" w:eastAsia="黑体" w:cs="黑体"/>
          <w:color w:val="000000"/>
          <w:sz w:val="36"/>
          <w:szCs w:val="36"/>
          <w:b w:val="1"/>
          <w:bCs w:val="1"/>
        </w:rPr>
        <w:t xml:space="preserve">新收犯监区工作总结6</w:t>
      </w:r>
    </w:p>
    <w:p>
      <w:pPr>
        <w:ind w:left="0" w:right="0" w:firstLine="560"/>
        <w:spacing w:before="450" w:after="450" w:line="312" w:lineRule="auto"/>
      </w:pPr>
      <w:r>
        <w:rPr>
          <w:rFonts w:ascii="宋体" w:hAnsi="宋体" w:eastAsia="宋体" w:cs="宋体"/>
          <w:color w:val="000"/>
          <w:sz w:val="28"/>
          <w:szCs w:val="28"/>
        </w:rPr>
        <w:t xml:space="preserve">经过XX年全体干警工的逐步觉醒和学会用法律法规尝试维护自身合法权益，XX年南阳_一监区对干警工的直接罚款，由明转暗，披上了离岗学习看似合法的外衣，处罚干警工的随意性更大，罚款力度比XX年有过之而不及。</w:t>
      </w:r>
    </w:p>
    <w:p>
      <w:pPr>
        <w:ind w:left="0" w:right="0" w:firstLine="560"/>
        <w:spacing w:before="450" w:after="450" w:line="312" w:lineRule="auto"/>
      </w:pPr>
      <w:r>
        <w:rPr>
          <w:rFonts w:ascii="宋体" w:hAnsi="宋体" w:eastAsia="宋体" w:cs="宋体"/>
          <w:color w:val="000"/>
          <w:sz w:val="28"/>
          <w:szCs w:val="28"/>
        </w:rPr>
        <w:t xml:space="preserve">众所周之，离岗学习根据干警工的日工资来计算，离岗学习一天，扣除干警工日工资50-90元不等，最高离岗学习三个月，甚至对庞某、黑某给出了半年离岗学习的处罚。对干警工离岗学习的处罚，完全根据以王炜为首的三人帮个人好恶，个人心情，美其名曰集体研究决定。以王炜为首的三人帮嘴皮一碰，基层干警工到中层干警几十，几百，几千元工资就被处罚掉。对干警工的离岗学习是一种变相罚款，是严重违反《国家公务员法》的行为，这是无可质疑。</w:t>
      </w:r>
    </w:p>
    <w:p>
      <w:pPr>
        <w:ind w:left="0" w:right="0" w:firstLine="560"/>
        <w:spacing w:before="450" w:after="450" w:line="312" w:lineRule="auto"/>
      </w:pPr>
      <w:r>
        <w:rPr>
          <w:rFonts w:ascii="宋体" w:hAnsi="宋体" w:eastAsia="宋体" w:cs="宋体"/>
          <w:color w:val="000"/>
          <w:sz w:val="28"/>
          <w:szCs w:val="28"/>
        </w:rPr>
        <w:t xml:space="preserve">是什么让王炜为首的三人帮能如此有恃无恐，肆意曲解践踏法律？在国家大力提倡和谐社会，依法治国的今天，为什么一个国家执法机关的单位负责人能公然挑战法律尊严？南阳_究竟是不是_领导下的_？</w:t>
      </w:r>
    </w:p>
    <w:p>
      <w:pPr>
        <w:ind w:left="0" w:right="0" w:firstLine="560"/>
        <w:spacing w:before="450" w:after="450" w:line="312" w:lineRule="auto"/>
      </w:pPr>
      <w:r>
        <w:rPr>
          <w:rFonts w:ascii="宋体" w:hAnsi="宋体" w:eastAsia="宋体" w:cs="宋体"/>
          <w:color w:val="000"/>
          <w:sz w:val="28"/>
          <w:szCs w:val="28"/>
        </w:rPr>
        <w:t xml:space="preserve">国家拨付干警的执勤费每人六千余元，凭什么不发放？国家规定干警每年的年休假制度，为什么不执行？干警病假工资凭什么发放如此低？只发七八百元？剩下的钱跑那去了？河南省规定的男同志陪护妻子的一个月产假，为什么不执行？以工带干，让无执法权的工人履行干警的权力，是国家严厉禁止的行为，你王炜不但不遵守，还让工人担任中层职务，管理干警？真是开创全国_的先河！</w:t>
      </w:r>
    </w:p>
    <w:p>
      <w:pPr>
        <w:ind w:left="0" w:right="0" w:firstLine="560"/>
        <w:spacing w:before="450" w:after="450" w:line="312" w:lineRule="auto"/>
      </w:pPr>
      <w:r>
        <w:rPr>
          <w:rFonts w:ascii="宋体" w:hAnsi="宋体" w:eastAsia="宋体" w:cs="宋体"/>
          <w:color w:val="000"/>
          <w:sz w:val="28"/>
          <w:szCs w:val="28"/>
        </w:rPr>
        <w:t xml:space="preserve">还有一件事不得不提，王炜你违法采用技术手段，怀疑是一位袁某上网反映问题，先让袁某停职反省，后罚款，年底在公务员考核中违法对袁某做出公务员考核不合格决定，厚颜无耻，公开打击报复。别说不是袁某，就是真的，公开打击报复也是一种违法行为。小人之心昭然若揭！另外我国宪法规定：公民的通信自由和通信秘密受法律保护，你凭什么采用违法技术手段侵犯公民合法通信自由和通信秘密？而且是反映问题的内容，这种行为是典型的违宪行为，应受到严惩！执法犯法，更是罪加一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2025-04-20T18:15:56+08:00</dcterms:created>
  <dcterms:modified xsi:type="dcterms:W3CDTF">2025-04-20T18:15:56+08:00</dcterms:modified>
</cp:coreProperties>
</file>

<file path=docProps/custom.xml><?xml version="1.0" encoding="utf-8"?>
<Properties xmlns="http://schemas.openxmlformats.org/officeDocument/2006/custom-properties" xmlns:vt="http://schemas.openxmlformats.org/officeDocument/2006/docPropsVTypes"/>
</file>