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202_监管工作总结</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202_监管工作总结（精选12篇）202_监管工作总结 篇1 今年以来，我局紧紧围绕“双提升、双创建”的工作思路，以提升行政监管能力和技术保障能力为重点，以创建国内一流质量监管体系和检验检测体系为目标，创新工作思路，完善工作机制，狠抓工作落...</w:t>
      </w:r>
    </w:p>
    <w:p>
      <w:pPr>
        <w:ind w:left="0" w:right="0" w:firstLine="560"/>
        <w:spacing w:before="450" w:after="450" w:line="312" w:lineRule="auto"/>
      </w:pPr>
      <w:r>
        <w:rPr>
          <w:rFonts w:ascii="宋体" w:hAnsi="宋体" w:eastAsia="宋体" w:cs="宋体"/>
          <w:color w:val="000"/>
          <w:sz w:val="28"/>
          <w:szCs w:val="28"/>
        </w:rPr>
        <w:t xml:space="preserve">202_监管工作总结（精选12篇）</w:t>
      </w:r>
    </w:p>
    <w:p>
      <w:pPr>
        <w:ind w:left="0" w:right="0" w:firstLine="560"/>
        <w:spacing w:before="450" w:after="450" w:line="312" w:lineRule="auto"/>
      </w:pPr>
      <w:r>
        <w:rPr>
          <w:rFonts w:ascii="宋体" w:hAnsi="宋体" w:eastAsia="宋体" w:cs="宋体"/>
          <w:color w:val="000"/>
          <w:sz w:val="28"/>
          <w:szCs w:val="28"/>
        </w:rPr>
        <w:t xml:space="preserve">202_监管工作总结 篇1</w:t>
      </w:r>
    </w:p>
    <w:p>
      <w:pPr>
        <w:ind w:left="0" w:right="0" w:firstLine="560"/>
        <w:spacing w:before="450" w:after="450" w:line="312" w:lineRule="auto"/>
      </w:pPr>
      <w:r>
        <w:rPr>
          <w:rFonts w:ascii="宋体" w:hAnsi="宋体" w:eastAsia="宋体" w:cs="宋体"/>
          <w:color w:val="000"/>
          <w:sz w:val="28"/>
          <w:szCs w:val="28"/>
        </w:rPr>
        <w:t xml:space="preserve">今年以来，我局紧紧围绕“双提升、双创建”的工作思路，以提升行政监管能力和技术保障能力为重点，以创建国内一流质量监管体系和检验检测体系为目标，创新工作思路，完善工作机制，狠抓工作落实，较好地完成上半年各项工作任务。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（一）突出重点，推进质量强市建设。</w:t>
      </w:r>
    </w:p>
    <w:p>
      <w:pPr>
        <w:ind w:left="0" w:right="0" w:firstLine="560"/>
        <w:spacing w:before="450" w:after="450" w:line="312" w:lineRule="auto"/>
      </w:pPr>
      <w:r>
        <w:rPr>
          <w:rFonts w:ascii="宋体" w:hAnsi="宋体" w:eastAsia="宋体" w:cs="宋体"/>
          <w:color w:val="000"/>
          <w:sz w:val="28"/>
          <w:szCs w:val="28"/>
        </w:rPr>
        <w:t xml:space="preserve">年初我局对质量强市工作进行了再部署，进一步明确工作重点，要求全体干部职工继续围绕质量强市这条主线，为创建全国质量强市示范城市狠抓质量水平的提升。今年以来，我局充分发挥质量强市领导小组办公室协调作用，加大质量强市工作力度，广泛深入开展质量振兴活动，探索建立涵盖产品、工程、服务、环境等全面、全程的质量工作目标体系。</w:t>
      </w:r>
    </w:p>
    <w:p>
      <w:pPr>
        <w:ind w:left="0" w:right="0" w:firstLine="560"/>
        <w:spacing w:before="450" w:after="450" w:line="312" w:lineRule="auto"/>
      </w:pPr>
      <w:r>
        <w:rPr>
          <w:rFonts w:ascii="宋体" w:hAnsi="宋体" w:eastAsia="宋体" w:cs="宋体"/>
          <w:color w:val="000"/>
          <w:sz w:val="28"/>
          <w:szCs w:val="28"/>
        </w:rPr>
        <w:t xml:space="preserve">同时加强质量激励和考核机制建设，加强与政府的沟通交流，积极争取政府对企业的支持和帮助，设立市长质量奖，不断加大引导和帮扶的力度。</w:t>
      </w:r>
    </w:p>
    <w:p>
      <w:pPr>
        <w:ind w:left="0" w:right="0" w:firstLine="560"/>
        <w:spacing w:before="450" w:after="450" w:line="312" w:lineRule="auto"/>
      </w:pPr>
      <w:r>
        <w:rPr>
          <w:rFonts w:ascii="宋体" w:hAnsi="宋体" w:eastAsia="宋体" w:cs="宋体"/>
          <w:color w:val="000"/>
          <w:sz w:val="28"/>
          <w:szCs w:val="28"/>
        </w:rPr>
        <w:t xml:space="preserve">（二）主动作为，提升服务经济水平。</w:t>
      </w:r>
    </w:p>
    <w:p>
      <w:pPr>
        <w:ind w:left="0" w:right="0" w:firstLine="560"/>
        <w:spacing w:before="450" w:after="450" w:line="312" w:lineRule="auto"/>
      </w:pPr>
      <w:r>
        <w:rPr>
          <w:rFonts w:ascii="宋体" w:hAnsi="宋体" w:eastAsia="宋体" w:cs="宋体"/>
          <w:color w:val="000"/>
          <w:sz w:val="28"/>
          <w:szCs w:val="28"/>
        </w:rPr>
        <w:t xml:space="preserve">大力实施标准引领工程。紧紧围绕区域产业特色和重点产业结构调整，指导“生猪生态养殖”示范区建设工作，深入企业现场指导标准化良好行为创建工作，4家企业通过3A标准化良好行为试点的验收。申报XX年农业标准化示范区3个、省农业地方标准9项、市农业地方标准11项。申报XX年省级循规经济标准化试点项目1个。申报XX年战略性新兴产业技术标准专项2个。申报联盟标准项目1个。2项信息化标准和1项服务业标准已发布实施。发展条码新户14家，续展41家。</w:t>
      </w:r>
    </w:p>
    <w:p>
      <w:pPr>
        <w:ind w:left="0" w:right="0" w:firstLine="560"/>
        <w:spacing w:before="450" w:after="450" w:line="312" w:lineRule="auto"/>
      </w:pPr>
      <w:r>
        <w:rPr>
          <w:rFonts w:ascii="宋体" w:hAnsi="宋体" w:eastAsia="宋体" w:cs="宋体"/>
          <w:color w:val="000"/>
          <w:sz w:val="28"/>
          <w:szCs w:val="28"/>
        </w:rPr>
        <w:t xml:space="preserve">大力实施带动工程。积极开展以质量为核心，以提高产品市场占有率、技术质量水平、品牌知名度为重点，着力在培育上下功夫，集中力量培育扶持和发展一批产品。在多方沟通、走访调研的基础上，拟订了XX年各级产品培育计划，拟申报产品16个，产品35个。对30多家重点企业逐一上门服务，了解企业具体情况，解决存在问题。</w:t>
      </w:r>
    </w:p>
    <w:p>
      <w:pPr>
        <w:ind w:left="0" w:right="0" w:firstLine="560"/>
        <w:spacing w:before="450" w:after="450" w:line="312" w:lineRule="auto"/>
      </w:pPr>
      <w:r>
        <w:rPr>
          <w:rFonts w:ascii="宋体" w:hAnsi="宋体" w:eastAsia="宋体" w:cs="宋体"/>
          <w:color w:val="000"/>
          <w:sz w:val="28"/>
          <w:szCs w:val="28"/>
        </w:rPr>
        <w:t xml:space="preserve">大力实施技术能力提升工程。立足地方主导产业发展需求，以中心和重点实验室建设、检测项目扩项为重点，加快公共服务平台建设，着力提高技术服务水平。今年来，我局加快装备载体建设步伐，积极搭建公共服务检测平台。</w:t>
      </w:r>
    </w:p>
    <w:p>
      <w:pPr>
        <w:ind w:left="0" w:right="0" w:firstLine="560"/>
        <w:spacing w:before="450" w:after="450" w:line="312" w:lineRule="auto"/>
      </w:pPr>
      <w:r>
        <w:rPr>
          <w:rFonts w:ascii="宋体" w:hAnsi="宋体" w:eastAsia="宋体" w:cs="宋体"/>
          <w:color w:val="000"/>
          <w:sz w:val="28"/>
          <w:szCs w:val="28"/>
        </w:rPr>
        <w:t xml:space="preserve">在硬件装备上，先后投入50万元，引进先进检验检测设备；在项目开发上，完成可燃气体报警器、钢卷尺、热电偶、热电阻建设项目；在人才培养上，通过多种方式、多种渠道进行提升检验检测人员能力，上半年参加考核9人，取证15项，有力确保了人员能力水平能够适应检验能力提升的要求。</w:t>
      </w:r>
    </w:p>
    <w:p>
      <w:pPr>
        <w:ind w:left="0" w:right="0" w:firstLine="560"/>
        <w:spacing w:before="450" w:after="450" w:line="312" w:lineRule="auto"/>
      </w:pPr>
      <w:r>
        <w:rPr>
          <w:rFonts w:ascii="宋体" w:hAnsi="宋体" w:eastAsia="宋体" w:cs="宋体"/>
          <w:color w:val="000"/>
          <w:sz w:val="28"/>
          <w:szCs w:val="28"/>
        </w:rPr>
        <w:t xml:space="preserve">（三）民生优先，确保产品质量安全。</w:t>
      </w:r>
    </w:p>
    <w:p>
      <w:pPr>
        <w:ind w:left="0" w:right="0" w:firstLine="560"/>
        <w:spacing w:before="450" w:after="450" w:line="312" w:lineRule="auto"/>
      </w:pPr>
      <w:r>
        <w:rPr>
          <w:rFonts w:ascii="宋体" w:hAnsi="宋体" w:eastAsia="宋体" w:cs="宋体"/>
          <w:color w:val="000"/>
          <w:sz w:val="28"/>
          <w:szCs w:val="28"/>
        </w:rPr>
        <w:t xml:space="preserve">食品安全监管稳步推进：</w:t>
      </w:r>
    </w:p>
    <w:p>
      <w:pPr>
        <w:ind w:left="0" w:right="0" w:firstLine="560"/>
        <w:spacing w:before="450" w:after="450" w:line="312" w:lineRule="auto"/>
      </w:pPr>
      <w:r>
        <w:rPr>
          <w:rFonts w:ascii="宋体" w:hAnsi="宋体" w:eastAsia="宋体" w:cs="宋体"/>
          <w:color w:val="000"/>
          <w:sz w:val="28"/>
          <w:szCs w:val="28"/>
        </w:rPr>
        <w:t xml:space="preserve">一是狠抓责任主体落实确保节日食品安全。召开了全市食品生产加工企业负责人会议，强化对企业负责人和质量负责人落实质量安全主体责任的教育，增强企业自觉落实质量安全责任的意识，提高严把食品质量安全关的能力。</w:t>
      </w:r>
    </w:p>
    <w:p>
      <w:pPr>
        <w:ind w:left="0" w:right="0" w:firstLine="560"/>
        <w:spacing w:before="450" w:after="450" w:line="312" w:lineRule="auto"/>
      </w:pPr>
      <w:r>
        <w:rPr>
          <w:rFonts w:ascii="宋体" w:hAnsi="宋体" w:eastAsia="宋体" w:cs="宋体"/>
          <w:color w:val="000"/>
          <w:sz w:val="28"/>
          <w:szCs w:val="28"/>
        </w:rPr>
        <w:t xml:space="preserve">二是强化专项整治工作。继续开展严厉打击非法添加和滥用添加剂以及“地沟油”等专项整治行动，组织开展了酒类、肉制品、糕点和纯净水等专项监督检查，严厉打击违规违法行为。上半年以来，共巡查企业142家次，出动325人次，发出整改通知书44份，立案查处食品案件9起，涉案金额78200元。</w:t>
      </w:r>
    </w:p>
    <w:p>
      <w:pPr>
        <w:ind w:left="0" w:right="0" w:firstLine="560"/>
        <w:spacing w:before="450" w:after="450" w:line="312" w:lineRule="auto"/>
      </w:pPr>
      <w:r>
        <w:rPr>
          <w:rFonts w:ascii="宋体" w:hAnsi="宋体" w:eastAsia="宋体" w:cs="宋体"/>
          <w:color w:val="000"/>
          <w:sz w:val="28"/>
          <w:szCs w:val="28"/>
        </w:rPr>
        <w:t xml:space="preserve">三是严格食品生产和小作坊许可监管。健全和落实食品市场准入激励措施和退出机制，加强证后监管，认真落实巡查、回访、监督抽查等监管制度。上半年，共有26家企业顺利通过换证审查，2家新办企业通过验收，10家正在换发证办理过程中。此外，上半年以来，84家企业通过许可证年审，暂扣了1家食品生产许可证。</w:t>
      </w:r>
    </w:p>
    <w:p>
      <w:pPr>
        <w:ind w:left="0" w:right="0" w:firstLine="560"/>
        <w:spacing w:before="450" w:after="450" w:line="312" w:lineRule="auto"/>
      </w:pPr>
      <w:r>
        <w:rPr>
          <w:rFonts w:ascii="宋体" w:hAnsi="宋体" w:eastAsia="宋体" w:cs="宋体"/>
          <w:color w:val="000"/>
          <w:sz w:val="28"/>
          <w:szCs w:val="28"/>
        </w:rPr>
        <w:t xml:space="preserve">特种设备安全深入推进：</w:t>
      </w:r>
    </w:p>
    <w:p>
      <w:pPr>
        <w:ind w:left="0" w:right="0" w:firstLine="560"/>
        <w:spacing w:before="450" w:after="450" w:line="312" w:lineRule="auto"/>
      </w:pPr>
      <w:r>
        <w:rPr>
          <w:rFonts w:ascii="宋体" w:hAnsi="宋体" w:eastAsia="宋体" w:cs="宋体"/>
          <w:color w:val="000"/>
          <w:sz w:val="28"/>
          <w:szCs w:val="28"/>
        </w:rPr>
        <w:t xml:space="preserve">一是大力推进特种设备安全大监管工作。年初下发了《市安委会办公室关于印发的通知》，并分四个片区召开了全市特种设备专项整治动员大会，详细部署了特种设备专项整治的工作要求。全市共有720家企业参与了会议。</w:t>
      </w:r>
    </w:p>
    <w:p>
      <w:pPr>
        <w:ind w:left="0" w:right="0" w:firstLine="560"/>
        <w:spacing w:before="450" w:after="450" w:line="312" w:lineRule="auto"/>
      </w:pPr>
      <w:r>
        <w:rPr>
          <w:rFonts w:ascii="宋体" w:hAnsi="宋体" w:eastAsia="宋体" w:cs="宋体"/>
          <w:color w:val="000"/>
          <w:sz w:val="28"/>
          <w:szCs w:val="28"/>
        </w:rPr>
        <w:t xml:space="preserve">二是认真开展专项整治。重点突出开展了气瓶、电梯安全、小锅炉及快开门压力容器专项整治，开展“元旦”、“春节”，“两会”期间安全大检查及公众聚集场所安全、重大危险源安全大检查活动。据统计，上半年我局共出动特种设备安全监察人员130人次，检查企业45家，发现和整治各类特种设备安全隐患78条，下达安全监察指令书8份，对发现的隐患建立隐患台账，落实隐患整改责任人，对整改到位的隐患实施销号，进行闭环管理。</w:t>
      </w:r>
    </w:p>
    <w:p>
      <w:pPr>
        <w:ind w:left="0" w:right="0" w:firstLine="560"/>
        <w:spacing w:before="450" w:after="450" w:line="312" w:lineRule="auto"/>
      </w:pPr>
      <w:r>
        <w:rPr>
          <w:rFonts w:ascii="宋体" w:hAnsi="宋体" w:eastAsia="宋体" w:cs="宋体"/>
          <w:color w:val="000"/>
          <w:sz w:val="28"/>
          <w:szCs w:val="28"/>
        </w:rPr>
        <w:t xml:space="preserve">执法打假共建平安。把涉及人体健康和人身财产安全的食品、特种设备和建材案件作为稽查工作的重点，今年以来，我局先后开展了开展了食用油脂、肉制品、白酒、糕点、纯净水产品、以及钢材、混泥土预应力管桩、电力电缆等建材专项检查，共出动执法人员496人次，检查生产企业186家，受理各类投诉举报58起，立案查办行政案件27起，查处各类违法产品货值金额506、5万元，有效打击了相关食品行业存在的违法违规行为，形成了打击制售假冒伪劣食品的高压态势。</w:t>
      </w:r>
    </w:p>
    <w:p>
      <w:pPr>
        <w:ind w:left="0" w:right="0" w:firstLine="560"/>
        <w:spacing w:before="450" w:after="450" w:line="312" w:lineRule="auto"/>
      </w:pPr>
      <w:r>
        <w:rPr>
          <w:rFonts w:ascii="宋体" w:hAnsi="宋体" w:eastAsia="宋体" w:cs="宋体"/>
          <w:color w:val="000"/>
          <w:sz w:val="28"/>
          <w:szCs w:val="28"/>
        </w:rPr>
        <w:t xml:space="preserve">（四）以人为本，加强质监队伍建设。</w:t>
      </w:r>
    </w:p>
    <w:p>
      <w:pPr>
        <w:ind w:left="0" w:right="0" w:firstLine="560"/>
        <w:spacing w:before="450" w:after="450" w:line="312" w:lineRule="auto"/>
      </w:pPr>
      <w:r>
        <w:rPr>
          <w:rFonts w:ascii="宋体" w:hAnsi="宋体" w:eastAsia="宋体" w:cs="宋体"/>
          <w:color w:val="000"/>
          <w:sz w:val="28"/>
          <w:szCs w:val="28"/>
        </w:rPr>
        <w:t xml:space="preserve">深化精神文明建设。以创建全国文明城市为目标，继续深入开展文明单位、文明行业活动，组织开展了“道德讲堂”、“文明志愿周周行”、“送温暖、献爱心”、“双联双助”、“青年志愿者”、“义务献血”等活动，深入结对村庄开展秸秆禁烧工作。</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xx年，我们也将始终保持良好的精神状态，以创新的思维谋划工作，用发展的办法解决问题，以求真务实的作风来保证各项工作落到实处，全面推进质量技术监督工作再上新台阶。</w:t>
      </w:r>
    </w:p>
    <w:p>
      <w:pPr>
        <w:ind w:left="0" w:right="0" w:firstLine="560"/>
        <w:spacing w:before="450" w:after="450" w:line="312" w:lineRule="auto"/>
      </w:pPr>
      <w:r>
        <w:rPr>
          <w:rFonts w:ascii="宋体" w:hAnsi="宋体" w:eastAsia="宋体" w:cs="宋体"/>
          <w:color w:val="000"/>
          <w:sz w:val="28"/>
          <w:szCs w:val="28"/>
        </w:rPr>
        <w:t xml:space="preserve">（一）围绕经济建设，构建服务质监。</w:t>
      </w:r>
    </w:p>
    <w:p>
      <w:pPr>
        <w:ind w:left="0" w:right="0" w:firstLine="560"/>
        <w:spacing w:before="450" w:after="450" w:line="312" w:lineRule="auto"/>
      </w:pPr>
      <w:r>
        <w:rPr>
          <w:rFonts w:ascii="宋体" w:hAnsi="宋体" w:eastAsia="宋体" w:cs="宋体"/>
          <w:color w:val="000"/>
          <w:sz w:val="28"/>
          <w:szCs w:val="28"/>
        </w:rPr>
        <w:t xml:space="preserve">一是继续大力实施“以质取胜”、“争创”等战略，以标准化、计量、认证认可等工作为基础，推进质量强市工作会议的召开。积极组织开展“质量月”系列活动，通过开展质量管理课题QC成果发布活动、参与开展服务行业顾客满意度调查活动、张謇杯中国国际家用纺织品设计大赛活动，加大对企业的政策扶持和业务指导。</w:t>
      </w:r>
    </w:p>
    <w:p>
      <w:pPr>
        <w:ind w:left="0" w:right="0" w:firstLine="560"/>
        <w:spacing w:before="450" w:after="450" w:line="312" w:lineRule="auto"/>
      </w:pPr>
      <w:r>
        <w:rPr>
          <w:rFonts w:ascii="宋体" w:hAnsi="宋体" w:eastAsia="宋体" w:cs="宋体"/>
          <w:color w:val="000"/>
          <w:sz w:val="28"/>
          <w:szCs w:val="28"/>
        </w:rPr>
        <w:t xml:space="preserve">二是继续推进农业标准化、工业标准化、服务业标准化以及战略性新兴产业、高新技术和产业集聚标准化、循环经济和节能减排标准化，对在建项目进行现场服务和指导。按计划完成标准化良好行为试点确认，对已通过确认的单位督促持续改进。</w:t>
      </w:r>
    </w:p>
    <w:p>
      <w:pPr>
        <w:ind w:left="0" w:right="0" w:firstLine="560"/>
        <w:spacing w:before="450" w:after="450" w:line="312" w:lineRule="auto"/>
      </w:pPr>
      <w:r>
        <w:rPr>
          <w:rFonts w:ascii="宋体" w:hAnsi="宋体" w:eastAsia="宋体" w:cs="宋体"/>
          <w:color w:val="000"/>
          <w:sz w:val="28"/>
          <w:szCs w:val="28"/>
        </w:rPr>
        <w:t xml:space="preserve">（二）围绕工作职能，构建责任质监。</w:t>
      </w:r>
    </w:p>
    <w:p>
      <w:pPr>
        <w:ind w:left="0" w:right="0" w:firstLine="560"/>
        <w:spacing w:before="450" w:after="450" w:line="312" w:lineRule="auto"/>
      </w:pPr>
      <w:r>
        <w:rPr>
          <w:rFonts w:ascii="宋体" w:hAnsi="宋体" w:eastAsia="宋体" w:cs="宋体"/>
          <w:color w:val="000"/>
          <w:sz w:val="28"/>
          <w:szCs w:val="28"/>
        </w:rPr>
        <w:t xml:space="preserve">一是组织开展食品企业专项监督检查。对全市肉制品生产加工企业专项整治行动，开展食品添加剂生产加工企业专项监督检查，重点检查原材料索证索票、食品添加剂使用和出厂检验情况，进一步规范企业生产加工行为。召开纯净水生产企业负责人会议，引导企业强化自律，充分发挥同业商会的主导作用。结合我市食品安全工作特点，突出重点地区、重点产品的监督管理，严格按照上级的要求认真抓好工作落实。</w:t>
      </w:r>
    </w:p>
    <w:p>
      <w:pPr>
        <w:ind w:left="0" w:right="0" w:firstLine="560"/>
        <w:spacing w:before="450" w:after="450" w:line="312" w:lineRule="auto"/>
      </w:pPr>
      <w:r>
        <w:rPr>
          <w:rFonts w:ascii="宋体" w:hAnsi="宋体" w:eastAsia="宋体" w:cs="宋体"/>
          <w:color w:val="000"/>
          <w:sz w:val="28"/>
          <w:szCs w:val="28"/>
        </w:rPr>
        <w:t xml:space="preserve">二是切实推进特种设备安全专项检查。继续开展快开门压力容器、简易升降机、气瓶和电梯专项检查，全面推行企业隐患自查自纠制度，开展特种设备现场监督检查，充分利用政府挂牌督办隐患平台，加大隐患整改的力度。加强与各镇人民政府和相关部门的沟通联系，发挥质量监督员的作用，形成有效的监管网络，实现优势互补，监管有力的大好局面。</w:t>
      </w:r>
    </w:p>
    <w:p>
      <w:pPr>
        <w:ind w:left="0" w:right="0" w:firstLine="560"/>
        <w:spacing w:before="450" w:after="450" w:line="312" w:lineRule="auto"/>
      </w:pPr>
      <w:r>
        <w:rPr>
          <w:rFonts w:ascii="宋体" w:hAnsi="宋体" w:eastAsia="宋体" w:cs="宋体"/>
          <w:color w:val="000"/>
          <w:sz w:val="28"/>
          <w:szCs w:val="28"/>
        </w:rPr>
        <w:t xml:space="preserve">（三）围绕平台建设，构建技术质监。</w:t>
      </w:r>
    </w:p>
    <w:p>
      <w:pPr>
        <w:ind w:left="0" w:right="0" w:firstLine="560"/>
        <w:spacing w:before="450" w:after="450" w:line="312" w:lineRule="auto"/>
      </w:pPr>
      <w:r>
        <w:rPr>
          <w:rFonts w:ascii="宋体" w:hAnsi="宋体" w:eastAsia="宋体" w:cs="宋体"/>
          <w:color w:val="000"/>
          <w:sz w:val="28"/>
          <w:szCs w:val="28"/>
        </w:rPr>
        <w:t xml:space="preserve">进一步优化检验检测体系，着力提高实验室检测专业化、管理规范化水平。进一步提升技术机构在质量分析、技术标准、安全监测预警以及突发事件应对等方面的能力。加强专业学科领域的应用性、技术性研究，加快实验室检验检测技术服务品牌培育，加强技术机构科技创新，争创省级服务业。加强检验机构证后监管，建立检验检测机构违规违法检验情况通报机制，加大对机构违法行为的查处力度。</w:t>
      </w:r>
    </w:p>
    <w:p>
      <w:pPr>
        <w:ind w:left="0" w:right="0" w:firstLine="560"/>
        <w:spacing w:before="450" w:after="450" w:line="312" w:lineRule="auto"/>
      </w:pPr>
      <w:r>
        <w:rPr>
          <w:rFonts w:ascii="宋体" w:hAnsi="宋体" w:eastAsia="宋体" w:cs="宋体"/>
          <w:color w:val="000"/>
          <w:sz w:val="28"/>
          <w:szCs w:val="28"/>
        </w:rPr>
        <w:t xml:space="preserve">（四）围绕队伍建设，构建和谐质监。</w:t>
      </w:r>
    </w:p>
    <w:p>
      <w:pPr>
        <w:ind w:left="0" w:right="0" w:firstLine="560"/>
        <w:spacing w:before="450" w:after="450" w:line="312" w:lineRule="auto"/>
      </w:pPr>
      <w:r>
        <w:rPr>
          <w:rFonts w:ascii="宋体" w:hAnsi="宋体" w:eastAsia="宋体" w:cs="宋体"/>
          <w:color w:val="000"/>
          <w:sz w:val="28"/>
          <w:szCs w:val="28"/>
        </w:rPr>
        <w:t xml:space="preserve">一是继续把深刻领会xx大基本精神、认真把握xx大对质监工作提出的新要求作为思想建设、政治学习的首要任务，进一步完善全局干部职工学政治、学业务的学习制度，提高知识水平、提升思想境界。</w:t>
      </w:r>
    </w:p>
    <w:p>
      <w:pPr>
        <w:ind w:left="0" w:right="0" w:firstLine="560"/>
        <w:spacing w:before="450" w:after="450" w:line="312" w:lineRule="auto"/>
      </w:pPr>
      <w:r>
        <w:rPr>
          <w:rFonts w:ascii="宋体" w:hAnsi="宋体" w:eastAsia="宋体" w:cs="宋体"/>
          <w:color w:val="000"/>
          <w:sz w:val="28"/>
          <w:szCs w:val="28"/>
        </w:rPr>
        <w:t xml:space="preserve">二是抓制度执行，完善监督机制。以提高全局干部职工执行力为目标，紧紧围绕落实“双提升双创建”工作任务，继续开展八项制度执行情况专项督查工作，找出执行中存在的问题和薄弱环节，切实做到边查边纠，纠改结合，及时纠正违反制度规定的行为，并建立和完善制度执行的长效机制。深入开展“一评五制”工作，加大对“首问负责制、服务承诺制、效能公示制、干部交流轮岗制、失责追究制”内部管理制度的贯彻落实情况的督查，严格全员绩效考核，切实做到“在岗、在行、在状态”。</w:t>
      </w:r>
    </w:p>
    <w:p>
      <w:pPr>
        <w:ind w:left="0" w:right="0" w:firstLine="560"/>
        <w:spacing w:before="450" w:after="450" w:line="312" w:lineRule="auto"/>
      </w:pPr>
      <w:r>
        <w:rPr>
          <w:rFonts w:ascii="宋体" w:hAnsi="宋体" w:eastAsia="宋体" w:cs="宋体"/>
          <w:color w:val="000"/>
          <w:sz w:val="28"/>
          <w:szCs w:val="28"/>
        </w:rPr>
        <w:t xml:space="preserve">三是抓党风廉政建设，提升行业形象。深入贯彻落实党风廉政建设责任制，切实履行领导干部“一岗双责”，从源头和制度上防止消极腐败现象，切实改进党风、政风、作风。针对重点环节和重点岗位，积极排查隐患，及时发现问题苗头，研究应对机制，切实增强预防渎职失职犯罪的免疫力，从内部筑牢预防职务犯罪的屏障。深入企业开展走访调研活动，积极宣传“三联”工作制度，组织开展企业满意度调查，不断放大三联工作机制的品牌效应。</w:t>
      </w:r>
    </w:p>
    <w:p>
      <w:pPr>
        <w:ind w:left="0" w:right="0" w:firstLine="560"/>
        <w:spacing w:before="450" w:after="450" w:line="312" w:lineRule="auto"/>
      </w:pPr>
      <w:r>
        <w:rPr>
          <w:rFonts w:ascii="宋体" w:hAnsi="宋体" w:eastAsia="宋体" w:cs="宋体"/>
          <w:color w:val="000"/>
          <w:sz w:val="28"/>
          <w:szCs w:val="28"/>
        </w:rPr>
        <w:t xml:space="preserve">今后，我局将以工作业绩和工作效率考核评估为核心，建立分级考核考评制度，围绕主题、突出主线，牢固树立质量为重、安全为基、民生为要、强己为本的工作理念，大力实施“双提双创”工程，全面提升行政监管能力和技术保障能力，积极推进质量强市示范城市创建。</w:t>
      </w:r>
    </w:p>
    <w:p>
      <w:pPr>
        <w:ind w:left="0" w:right="0" w:firstLine="560"/>
        <w:spacing w:before="450" w:after="450" w:line="312" w:lineRule="auto"/>
      </w:pPr>
      <w:r>
        <w:rPr>
          <w:rFonts w:ascii="宋体" w:hAnsi="宋体" w:eastAsia="宋体" w:cs="宋体"/>
          <w:color w:val="000"/>
          <w:sz w:val="28"/>
          <w:szCs w:val="28"/>
        </w:rPr>
        <w:t xml:space="preserve">202_监管工作总结 篇2</w:t>
      </w:r>
    </w:p>
    <w:p>
      <w:pPr>
        <w:ind w:left="0" w:right="0" w:firstLine="560"/>
        <w:spacing w:before="450" w:after="450" w:line="312" w:lineRule="auto"/>
      </w:pPr>
      <w:r>
        <w:rPr>
          <w:rFonts w:ascii="宋体" w:hAnsi="宋体" w:eastAsia="宋体" w:cs="宋体"/>
          <w:color w:val="000"/>
          <w:sz w:val="28"/>
          <w:szCs w:val="28"/>
        </w:rPr>
        <w:t xml:space="preserve">今年是食品药品监管体制又一个改革之年，也是药品流通监管工作的重要改革之年。半年来，我局按照市局部署，以实施新版GSP为契机，围绕食品药品安全示范区创建中心工作，依托三大平台，抓好四项工作，突出重点，推动药品流通监管工作更上新台阶。现根据市局要求，将上半年药品流通监管工作总结汇报如下：</w:t>
      </w:r>
    </w:p>
    <w:p>
      <w:pPr>
        <w:ind w:left="0" w:right="0" w:firstLine="560"/>
        <w:spacing w:before="450" w:after="450" w:line="312" w:lineRule="auto"/>
      </w:pPr>
      <w:r>
        <w:rPr>
          <w:rFonts w:ascii="宋体" w:hAnsi="宋体" w:eastAsia="宋体" w:cs="宋体"/>
          <w:color w:val="000"/>
          <w:sz w:val="28"/>
          <w:szCs w:val="28"/>
        </w:rPr>
        <w:t xml:space="preserve">一、提高药品经营市场准入条件，促使行业转型升级</w:t>
      </w:r>
    </w:p>
    <w:p>
      <w:pPr>
        <w:ind w:left="0" w:right="0" w:firstLine="560"/>
        <w:spacing w:before="450" w:after="450" w:line="312" w:lineRule="auto"/>
      </w:pPr>
      <w:r>
        <w:rPr>
          <w:rFonts w:ascii="宋体" w:hAnsi="宋体" w:eastAsia="宋体" w:cs="宋体"/>
          <w:color w:val="000"/>
          <w:sz w:val="28"/>
          <w:szCs w:val="28"/>
        </w:rPr>
        <w:t xml:space="preserve">今年以来，我局以实施新版GSP为契机，积极宣传新版GSP，严格执行市场准入条件，进一步提高市场准入门槛，进一步鼓励和扶持医药企业做大做强，淘汰规模小、管理差的企业，力促市场有序竞争、健康发展。我局在实施药品经营许可时，严格审查，并落实零售企业配备执业药师的要求，配合市局实施驻店药师制度。通过提高市场准入条件，我区药品经营行业进一步转型升级，实现规模化、连锁化、规范化经营。截止目前，今年我区已累计已发放药品经营许可4家（新开办3家，换发证1家），已受理待发证4家，GSP认证6家，注销1家。</w:t>
      </w:r>
    </w:p>
    <w:p>
      <w:pPr>
        <w:ind w:left="0" w:right="0" w:firstLine="560"/>
        <w:spacing w:before="450" w:after="450" w:line="312" w:lineRule="auto"/>
      </w:pPr>
      <w:r>
        <w:rPr>
          <w:rFonts w:ascii="宋体" w:hAnsi="宋体" w:eastAsia="宋体" w:cs="宋体"/>
          <w:color w:val="000"/>
          <w:sz w:val="28"/>
          <w:szCs w:val="28"/>
        </w:rPr>
        <w:t xml:space="preserve">二、依托电子监管三大平台，实现信息化监管</w:t>
      </w:r>
    </w:p>
    <w:p>
      <w:pPr>
        <w:ind w:left="0" w:right="0" w:firstLine="560"/>
        <w:spacing w:before="450" w:after="450" w:line="312" w:lineRule="auto"/>
      </w:pPr>
      <w:r>
        <w:rPr>
          <w:rFonts w:ascii="宋体" w:hAnsi="宋体" w:eastAsia="宋体" w:cs="宋体"/>
          <w:color w:val="000"/>
          <w:sz w:val="28"/>
          <w:szCs w:val="28"/>
        </w:rPr>
        <w:t xml:space="preserve">我局继续依托城乡一体化监管平台、中国药品电子监管网、食品药品安全地理系统系统等三大平台，指定专人负责做好电子监管工作，促使电子监管工作再上新台阶，有力支持药品监管工作。在中国药品电子监管网方面，我局继续督促批发企业做好核注核销工作，做到电子监管码应扫尽扫，基本实现赋码药品100%核注核销。在城乡一体化监管平台方面，我局一方面继续做好入网工作，要求新开办和换证企业100%入网，另一方面进一步加大对药店数据上传和基本信息补充完善工作，要求企业做到及时完整上传药品进销存数据。在食品药品安全地理信息系统方面，我局一方面在去年完成药品生产、经营企业和区直、乡镇医疗机构标注的基础上，今年将标注范围逐步扩大到食品药品协管机构、社区卫生服务机构、村卫生所、个体诊所等；另一方面继续做好温湿度实时监控工作，及时处置温湿度预警。</w:t>
      </w:r>
    </w:p>
    <w:p>
      <w:pPr>
        <w:ind w:left="0" w:right="0" w:firstLine="560"/>
        <w:spacing w:before="450" w:after="450" w:line="312" w:lineRule="auto"/>
      </w:pPr>
      <w:r>
        <w:rPr>
          <w:rFonts w:ascii="宋体" w:hAnsi="宋体" w:eastAsia="宋体" w:cs="宋体"/>
          <w:color w:val="000"/>
          <w:sz w:val="28"/>
          <w:szCs w:val="28"/>
        </w:rPr>
        <w:t xml:space="preserve">三、强化流通监管，推动药品经营市场规范发展</w:t>
      </w:r>
    </w:p>
    <w:p>
      <w:pPr>
        <w:ind w:left="0" w:right="0" w:firstLine="560"/>
        <w:spacing w:before="450" w:after="450" w:line="312" w:lineRule="auto"/>
      </w:pPr>
      <w:r>
        <w:rPr>
          <w:rFonts w:ascii="宋体" w:hAnsi="宋体" w:eastAsia="宋体" w:cs="宋体"/>
          <w:color w:val="000"/>
          <w:sz w:val="28"/>
          <w:szCs w:val="28"/>
        </w:rPr>
        <w:t xml:space="preserve">上半年，我局加大药品市场巡查力度，将日常监管与药品安全示范区建设、GSP认证及跟踪检查、药品经营许可紧密结合，全面规范药品经营行为。在规范药品零售企业经营行为方面，重点检查药品零售企业处方药凭处方销售执行情况，药品分类摆放情况，驻店药师在职在岗情况，含麻制剂、特殊药品等管理制度落实情况，是否存在挂靠经营、超方式和超范围经营药品，是否违规发布药品广告等。截至目前，上半年我局已出动执法人员200余人次，检查药品流通企业70余家次。</w:t>
      </w:r>
    </w:p>
    <w:p>
      <w:pPr>
        <w:ind w:left="0" w:right="0" w:firstLine="560"/>
        <w:spacing w:before="450" w:after="450" w:line="312" w:lineRule="auto"/>
      </w:pPr>
      <w:r>
        <w:rPr>
          <w:rFonts w:ascii="宋体" w:hAnsi="宋体" w:eastAsia="宋体" w:cs="宋体"/>
          <w:color w:val="000"/>
          <w:sz w:val="28"/>
          <w:szCs w:val="28"/>
        </w:rPr>
        <w:t xml:space="preserve">在全局同志的共同努力下，我局上半年的流通工作取得一定成效，药品经营市场进一步规范，经营企业进一步转型升级，市场有序竞争、健康发展。下半年，我局将继续落实新版GSP，提升市场准入，强化日常监管，做好电子监管，落实驻店药师制度，严格特殊药品管理，全方位落实流通监管各项工作目标，完成各项监管工作任务，确保流通监管环节药品安全。</w:t>
      </w:r>
    </w:p>
    <w:p>
      <w:pPr>
        <w:ind w:left="0" w:right="0" w:firstLine="560"/>
        <w:spacing w:before="450" w:after="450" w:line="312" w:lineRule="auto"/>
      </w:pPr>
      <w:r>
        <w:rPr>
          <w:rFonts w:ascii="宋体" w:hAnsi="宋体" w:eastAsia="宋体" w:cs="宋体"/>
          <w:color w:val="000"/>
          <w:sz w:val="28"/>
          <w:szCs w:val="28"/>
        </w:rPr>
        <w:t xml:space="preserve">202_监管工作总结 篇3</w:t>
      </w:r>
    </w:p>
    <w:p>
      <w:pPr>
        <w:ind w:left="0" w:right="0" w:firstLine="560"/>
        <w:spacing w:before="450" w:after="450" w:line="312" w:lineRule="auto"/>
      </w:pPr>
      <w:r>
        <w:rPr>
          <w:rFonts w:ascii="宋体" w:hAnsi="宋体" w:eastAsia="宋体" w:cs="宋体"/>
          <w:color w:val="000"/>
          <w:sz w:val="28"/>
          <w:szCs w:val="28"/>
        </w:rPr>
        <w:t xml:space="preserve">20PC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一、20PC年工作开展情况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 四局合一 ，组建了市场监督管理局，新的领导班子到位后，对工作进行了科学分工，确保了工作运行平稳过渡。一是制定新的 三定方案 ，对市场监管局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xx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 飓风行动 。共发出责令改正通知书106份，当场处罚29起，立案查处案件26起(食品类13起，药械类13起)，现已结案25起(食品类12起，药械类13起)，罚没款共计5.3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 严进宽管 向 宽进严管 转变，严格执行窗口服务承诺制、首问负责制、限时办结制、一次性告知制等制度，在市场准入、政策支持、收费减免等方面为各类市场主体提供便利;二是扎实推行 三证合一、一照一码 登记制度，截止11月底，共办理 一照一码 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县政协等相关部门以送阅件的形式报送了《关于 镇巴腊肉 地理标志证明商标品牌建设与管理的几点建议》，规范 镇巴腊肉 品牌的管理使用。</w:t>
      </w:r>
    </w:p>
    <w:p>
      <w:pPr>
        <w:ind w:left="0" w:right="0" w:firstLine="560"/>
        <w:spacing w:before="450" w:after="450" w:line="312" w:lineRule="auto"/>
      </w:pPr>
      <w:r>
        <w:rPr>
          <w:rFonts w:ascii="宋体" w:hAnsi="宋体" w:eastAsia="宋体" w:cs="宋体"/>
          <w:color w:val="000"/>
          <w:sz w:val="28"/>
          <w:szCs w:val="28"/>
        </w:rPr>
        <w:t xml:space="preserve">(六)加大消费维权力度，营造健康消费环境。一是开展12315消费维权走进企业服务活动，举办新《消法》、《工商行政管理部门处理消费者投诉办法》、《侵害消费者权益行为处罚办法》宣传培训，增强企业自律意识;二是组织开展 3 .15 国际消费者权益保护日纪念活动，增强依法维权意识。发放各种宣传资料4000余份，接受消费者咨询500余人次;三是积极推进基层消费维权网络建设，在全县226个行政村、4个社区设立了12315维权联络站和消费者投诉站，在商场、超市、市场、企业等经营场所建立 消费维权服务站 20个;截止目前，共接受消费者咨询156次，受理投诉举报42件，办结42件，办结率100%，为消费者挽回经济损失5.42万元。</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5.63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 黑名单 制度，创新市场监管方式，发挥信用约束手段。截止目前，20PC年度企业、个体年报率分别为98.29%和99.09%;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 守合同重信用 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八)加强质量监管工作，产品质量稳步提升。一是制定了《镇巴县质量发展纲要行动计划》和《镇巴县质量工作考核办法》，将质量工作纳入县政府绩效考核;二是积极实施品牌发展战略，加大对企业帮扶力度，协助指导长兴实业有限责任公司为20PC年申报陕西省名牌产品推荐企业。完成了地域产(商)品15批次的产品质量监督抽查任务，整体合格率93%;三是开展计量器具整治工作，对全县超市、服务企业网点在用电子计价秤进行了执法检查，对全县10个燃油加油站的24台加油机，对矿山、集贸市场、行政执法、医疗卫生机构等计量器具使用单位在用的300余台(件)强检计量器具进行周期检定;四是开展了对强制性标准的监督检查，检查企业25家，对企业产品执行标准进行登记，共登记标准26个。联系县域内有资质的企业采用国内外先进标准工作。</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中华人民共和国特种设备安全法》及《20PC特种设备目录》等法律法规培训，与22家特种设备使用单位签订了目标责任书;二是开展了 电梯大会战 、 铁拳行动 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(十)加强食盐质量安全管理。全年购进盐品1778吨，销售食盐202_吨，销售总值361万元，实现利润1.2万元。对调入每批盐品，严格检测，全年食盐 三率 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 三严三实、我为市场监管做贡献 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20PC年，是新的市场监管队伍履新职责、担负新任务的第一年。全系统干部职工的工作热情，激发出风险、责任、担当的正能量，营造出 风清气正、昂扬向上 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 四局合一 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宋体" w:hAnsi="宋体" w:eastAsia="宋体" w:cs="宋体"/>
          <w:color w:val="000"/>
          <w:sz w:val="28"/>
          <w:szCs w:val="28"/>
        </w:rPr>
        <w:t xml:space="preserve">三、20PC年工作思路、工作重点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认真贯彻落实省、市局工作会议精神和县委、县政府工作安排部署，紧紧围绕全县经济社会发展大局，巩固食品安全示范县成果，确保食品药品安全和特种设备安全，充分发挥检验检测和信息化技术的作用，不断强化风险意识、责任意识、担当意识，努力提升服务发展、科学监管、执法办案、消费维权能力，实现部门职责六统一，进一步转变工作作风，为改革发展提供强有力地保障，实现市场监管水平的全面提高，努力开创市场监管工作新局面，为全县经济社会快速持续发展作出应有的贡献(即：巩固一个成果、确保两个安全、发挥两个作用、强化三种意识、提升四种能力、实现六个统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1、巩固提高省级食品安全示范县创建成果，建立健全 分级负责、属地监管、责任到人 的监管体系和过程跟踪考核和年终考核相结合的考核体系，促进监管工作上台阶、上水平。</w:t>
      </w:r>
    </w:p>
    <w:p>
      <w:pPr>
        <w:ind w:left="0" w:right="0" w:firstLine="560"/>
        <w:spacing w:before="450" w:after="450" w:line="312" w:lineRule="auto"/>
      </w:pPr>
      <w:r>
        <w:rPr>
          <w:rFonts w:ascii="宋体" w:hAnsi="宋体" w:eastAsia="宋体" w:cs="宋体"/>
          <w:color w:val="000"/>
          <w:sz w:val="28"/>
          <w:szCs w:val="28"/>
        </w:rPr>
        <w:t xml:space="preserve">2、全面推进镇所标准化建设，对照验收标准建设硬件、完善软件，力争90%镇所通过省级验收，落实以奖代补政策。</w:t>
      </w:r>
    </w:p>
    <w:p>
      <w:pPr>
        <w:ind w:left="0" w:right="0" w:firstLine="560"/>
        <w:spacing w:before="450" w:after="450" w:line="312" w:lineRule="auto"/>
      </w:pPr>
      <w:r>
        <w:rPr>
          <w:rFonts w:ascii="宋体" w:hAnsi="宋体" w:eastAsia="宋体" w:cs="宋体"/>
          <w:color w:val="000"/>
          <w:sz w:val="28"/>
          <w:szCs w:val="28"/>
        </w:rPr>
        <w:t xml:space="preserve">3、完成产品质量和食品药品检验检测中心资质认证，提升检验检测能力和水平，为食药安全提供有力技术支撑。</w:t>
      </w:r>
    </w:p>
    <w:p>
      <w:pPr>
        <w:ind w:left="0" w:right="0" w:firstLine="560"/>
        <w:spacing w:before="450" w:after="450" w:line="312" w:lineRule="auto"/>
      </w:pPr>
      <w:r>
        <w:rPr>
          <w:rFonts w:ascii="宋体" w:hAnsi="宋体" w:eastAsia="宋体" w:cs="宋体"/>
          <w:color w:val="000"/>
          <w:sz w:val="28"/>
          <w:szCs w:val="28"/>
        </w:rPr>
        <w:t xml:space="preserve">4、坚持标准，把好食品生产、流通、餐饮消费各环节的准入关，严格许可条件，构筑食品安全第一道防线。</w:t>
      </w:r>
    </w:p>
    <w:p>
      <w:pPr>
        <w:ind w:left="0" w:right="0" w:firstLine="560"/>
        <w:spacing w:before="450" w:after="450" w:line="312" w:lineRule="auto"/>
      </w:pPr>
      <w:r>
        <w:rPr>
          <w:rFonts w:ascii="宋体" w:hAnsi="宋体" w:eastAsia="宋体" w:cs="宋体"/>
          <w:color w:val="000"/>
          <w:sz w:val="28"/>
          <w:szCs w:val="28"/>
        </w:rPr>
        <w:t xml:space="preserve">5、加大案件查办力度，加强监管，夯实责任，运用快检、抽检、专项整顿、市场检查、举报机制等手段，发现问题和案件，严厉打击食品药品安全的违法犯罪活动。继续抓好药械保化品监管，对以讲座、授课等形式非法推销保健医疗器械行为坚决查处。</w:t>
      </w:r>
    </w:p>
    <w:p>
      <w:pPr>
        <w:ind w:left="0" w:right="0" w:firstLine="560"/>
        <w:spacing w:before="450" w:after="450" w:line="312" w:lineRule="auto"/>
      </w:pPr>
      <w:r>
        <w:rPr>
          <w:rFonts w:ascii="宋体" w:hAnsi="宋体" w:eastAsia="宋体" w:cs="宋体"/>
          <w:color w:val="000"/>
          <w:sz w:val="28"/>
          <w:szCs w:val="28"/>
        </w:rPr>
        <w:t xml:space="preserve">6、认真落实商事登记制度，全面落实 先照后证 改革，推动大众创业、万众创新，继续降低市场准入门槛，简化办事环节，全面提升服务效能，创造公平竞争的发展环境。</w:t>
      </w:r>
    </w:p>
    <w:p>
      <w:pPr>
        <w:ind w:left="0" w:right="0" w:firstLine="560"/>
        <w:spacing w:before="450" w:after="450" w:line="312" w:lineRule="auto"/>
      </w:pPr>
      <w:r>
        <w:rPr>
          <w:rFonts w:ascii="宋体" w:hAnsi="宋体" w:eastAsia="宋体" w:cs="宋体"/>
          <w:color w:val="000"/>
          <w:sz w:val="28"/>
          <w:szCs w:val="28"/>
        </w:rPr>
        <w:t xml:space="preserve">7、继续大力实施 商标兴县 战略，在扶持企业注册商标上求得新突破。同时做好 镇巴腊肉 地理标志证明商标的管理使用工作。</w:t>
      </w:r>
    </w:p>
    <w:p>
      <w:pPr>
        <w:ind w:left="0" w:right="0" w:firstLine="560"/>
        <w:spacing w:before="450" w:after="450" w:line="312" w:lineRule="auto"/>
      </w:pPr>
      <w:r>
        <w:rPr>
          <w:rFonts w:ascii="宋体" w:hAnsi="宋体" w:eastAsia="宋体" w:cs="宋体"/>
          <w:color w:val="000"/>
          <w:sz w:val="28"/>
          <w:szCs w:val="28"/>
        </w:rPr>
        <w:t xml:space="preserve">8、进一步加大市场监管力度，开展重点市场专项整治，努力维护全县统一开放公平诚信、竞争有序的市场秩序。</w:t>
      </w:r>
    </w:p>
    <w:p>
      <w:pPr>
        <w:ind w:left="0" w:right="0" w:firstLine="560"/>
        <w:spacing w:before="450" w:after="450" w:line="312" w:lineRule="auto"/>
      </w:pPr>
      <w:r>
        <w:rPr>
          <w:rFonts w:ascii="宋体" w:hAnsi="宋体" w:eastAsia="宋体" w:cs="宋体"/>
          <w:color w:val="000"/>
          <w:sz w:val="28"/>
          <w:szCs w:val="28"/>
        </w:rPr>
        <w:t xml:space="preserve">9、做好质量计量标准监管工作，牵头抓好市政府对县政府质量考核工作，，认真抓好《镇巴县贯彻实施发展纲要20PC-20PC行动计划》。</w:t>
      </w:r>
    </w:p>
    <w:p>
      <w:pPr>
        <w:ind w:left="0" w:right="0" w:firstLine="560"/>
        <w:spacing w:before="450" w:after="450" w:line="312" w:lineRule="auto"/>
      </w:pPr>
      <w:r>
        <w:rPr>
          <w:rFonts w:ascii="宋体" w:hAnsi="宋体" w:eastAsia="宋体" w:cs="宋体"/>
          <w:color w:val="000"/>
          <w:sz w:val="28"/>
          <w:szCs w:val="28"/>
        </w:rPr>
        <w:t xml:space="preserve">10、加强特种设备安全监察的力度，确保电梯、锅炉等特种设备安全使用，保障人民群众生命财产安全。</w:t>
      </w:r>
    </w:p>
    <w:p>
      <w:pPr>
        <w:ind w:left="0" w:right="0" w:firstLine="560"/>
        <w:spacing w:before="450" w:after="450" w:line="312" w:lineRule="auto"/>
      </w:pPr>
      <w:r>
        <w:rPr>
          <w:rFonts w:ascii="宋体" w:hAnsi="宋体" w:eastAsia="宋体" w:cs="宋体"/>
          <w:color w:val="000"/>
          <w:sz w:val="28"/>
          <w:szCs w:val="28"/>
        </w:rPr>
        <w:t xml:space="preserve">11、整合行政资源，实现 四合一 体制后，原四个部门职能的融合统一;实现产品质量、商品质量、食药安全、市场监管统一;行政许可服务、受理、办证统一;信息平台整合，资源共享统一;投诉维权统一;执法办案统一，理顺工作机制，促进队伍融合，提高行政效能。</w:t>
      </w:r>
    </w:p>
    <w:p>
      <w:pPr>
        <w:ind w:left="0" w:right="0" w:firstLine="560"/>
        <w:spacing w:before="450" w:after="450" w:line="312" w:lineRule="auto"/>
      </w:pPr>
      <w:r>
        <w:rPr>
          <w:rFonts w:ascii="宋体" w:hAnsi="宋体" w:eastAsia="宋体" w:cs="宋体"/>
          <w:color w:val="000"/>
          <w:sz w:val="28"/>
          <w:szCs w:val="28"/>
        </w:rPr>
        <w:t xml:space="preserve">12、加强食盐监管工作，实现调运1600吨，完成销售1600吨(其中成品盐1000吨)实现销售总值365万，确保盈利。</w:t>
      </w:r>
    </w:p>
    <w:p>
      <w:pPr>
        <w:ind w:left="0" w:right="0" w:firstLine="560"/>
        <w:spacing w:before="450" w:after="450" w:line="312" w:lineRule="auto"/>
      </w:pPr>
      <w:r>
        <w:rPr>
          <w:rFonts w:ascii="宋体" w:hAnsi="宋体" w:eastAsia="宋体" w:cs="宋体"/>
          <w:color w:val="000"/>
          <w:sz w:val="28"/>
          <w:szCs w:val="28"/>
        </w:rPr>
        <w:t xml:space="preserve">13、积极完成县委、县政府和上级主管部门交办安排的其他工作任务。</w:t>
      </w:r>
    </w:p>
    <w:p>
      <w:pPr>
        <w:ind w:left="0" w:right="0" w:firstLine="560"/>
        <w:spacing w:before="450" w:after="450" w:line="312" w:lineRule="auto"/>
      </w:pPr>
      <w:r>
        <w:rPr>
          <w:rFonts w:ascii="宋体" w:hAnsi="宋体" w:eastAsia="宋体" w:cs="宋体"/>
          <w:color w:val="000"/>
          <w:sz w:val="28"/>
          <w:szCs w:val="28"/>
        </w:rPr>
        <w:t xml:space="preserve">202_监管工作总结 篇4</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 全国城市公共文明指数测评 、 森林 、 生态文明 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 建设幸福美好新家园 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 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四、精细管理，公共基础设施承载能力不断提升</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投入2500万对同三高速大碶出口区段进行景观绿化整治。投入1013万对四明山路(新大路 长江路)进行街景整治，新大路至太河路水泥砼路面 白+黑 改造、人行道铺装改造、标志标线更新等，太河路至长江路范围内围栏前绿化升级。大力推进背街小巷综合整治，投入313万元对新恒路进行综合整治，改造沥青路面2693平方米、人行道2525平方米、花坛148平方米、雨水管道795米，窨井64座、路灯8套、墙体美化390平方米、店面招牌152米、栏杆油漆503平方米、墙面清洗92727平方米。投入64万改造龙凤二巷砼路面135平方米、人行道1440平方米、路灯4套、绿化190平方米、墙体美化400平方米、店面招牌200平方米。在做好市政设施养护管理的基础上，结合民生需求，固本强基，共投入150多万市政基础设施维养资金，对珠江路、凤洋一路、岷山路、富春江路等城区20多条部分低洼易积水路段进行升级改造，共改造积水路面6000多平方米;为保障文明城区创建工作，实施道路附属设施规范整治，城区新增盲道18公里，累计88公里，主干道盲道铺设率达90%以上。出台《关于进一步明确**区消火栓管理工作的通知》，进行数字化、系统化管理，对城区范围内962个消火栓刷漆维修，并逐一编号入册，消火栓完好率达100%。根据市城区窨井专项整治的精神，分三年实施窨井专项整治工作，20xx年已完成城区600余只病害雨水井的整治工作。加强桥梁养管，完善 一桥一档 制度，对富春江路、泰山路、横河路等8座桥梁桥头沥青进行接坡改造，对珠江路1号桥、富春江路灰管桥、太河北路海螺桥进行抢修。一年来，各项主要市政设施拥有指标列市区前茅，市政设施综合完好率达91。01%，并获宁波市市政工程协会城区组桥梁养护优胜奖和COD减排优胜奖。</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 明月湖景观一期 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积极开展单位庭院和居住区绿化改造，完成新世纪花园(一、二期、三期)、太阳苑、月亮苑、隆顺花园、星阳小区等5个老居住小区和华山小学、小港第三小学、**区老年大学的绿化升级改造。扎实做好城区300多万平方米绿化养护工作，各养护单位共施复合肥63。2吨，开展有针对性的除虫、修剪5-7次，强化常态管理，绿化养护经费和考核分直接挂钩，累计扣除养护经费72423元。积极开展全民绿化，全区19。3万余人次义务种植乔灌木77万余株，由10家单位义务认养绿地43。4万平方米，成功举办 雪龙 杯20xx年**区家庭花卉盆景展、城管义工 齐添一片绿叶、共享低碳生活 等群众性爱绿护绿活动。区城管局连续四年被评为市 园林绿化管理先进单位 并获市 绿化建设奖 。</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启用新的装璜垃圾中转站，装潢垃圾处置3。9万吨，装潢垃圾回填利用0。59万吨，对51辆渣土运输车安装GPS定位系统，其中，43辆车辆加装了密闭式档板，1-11月份共处置调剂渣土95。33万吨，处置泥浆25。69万吨。推进城中村、城乡结合部生活垃圾集中收集清运，分三年对十个行政村进行提升改造，在沿海村安装洁村保洁桶300只。结合环境卫生三大行动，在牡丹社区的2个小区和明州花园进行垃圾分类工作试点，发放垃圾分类桶67只，发放垃圾分类宣传小册子20xx多份。启动市容环境提升工程，分三年实施中心城区20xx余只空调外机集中整治，目前已完成华山路、新大路、四明山路等9条城区重点道路近300只空调外机的整治工作。由区制订出台地沟油整治和餐厨废弃物管理相关文件，由城管、卫生、公安、工商等多部门联合行动，开展1季度1次地沟油专项整治工作，城区签订餐厨垃圾集中收集清运合同115家，新增餐厨垃圾封闭式专用车辆2台，餐厨垃圾收集率达90%。落实市容环境卫生责任制，城区新建路、太河路、四明山路等3条道路责任区达标路均通过市级考核，区环卫部门获建筑垃圾管理单项奖和环卫管理单项奖，并获市 市容环卫杯 。</w:t>
      </w:r>
    </w:p>
    <w:p>
      <w:pPr>
        <w:ind w:left="0" w:right="0" w:firstLine="560"/>
        <w:spacing w:before="450" w:after="450" w:line="312" w:lineRule="auto"/>
      </w:pPr>
      <w:r>
        <w:rPr>
          <w:rFonts w:ascii="宋体" w:hAnsi="宋体" w:eastAsia="宋体" w:cs="宋体"/>
          <w:color w:val="000"/>
          <w:sz w:val="28"/>
          <w:szCs w:val="28"/>
        </w:rPr>
        <w:t xml:space="preserve">五、转变理念，行政执法水平不断提高</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 美好家园 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一年来，执法大队坚决贯彻市局专项整治工作部署，切实履行城管执法职能，重拳出击，严格执法，共实施各类执法专项行动上百次，出动检查人员1358人次，出动车辆392辆次，设卡135次，检查工地156处，检查车辆575辆。截止11月16日，区城管局共暂扣车辆34辆，对被扣车辆的经营业主单位身份进行核对后，将同一业主的违法违规车辆实行并案处理，共计处罚27起，罚款271801元(其中10万元为20xx年9月8日引发燃气事故的渣土乱倾倒案件罚款，因罚款缴纳日期为20xx年6月，因此将其计入20xx年罚款数据)。通过专项整治，全区的建筑垃圾无证清运、违规倾倒等现象基本遏制，建筑工地的监管巡查机制全面完善，建筑垃圾陆上运输行业实现了健康、规范、有序发展。圆满完成同三线高速沿线违法广告查处工作。从4月份开始接到区政府任务后，我局共摸排出各类广告28个。通过办案队员的沟通、协调，涉及不同产权单位的10个广告已拆除完毕，1个高炮立柱广告同意自行拆除，其余17个商业广告合并为9起案件进行查处。目前，8起案件已完成了立案、规划认定及行政处罚决定告知等查处环节。圆满完成大碶五岭墩区块违法建筑查处工作。为按时完成区政府下达的拆除任务，我局抽调精干力量组成专案组，出动人员800余人次，逐户走访150余次，调查收集证据200余份，制作勘查笔录68份、询问笔录84份，在两个半月时间内完成五岭墩区块34家企业的调查、查处工作。目前，该34家企业所属厂房已全部拆除，共计34773平方米。</w:t>
      </w:r>
    </w:p>
    <w:p>
      <w:pPr>
        <w:ind w:left="0" w:right="0" w:firstLine="560"/>
        <w:spacing w:before="450" w:after="450" w:line="312" w:lineRule="auto"/>
      </w:pPr>
      <w:r>
        <w:rPr>
          <w:rFonts w:ascii="宋体" w:hAnsi="宋体" w:eastAsia="宋体" w:cs="宋体"/>
          <w:color w:val="000"/>
          <w:sz w:val="28"/>
          <w:szCs w:val="28"/>
        </w:rPr>
        <w:t xml:space="preserve">五是圆满完成各项重大活动保障任务。今年来，执法大队先后参加了清明保障、中高考保障、国际女排大奖赛总决赛保障、国家环保城市复查保障等一系列保障任务，全力以赴做好了 美好家园 提升行动、全市 清爽行动 、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六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 集中办案 机制破解重点难点案件查处难题。今年，城管局接到了区委、区政府布置的多项全区性重大案件查处任务。先后有大矸街道五岭墩区域违章建筑查处拆除任务，高速公路沿线大型违章户外广告查处拆除任务， 美好家园 提升行动中要求的城市主干道两侧拆违植绿任务，**区机动车超限超载治理任务，为破解基层中队专业人员分散，执法力量不足的难题，城管局创新性的提出了 集中办案 机制，有力破解了重点难点案件的查处难题，确保了今年全区性重大案件查处任务的顺利完成。尤其是五岭墩区域违章建筑查处过程中，区领导对 集中办案 制度给予了很高评价，要求相关部门学习推广。第三城管 点、线、面 三结合巡查法提高精细化管理水平，随着城区面积不断扩大和城市精细化管理要求的日益提高，城管积极探索以重点地段定点值勤为 点 ，以主要道路步行巡查为 线 ，以机动车区域巡查为 面 的 点、线、面 三结合巡查法，动静结合，点面兼顾，变粗放型管理模式为精细型管理模式，有效提升了城管执法的精细化管理水平。该经验经媒体报道后，受区领导的高度重视。四是坚持 亮点示范 ，继续推进中心城区店名招牌规范管理，今年重点对新交付的好时光小区、世茂世界湾小区等100多家沿街商户实施店名招牌规范设置管理。目前店名招牌规范化管理已经成为新建小区管理的亮点工作，市领导及象山考察团来黄山路综合改造工程现场考察时，曾对此项工作予以高度评价。今年，执法大队共编制城管执法典型典范案例10件，一些先进经验被媒体广泛报道。</w:t>
      </w:r>
    </w:p>
    <w:p>
      <w:pPr>
        <w:ind w:left="0" w:right="0" w:firstLine="560"/>
        <w:spacing w:before="450" w:after="450" w:line="312" w:lineRule="auto"/>
      </w:pPr>
      <w:r>
        <w:rPr>
          <w:rFonts w:ascii="宋体" w:hAnsi="宋体" w:eastAsia="宋体" w:cs="宋体"/>
          <w:color w:val="000"/>
          <w:sz w:val="28"/>
          <w:szCs w:val="28"/>
        </w:rPr>
        <w:t xml:space="preserve">三、重视队伍素质，加强督察力度</w:t>
      </w:r>
    </w:p>
    <w:p>
      <w:pPr>
        <w:ind w:left="0" w:right="0" w:firstLine="560"/>
        <w:spacing w:before="450" w:after="450" w:line="312" w:lineRule="auto"/>
      </w:pPr>
      <w:r>
        <w:rPr>
          <w:rFonts w:ascii="宋体" w:hAnsi="宋体" w:eastAsia="宋体" w:cs="宋体"/>
          <w:color w:val="000"/>
          <w:sz w:val="28"/>
          <w:szCs w:val="28"/>
        </w:rPr>
        <w:t xml:space="preserve">一是加强执法队伍规范化建设。加强队伍内部管理制度的落实，推进队伍争先创优。今年城管城区中队被市城管局评为使佳执法中队、王海星获评十佳执法队员。城管队伍中的好人好事不断涌现。今年，机动中队的王海星同志因多年帮助贵州困难学生、乐心公益事业、以及在工作中无私奉献，被评为**区第一届 好人 、新矸街道第一届 新矸骄傲 、宁波市城管局 十佳执法队员 。城区中队的戴伟等4名执法队员，在街头值勤时看见一名小女孩遭遇车祸，被压在了车轮底下，为缩短抢救时间，在危难关头，戴伟等4名队员用双手抬起了20xx多斤重的汽车，将小女孩在最短时间内送到了医院，他们的事迹被市民发到微博后，引起新闻媒体的热切关注，被中央、及省市媒体大力宣传。新矸中队的戴建明同志，为了小学生的一个投诉电话，先后7次到噪音扰民的理发店走访劝说，成功解决了该小学生的噪音烦恼，他的事迹经媒体报道后，获得了陈利幸书记的批示肯定。(各单位的先进和荣誉获得情况还在统计)</w:t>
      </w:r>
    </w:p>
    <w:p>
      <w:pPr>
        <w:ind w:left="0" w:right="0" w:firstLine="560"/>
        <w:spacing w:before="450" w:after="450" w:line="312" w:lineRule="auto"/>
      </w:pPr>
      <w:r>
        <w:rPr>
          <w:rFonts w:ascii="宋体" w:hAnsi="宋体" w:eastAsia="宋体" w:cs="宋体"/>
          <w:color w:val="000"/>
          <w:sz w:val="28"/>
          <w:szCs w:val="28"/>
        </w:rPr>
        <w:t xml:space="preserve">二是作风纪律教育整顿成效明显。做好行政执法队伍的教育培训工作，按《大纲》要求完成任务。今年有15名新招录队员参加了集训，组织开展了251协管员和43名执法人员的集中培训工作。今年2月15日至3月15日，开展了作风纪律专项教育整顿活动，分步实施了学习培训、教育整顿、意见征集、为民服务等12项内容。一个月来，共举行专题集中学习182场，参与学习教育人数达2245人次;召开各种交流座谈会28场，查摆梳理思想作风、工作作风等方面的问题41条，征集各类 金点子 52条;拟订了各类难题破解计划13个，现已解决10个;开展各类专项整治22起、爱心服务行动14起。通过扎实学习，深刻剖析，严格整改，城管队伍的队容风纪和精神面貌有了明显改善，工作作风和业务素养有了显著提高。</w:t>
      </w:r>
    </w:p>
    <w:p>
      <w:pPr>
        <w:ind w:left="0" w:right="0" w:firstLine="560"/>
        <w:spacing w:before="450" w:after="450" w:line="312" w:lineRule="auto"/>
      </w:pPr>
      <w:r>
        <w:rPr>
          <w:rFonts w:ascii="宋体" w:hAnsi="宋体" w:eastAsia="宋体" w:cs="宋体"/>
          <w:color w:val="000"/>
          <w:sz w:val="28"/>
          <w:szCs w:val="28"/>
        </w:rPr>
        <w:t xml:space="preserve">三是加强作风建设主题活动。按照市局的整体部署，落实开展作风建设主题活动计划，将队伍作风建设与保持党员先进性教育和 纪念中国共产党建党90周年系列活动 相结合，先后举行了 三思三创 、 创先争优 主题教育活动、迎 七一 专题党课、清明祭扫烈士墓、支部 1+1 活动、 党员示范岗 评比、党员亮牌示范、优秀组织生活案例评比、 使命与征程 主题征文、划龙舟比赛、唱 红歌 等12项活动。在该项活动的考核验收中，城管执法大队位列第3名。</w:t>
      </w:r>
    </w:p>
    <w:p>
      <w:pPr>
        <w:ind w:left="0" w:right="0" w:firstLine="560"/>
        <w:spacing w:before="450" w:after="450" w:line="312" w:lineRule="auto"/>
      </w:pPr>
      <w:r>
        <w:rPr>
          <w:rFonts w:ascii="宋体" w:hAnsi="宋体" w:eastAsia="宋体" w:cs="宋体"/>
          <w:color w:val="000"/>
          <w:sz w:val="28"/>
          <w:szCs w:val="28"/>
        </w:rPr>
        <w:t xml:space="preserve">四、加强法制建设，提高办案质量</w:t>
      </w:r>
    </w:p>
    <w:p>
      <w:pPr>
        <w:ind w:left="0" w:right="0" w:firstLine="560"/>
        <w:spacing w:before="450" w:after="450" w:line="312" w:lineRule="auto"/>
      </w:pPr>
      <w:r>
        <w:rPr>
          <w:rFonts w:ascii="宋体" w:hAnsi="宋体" w:eastAsia="宋体" w:cs="宋体"/>
          <w:color w:val="000"/>
          <w:sz w:val="28"/>
          <w:szCs w:val="28"/>
        </w:rPr>
        <w:t xml:space="preserve">一是加强对法律法规的学习培训。对新颁布和修改的法律、法规、规章及时通过本局OA系统传达到每一个执法人员，并且根据本单位工作实际采用中队分散培训及大队集中培训等多种形式，开展经常性的法制业务培训工作。结合本单位实际和执法中碰到问题，采取以案说法等形式开展交流、培训，同时，加强与上级执法机关的沟通联系，充当小教员，及时把新的法律知识灌输到日常执法办案中。并开展执法调研，完成相应的执法调研文章任务。</w:t>
      </w:r>
    </w:p>
    <w:p>
      <w:pPr>
        <w:ind w:left="0" w:right="0" w:firstLine="560"/>
        <w:spacing w:before="450" w:after="450" w:line="312" w:lineRule="auto"/>
      </w:pPr>
      <w:r>
        <w:rPr>
          <w:rFonts w:ascii="宋体" w:hAnsi="宋体" w:eastAsia="宋体" w:cs="宋体"/>
          <w:color w:val="000"/>
          <w:sz w:val="28"/>
          <w:szCs w:val="28"/>
        </w:rPr>
        <w:t xml:space="preserve">二是提高执法队伍的办案质量。对每一起案件均进行案卷质量评查，采用每案一评的形式由中队自评，自评表与案件一起报案审科后再进行二次评查，对评查成绩好的案卷作为年底报市及区优秀案卷评查的候选案卷，同时作为年底办案能手的考核标准之一。进一步加强执法指导和服务工作。遇到复杂疑难案件，法制工作人员均提前介入，帮助分析案情，明确查证方向，加强证据收集，为案件办理提供指导性意见，对中队进行指导服务，加强法制学习培训，规范执法。20xx年城管执法大队的办案质量得到了显著提升，全年无一起因超越执法权限，执法程序不当等违法行政行为被媒体或者其他正当途径暴光、通报的。全年无行政复议和行政诉讼案件发生。无一起因抄告不当或窗口处理不当导致人行道违停案件被撤消。</w:t>
      </w:r>
    </w:p>
    <w:p>
      <w:pPr>
        <w:ind w:left="0" w:right="0" w:firstLine="560"/>
        <w:spacing w:before="450" w:after="450" w:line="312" w:lineRule="auto"/>
      </w:pPr>
      <w:r>
        <w:rPr>
          <w:rFonts w:ascii="宋体" w:hAnsi="宋体" w:eastAsia="宋体" w:cs="宋体"/>
          <w:color w:val="000"/>
          <w:sz w:val="28"/>
          <w:szCs w:val="28"/>
        </w:rPr>
        <w:t xml:space="preserve">三是认真完成市局部署的工作任务。认真做好重大行政处罚案件的备案工作，及时按照要求提供报表及案卷材料。及时推广上级机关部署有关执法办案的规定，加强和推进说理式执法文书的应用。熟练掌握上级机关部署推广的自由裁量等执法办案规定的内容和操作要求，及时推广应用。今年我区已有4个基层城管执法中队开始使用市城管局的阳光行政执法网络平台，在规范行政执法自由裁量权，简化案件审批办理流程等方面都取得了很好的效果，尚未开通政务网的其余6个中队也将在今年年底陆续通过数字证书的形式进行网上办案。</w:t>
      </w:r>
    </w:p>
    <w:p>
      <w:pPr>
        <w:ind w:left="0" w:right="0" w:firstLine="560"/>
        <w:spacing w:before="450" w:after="450" w:line="312" w:lineRule="auto"/>
      </w:pPr>
      <w:r>
        <w:rPr>
          <w:rFonts w:ascii="宋体" w:hAnsi="宋体" w:eastAsia="宋体" w:cs="宋体"/>
          <w:color w:val="000"/>
          <w:sz w:val="28"/>
          <w:szCs w:val="28"/>
        </w:rPr>
        <w:t xml:space="preserve">五、加强装备管理，保障运行经费</w:t>
      </w:r>
    </w:p>
    <w:p>
      <w:pPr>
        <w:ind w:left="0" w:right="0" w:firstLine="560"/>
        <w:spacing w:before="450" w:after="450" w:line="312" w:lineRule="auto"/>
      </w:pPr>
      <w:r>
        <w:rPr>
          <w:rFonts w:ascii="宋体" w:hAnsi="宋体" w:eastAsia="宋体" w:cs="宋体"/>
          <w:color w:val="000"/>
          <w:sz w:val="28"/>
          <w:szCs w:val="28"/>
        </w:rPr>
        <w:t xml:space="preserve">严格规范大队内部装备管理流程，大队办公用具采购、车辆维修、物业设施维修严格实行报批、审核程序，严格控制行政成本。20xx年，区政府(含街道、乡镇)专项装备经费保障到位，20xx年装备经费221。68万元，20xx年装备经费400万元，增长80%。严格落实装备管理制度，车辆按规定停放，无主责交通事故，全年未发生装备挪用私用现象。</w:t>
      </w:r>
    </w:p>
    <w:p>
      <w:pPr>
        <w:ind w:left="0" w:right="0" w:firstLine="560"/>
        <w:spacing w:before="450" w:after="450" w:line="312" w:lineRule="auto"/>
      </w:pPr>
      <w:r>
        <w:rPr>
          <w:rFonts w:ascii="宋体" w:hAnsi="宋体" w:eastAsia="宋体" w:cs="宋体"/>
          <w:color w:val="000"/>
          <w:sz w:val="28"/>
          <w:szCs w:val="28"/>
        </w:rPr>
        <w:t xml:space="preserve">六、动态监管，公用行业健康发展</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 中国水日 、 中国水周 和第十九个城市 节水宣传周 ，开展了一系列的节水宣传活动，共发放节水宣传手册、节水倡议书7000余份。积极推进节水型社区和节水家庭的创建工作，红梅社区星阳新村小区、芙蓉社区京华名苑小区荣获宁波市节水型社区称号。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 十小 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 小液化气 现场检查验收。</w:t>
      </w:r>
    </w:p>
    <w:p>
      <w:pPr>
        <w:ind w:left="0" w:right="0" w:firstLine="560"/>
        <w:spacing w:before="450" w:after="450" w:line="312" w:lineRule="auto"/>
      </w:pPr>
      <w:r>
        <w:rPr>
          <w:rFonts w:ascii="宋体" w:hAnsi="宋体" w:eastAsia="宋体" w:cs="宋体"/>
          <w:color w:val="000"/>
          <w:sz w:val="28"/>
          <w:szCs w:val="28"/>
        </w:rPr>
        <w:t xml:space="preserve">七、建立健全公众参与机制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 三进一发挥 等文明城区共创共建活动。打造 城管义工 核心公共服务品牌，在全区13个社区建立市协会、区办事处、街道服务点、社区联络站四级义工组织网络。现有在册城管义工2500人，会员单位达到8家，相继组织开展了 与城管执法队员同行 等大型城管义工活动30余次，人均参与城市义务服务近60小时。在全区中小学实施 学礼仪、讲文明、争做城市好公民 公民基础素质提升工程，已有城管共建学校12所，开展专项教育20余次，受教育学生达6960人次，有287名 城管小义工 亲身体验了文明劝导、爱心服务、义务认养等活动，形成了我区 和谐城市、生态家园 共建人人有责，重教育、重基础、重实践的品牌特色。重视主流媒体和网络舆论宣传引导，建立 城管发言人 工作机制，抱着 不逃避、不推诿、说事实、摆证据 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 流动设摊 、 占道洗车 、 小区车库噪音扰民 、 入厕难 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560"/>
        <w:spacing w:before="450" w:after="450" w:line="312" w:lineRule="auto"/>
      </w:pPr>
      <w:r>
        <w:rPr>
          <w:rFonts w:ascii="宋体" w:hAnsi="宋体" w:eastAsia="宋体" w:cs="宋体"/>
          <w:color w:val="000"/>
          <w:sz w:val="28"/>
          <w:szCs w:val="28"/>
        </w:rPr>
        <w:t xml:space="preserve">20xx年城市管理工作思路</w:t>
      </w:r>
    </w:p>
    <w:p>
      <w:pPr>
        <w:ind w:left="0" w:right="0" w:firstLine="560"/>
        <w:spacing w:before="450" w:after="450" w:line="312" w:lineRule="auto"/>
      </w:pPr>
      <w:r>
        <w:rPr>
          <w:rFonts w:ascii="宋体" w:hAnsi="宋体" w:eastAsia="宋体" w:cs="宋体"/>
          <w:color w:val="000"/>
          <w:sz w:val="28"/>
          <w:szCs w:val="28"/>
        </w:rPr>
        <w:t xml:space="preserve">20xx年，是 规划的开局之年，城管局将继续围绕市、区中心任务，以科学发展观为指导，积极主动应对挑战，努力创新城市管理手段，全力推进依法行政，扎实提高城市管理水平，全面提升市政公用基础设施品位，不断促进城市管理由绿化、美化、净化、亮化、序化的基本要求向精致、品质、生态、宜居、和谐的长远目标努力。</w:t>
      </w:r>
    </w:p>
    <w:p>
      <w:pPr>
        <w:ind w:left="0" w:right="0" w:firstLine="560"/>
        <w:spacing w:before="450" w:after="450" w:line="312" w:lineRule="auto"/>
      </w:pPr>
      <w:r>
        <w:rPr>
          <w:rFonts w:ascii="宋体" w:hAnsi="宋体" w:eastAsia="宋体" w:cs="宋体"/>
          <w:color w:val="000"/>
          <w:sz w:val="28"/>
          <w:szCs w:val="28"/>
        </w:rPr>
        <w:t xml:space="preserve">一、转变理念立足长效强化监管</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二、提升品质精养细管突出亮点</w:t>
      </w:r>
    </w:p>
    <w:p>
      <w:pPr>
        <w:ind w:left="0" w:right="0" w:firstLine="560"/>
        <w:spacing w:before="450" w:after="450" w:line="312" w:lineRule="auto"/>
      </w:pPr>
      <w:r>
        <w:rPr>
          <w:rFonts w:ascii="宋体" w:hAnsi="宋体" w:eastAsia="宋体" w:cs="宋体"/>
          <w:color w:val="000"/>
          <w:sz w:val="28"/>
          <w:szCs w:val="28"/>
        </w:rPr>
        <w:t xml:space="preserve">(一)扎实做好新一轮 森林 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 文明 与 示范 两项基本要求摆在突出首要位置，以街容卫生整洁、市政设施完好、道路绿化美观、各类设置有序、店面经营文明、管理规范和谐为基本要求和准则，在明州路、中河路的基础上，拟推出1-2个示范路[明州路二期(松花江路 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 骆亚线)沥青改造，明州西路(松花江路 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 后花园 。</w:t>
      </w:r>
    </w:p>
    <w:p>
      <w:pPr>
        <w:ind w:left="0" w:right="0" w:firstLine="560"/>
        <w:spacing w:before="450" w:after="450" w:line="312" w:lineRule="auto"/>
      </w:pPr>
      <w:r>
        <w:rPr>
          <w:rFonts w:ascii="宋体" w:hAnsi="宋体" w:eastAsia="宋体" w:cs="宋体"/>
          <w:color w:val="000"/>
          <w:sz w:val="28"/>
          <w:szCs w:val="28"/>
        </w:rPr>
        <w:t xml:space="preserve">三、依法行政，科学管理，执法为民</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 三连冠 。</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四、勤政廉政弘扬精神争先创优</w:t>
      </w:r>
    </w:p>
    <w:p>
      <w:pPr>
        <w:ind w:left="0" w:right="0" w:firstLine="560"/>
        <w:spacing w:before="450" w:after="450" w:line="312" w:lineRule="auto"/>
      </w:pPr>
      <w:r>
        <w:rPr>
          <w:rFonts w:ascii="宋体" w:hAnsi="宋体" w:eastAsia="宋体" w:cs="宋体"/>
          <w:color w:val="000"/>
          <w:sz w:val="28"/>
          <w:szCs w:val="28"/>
        </w:rPr>
        <w:t xml:space="preserve">(一)深入开展创先争优活动。以 创建先进党支部，争当优秀共产党员 为载体，以 巩固坚强堡垒，树先锋形象，促科学发展 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 坚定理想信念、增强宗旨意识、严守法规纪律、自觉廉洁从政 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 高标准、严要求、快节奏 这一作风建设主线和 积极主动服务、严格规范管理 的工作方针，组织开展 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宋体" w:hAnsi="宋体" w:eastAsia="宋体" w:cs="宋体"/>
          <w:color w:val="000"/>
          <w:sz w:val="28"/>
          <w:szCs w:val="28"/>
        </w:rPr>
        <w:t xml:space="preserve">202_监管工作总结 篇5</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工商局的正确领导下，切实加强流通领域产品质量和食品安全工作,认真履行监管职责,以对人民群众高度负责的精神,本着“标本兼治，着力治本”的工作方针，以开展流通领域产品质量和食品安全专项整治为突破口，通过全面落实区域监管责任制，深入开展“三走进、三服务”暨食品安全示范店创建活动，初步形成了对食品质量的全方位、动态、立体监管体系，为食品安全构筑了一道坚实的防线，为保障社会和谐稳定和地方经济发展做出了积极的努力。</w:t>
      </w:r>
    </w:p>
    <w:p>
      <w:pPr>
        <w:ind w:left="0" w:right="0" w:firstLine="560"/>
        <w:spacing w:before="450" w:after="450" w:line="312" w:lineRule="auto"/>
      </w:pPr>
      <w:r>
        <w:rPr>
          <w:rFonts w:ascii="宋体" w:hAnsi="宋体" w:eastAsia="宋体" w:cs="宋体"/>
          <w:color w:val="000"/>
          <w:sz w:val="28"/>
          <w:szCs w:val="28"/>
        </w:rPr>
        <w:t xml:space="preserve">一、食品专项整顿工作各项任务完成情况。</w:t>
      </w:r>
    </w:p>
    <w:p>
      <w:pPr>
        <w:ind w:left="0" w:right="0" w:firstLine="560"/>
        <w:spacing w:before="450" w:after="450" w:line="312" w:lineRule="auto"/>
      </w:pPr>
      <w:r>
        <w:rPr>
          <w:rFonts w:ascii="宋体" w:hAnsi="宋体" w:eastAsia="宋体" w:cs="宋体"/>
          <w:color w:val="000"/>
          <w:sz w:val="28"/>
          <w:szCs w:val="28"/>
        </w:rPr>
        <w:t xml:space="preserve">流通环节食品安全专项整顿是加强食品安全工作的突破口，今年以来，我们一是继续加大食品安全专项执法检查力度，严格规范食品经营行为。以元旦、春节市场、“五一”、“六一”、“蛋奶工程”、“地沟油”市场检查为基点，以城区社区、学校周边、农村和城乡结合部为重点，以与人民群众身体健康和生命安全息息相关的粮油、肉类、蛋奶制品、蔬菜、食品、饮品、保健品、酒类、儿童食品为执法检查的核心，以商场、超市、集贸市场和批发市场为重点区域，先后集中开展了蛋奶食品市场、农村食品市场、“地沟油”、食品假包装假标识假商标印制品、农产品水产品畜产品等8次大的专项执法检查，严厉打击了制售假冒伪劣食品违法行为。二是认真开展了违法添加非食用物质和滥用食品添加剂检查。按照省局《关于开展全国打击违法添加非食用物质和滥用食品添加剂专项整治的紧急通知》的部署和要求，监督流通环节食品和食品添加剂经营者进行自查自纠，对重点食品、重点区域和重点食品经营者适时开展集中检查行动，加大监管执法力度，依法严厉查处流通环节食品经营者在食品中添加非食用物质和滥用食品添加剂的行为以及违法销售食品添加剂的行为，对三鹿奶粉事件后市场上违法流入的三聚氰胺进行了严密监控。三是重拳出击，狠抓了食品违法违章案件的查处，今年以来，全局共出动执法人员800人次，执法车辆350台次，检查市场160个次，检查企业900户次，个体户9000户次，收缴假冒伪劣、过期食品5500余公斤，价值15.2万元，立案查处假冒六年西凤白酒、劲酒、小茅台等违法经营食品案件105件，罚没暂扣物资15.5万元。使流通环节食品安全专项整治与日常监管工作取得阶段性成效。</w:t>
      </w:r>
    </w:p>
    <w:p>
      <w:pPr>
        <w:ind w:left="0" w:right="0" w:firstLine="560"/>
        <w:spacing w:before="450" w:after="450" w:line="312" w:lineRule="auto"/>
      </w:pPr>
      <w:r>
        <w:rPr>
          <w:rFonts w:ascii="宋体" w:hAnsi="宋体" w:eastAsia="宋体" w:cs="宋体"/>
          <w:color w:val="000"/>
          <w:sz w:val="28"/>
          <w:szCs w:val="28"/>
        </w:rPr>
        <w:t xml:space="preserve">二、食品经营者培训工作</w:t>
      </w:r>
    </w:p>
    <w:p>
      <w:pPr>
        <w:ind w:left="0" w:right="0" w:firstLine="560"/>
        <w:spacing w:before="450" w:after="450" w:line="312" w:lineRule="auto"/>
      </w:pPr>
      <w:r>
        <w:rPr>
          <w:rFonts w:ascii="宋体" w:hAnsi="宋体" w:eastAsia="宋体" w:cs="宋体"/>
          <w:color w:val="000"/>
          <w:sz w:val="28"/>
          <w:szCs w:val="28"/>
        </w:rPr>
        <w:t xml:space="preserve">食品安全培训工作是贯彻落实科学发展观，提高食品经营主体素质，推动食品安全工作的重要措施，今年以来，我局一是建立健全培训机构，及时召开了专题工作会议，提出了工作思路与措施，成立了食品经营户培训工作领导小组，确立“一法一条例二个办法”为主要培训内容，并结合辖区实际进行以案说法，从而使我县食品经营户培训工作从组织上得到了有效的保证。二是抓好具体责任落实，在组织上和经费上给予保障。明确分工，落实责任，指定了专职人员进行组织培训，在各个环节上将责任细化到人，确保在培训过程中不出现任何过失和问题。同时，出资2万元，联系印刷企业印制《食品安全法》培训资料20__余份，保证参训人员听有笔记、学有教材、考有试卷。三是利用“3.15”国际消费者权益保护日，结合“天天315、爱心满三秦”宣传活动月活动，组织开展了《食品安全法》进集镇、进商场、进市场、进新村、进校园宣传讲座，不断增强经营者和消费者的法律意识，使其做到自觉遵法守法。四是在食品经营户分片集中培训的基础上，创新探索食品经营户的长效培训机制。建立对新增食品经营户的即时培训机制，在核发《流通食品经营许可证》的时候，对前来办证的经营者进行了从业前培训，并免费发放食品安全法培训资料。同时，要求工商所在日常巡查中增加食品培训科目，针对食品市场监管中出现的新情况、新问题，对食品经营户进行后续培训。</w:t>
      </w:r>
    </w:p>
    <w:p>
      <w:pPr>
        <w:ind w:left="0" w:right="0" w:firstLine="560"/>
        <w:spacing w:before="450" w:after="450" w:line="312" w:lineRule="auto"/>
      </w:pPr>
      <w:r>
        <w:rPr>
          <w:rFonts w:ascii="宋体" w:hAnsi="宋体" w:eastAsia="宋体" w:cs="宋体"/>
          <w:color w:val="000"/>
          <w:sz w:val="28"/>
          <w:szCs w:val="28"/>
        </w:rPr>
        <w:t xml:space="preserve">三、农村食品市场专项整治工作</w:t>
      </w:r>
    </w:p>
    <w:p>
      <w:pPr>
        <w:ind w:left="0" w:right="0" w:firstLine="560"/>
        <w:spacing w:before="450" w:after="450" w:line="312" w:lineRule="auto"/>
      </w:pPr>
      <w:r>
        <w:rPr>
          <w:rFonts w:ascii="宋体" w:hAnsi="宋体" w:eastAsia="宋体" w:cs="宋体"/>
          <w:color w:val="000"/>
          <w:sz w:val="28"/>
          <w:szCs w:val="28"/>
        </w:rPr>
        <w:t xml:space="preserve">紧紧围绕农民群众反映强烈的问题，突出整治重点，加大整顿力度。一是加大对农村城镇、集镇、集贸市场、乡村举办的食品交易会等经营食品的监管力度，严格规范农村食品经营秩序;二是加大对城乡结合部和乡镇各类食品批发市场、集贸市场，特别是食杂店的监管力度，狠抓重点场所和经营者的整治，严格规范经营行为;三要加大对消费者反映强烈和与农民群众日常生活消费关系密切的食品品种的监管，强化对食品质量安全的监管，严格规范食品市场安全准入行为;四是加大农村“一会两站”建设的力度，按照具备八个条件、达到四个统一(一名消费维权联络员、一个相对固定场所、一块机构牌匾、一部相对固定联络电话、一本受理和处理消费申诉登记簿、一块宣传栏、一个工作制度、一台电脑，统一名称、统一工作职责、统一工作流程、统一文书)的标准，加快推进农村食品安全消费网络建设进程，不断扩大覆盖面，努力提高规范化水平。</w:t>
      </w:r>
    </w:p>
    <w:p>
      <w:pPr>
        <w:ind w:left="0" w:right="0" w:firstLine="560"/>
        <w:spacing w:before="450" w:after="450" w:line="312" w:lineRule="auto"/>
      </w:pPr>
      <w:r>
        <w:rPr>
          <w:rFonts w:ascii="宋体" w:hAnsi="宋体" w:eastAsia="宋体" w:cs="宋体"/>
          <w:color w:val="000"/>
          <w:sz w:val="28"/>
          <w:szCs w:val="28"/>
        </w:rPr>
        <w:t xml:space="preserve">四、食品流通许可证发放工作</w:t>
      </w:r>
    </w:p>
    <w:p>
      <w:pPr>
        <w:ind w:left="0" w:right="0" w:firstLine="560"/>
        <w:spacing w:before="450" w:after="450" w:line="312" w:lineRule="auto"/>
      </w:pPr>
      <w:r>
        <w:rPr>
          <w:rFonts w:ascii="宋体" w:hAnsi="宋体" w:eastAsia="宋体" w:cs="宋体"/>
          <w:color w:val="000"/>
          <w:sz w:val="28"/>
          <w:szCs w:val="28"/>
        </w:rPr>
        <w:t xml:space="preserve">国家工商总局《食品流通许可证管理办法》下发后，我局按照工商所实地勘验、县局审核、定点医院体检的法定程序，迅速开展了大面积的流通领域食品许可证的审核发放工作，并在第一时间在县电视台、紫阳工商局门户网站将办证的程序、方式和资料向社会公众进行了公开，方便群众办事。截止目前，我局共为731户食品经营户和食品经营企业免费发放了流通领域食品经营许可证。同时，本着对人民群众身体健康负责的态度，我局对某些不具备食品经营条件的食品经营申请暂时末予核准。</w:t>
      </w:r>
    </w:p>
    <w:p>
      <w:pPr>
        <w:ind w:left="0" w:right="0" w:firstLine="560"/>
        <w:spacing w:before="450" w:after="450" w:line="312" w:lineRule="auto"/>
      </w:pPr>
      <w:r>
        <w:rPr>
          <w:rFonts w:ascii="宋体" w:hAnsi="宋体" w:eastAsia="宋体" w:cs="宋体"/>
          <w:color w:val="000"/>
          <w:sz w:val="28"/>
          <w:szCs w:val="28"/>
        </w:rPr>
        <w:t xml:space="preserve">五、食品抽检工作与快速检测工作</w:t>
      </w:r>
    </w:p>
    <w:p>
      <w:pPr>
        <w:ind w:left="0" w:right="0" w:firstLine="560"/>
        <w:spacing w:before="450" w:after="450" w:line="312" w:lineRule="auto"/>
      </w:pPr>
      <w:r>
        <w:rPr>
          <w:rFonts w:ascii="宋体" w:hAnsi="宋体" w:eastAsia="宋体" w:cs="宋体"/>
          <w:color w:val="000"/>
          <w:sz w:val="28"/>
          <w:szCs w:val="28"/>
        </w:rPr>
        <w:t xml:space="preserve">按照国家工商总局“建设高素质队伍，运用高科技手段、实现高效能监管、提供高质量服务”的要求，我局不断增强食品安全监管的技术含量，全面建立了食品安全快速检测机制。积极争取省局为我局配置了6个食品快速检测箱并购买了相关试剂，彻底改变了以前单纯以眼观、手摸、鼻子闻的监管手段，实现监管手段由传统向现代化转变。半年多来，我局以超市、商场和食品批发企业、农村集贸市场为重点，对农贸市场鲜活蔬菜农药残留和大米、面粉、猪肉、酱醋、水产品及儿童食品开展了30余次食品安全快速检测工作，对蛋奶工程中标奶制品“伊利”奶送省质检中心进行了法定检测，对本县流通领域20个批次的饼干食品进行了抽样检测，同时，县局根据群众反映的热点和难点问题，抽调专人，协助各工商所在乡镇开展了巡回快速检测和督导工作，较大震摄了不法分子，消除了食品安全隐患，受到了人民群众的好评。</w:t>
      </w:r>
    </w:p>
    <w:p>
      <w:pPr>
        <w:ind w:left="0" w:right="0" w:firstLine="560"/>
        <w:spacing w:before="450" w:after="450" w:line="312" w:lineRule="auto"/>
      </w:pPr>
      <w:r>
        <w:rPr>
          <w:rFonts w:ascii="宋体" w:hAnsi="宋体" w:eastAsia="宋体" w:cs="宋体"/>
          <w:color w:val="000"/>
          <w:sz w:val="28"/>
          <w:szCs w:val="28"/>
        </w:rPr>
        <w:t xml:space="preserve">从20__年起，我局就在全县试行开展了创建“一村一店”食品安全店创建活动，着力构建工商监管、经营者自律、社会监督“三位一体”的流通环节食品安全长效监管体系;积极探索实现“万村千乡”加盟店、食品安全示范店和农村消保维权网“三方资源共享”的新农村商品流通模式，充分发挥农村市场主体在自我管理、自我服务和自我发展上的积极作用，推动农村商品流通和食品安全，树立典型，以点带面，引导树立“遵纪守法、诚信经营、文明服务”的观念，推动全县食品经营行业上水平。今年以来，我们按照省、市工商局的统一要求，联合县文明办，在全县城乡开展了省、市、县三级“食品安全示范店”的创建活动，截止目前，共挂牌表彰114户县级“食品安全示范店”，申报11户食品经营户参加省、市食品安全示范店的评选。</w:t>
      </w:r>
    </w:p>
    <w:p>
      <w:pPr>
        <w:ind w:left="0" w:right="0" w:firstLine="560"/>
        <w:spacing w:before="450" w:after="450" w:line="312" w:lineRule="auto"/>
      </w:pPr>
      <w:r>
        <w:rPr>
          <w:rFonts w:ascii="宋体" w:hAnsi="宋体" w:eastAsia="宋体" w:cs="宋体"/>
          <w:color w:val="000"/>
          <w:sz w:val="28"/>
          <w:szCs w:val="28"/>
        </w:rPr>
        <w:t xml:space="preserve">自蛋奶工程实施以来，我局将保证蛋奶工程安全顺利实施作为食品安全管理的一项重点工作。一是提高认识，健全机构。层层落实责任，切实抓好“蛋奶工程”市场监管工作。同时，将“蛋奶工程”市场监管列入各股、所年度目标责任考核，层层签订“蛋奶工程”安全责任书，将“蛋奶工程”作为食品安全监管的重中之重来抓。二是迅速行动，夯实责任。紧急下发了《关于进一步加强蛋奶工程市场监管的通知》，要求各工商所从贯彻落实科学发展、构建和谐社会的高度，进一步提高认识，明确责任，按照划片分段，责任到人的要求对各所辖区蛋奶工程食品安全进行彻底检查。为确保蛋奶工程安全实施，从4月至5月，县局抽调精兵强将，由局领导带队，放弃节假日休息，对全县53所实行蛋奶工程的学校和其它所有学校食品经营户进行了五次拉网式专项检查。检查中共查处无照经营21户，没收销毁过期变质食品12个品种315袋瓶，对11所存在安全漏洞的食品经营户进行了行政指导。三是管好源头，确保安全。在县上尚未确定蛋奶工程定点配送企业的情况下，我局根据调查掌握的进货渠道，对思兰商贸等“蛋奶工程”供货单位进行了源头监管，实地检验商品质量和进货台帐，进行行政指导，监督食品经营者严格落实《食品安全法》的规定，履行进货检查验收制度。县上4月28日统一招标，确定蛋奶工程配送企业后，我局又在企业设立蛋奶工程监督岗，调配专人负责监督，并第一时间与配送企业签订蛋奶工程流通环节食品安全监管责任书，确保蛋奶工程流通环节食品安全。四是协作配合，加强指导。在市场巡查中，我们每到一个学校，都与学校领导进行座谈，并与学校签订责任书，对学校蛋奶工程实施情况进行现场查看，根据部门职责，对学校“蛋奶工程”实施中存在的食品安全管理和商品管理方面的漏洞提出了整改意见和建议。同时，积极与相关学校沟通联系，开展“食品安全知识进校园”活动，普及食品卫生知识，努力将“蛋奶工程”安全工作做好。</w:t>
      </w:r>
    </w:p>
    <w:p>
      <w:pPr>
        <w:ind w:left="0" w:right="0" w:firstLine="560"/>
        <w:spacing w:before="450" w:after="450" w:line="312" w:lineRule="auto"/>
      </w:pPr>
      <w:r>
        <w:rPr>
          <w:rFonts w:ascii="宋体" w:hAnsi="宋体" w:eastAsia="宋体" w:cs="宋体"/>
          <w:color w:val="000"/>
          <w:sz w:val="28"/>
          <w:szCs w:val="28"/>
        </w:rPr>
        <w:t xml:space="preserve">食品安全工作是一项艰苦细致的工作，工作在平时，关键在基层，为了确保食品安全，我们一是实施了食品安全监管四网定格模式。按照“依法行政、强化效能、属地监管、各司其职、责任到人”和“网定格、格定责、责定人”的原则实施网格化监管，实现县、所、片区和监管人员四网定格监管模式;按照“集镇到所、划村到人、村不漏户、户不漏货”的原则严格落实工商所和监管人员工作责任制。广泛推行食品经营者“一户多档制”、从业人员“实名登记制”、散(裸)食品“标牌公示制”等先进经验;局、所、片区分别签订了食品安全层级责任书，各所分片监管人员逐户与食品经营户签订了“食品安全经营监管责任承诺书”;在《关于加强食品等产品安全监督管理的特别规定》(国务院第503号令)要求食品批发企业建立食品购销台帐的基础上，我局自加压力，创新监管机制，将食品进货索证、索票和建立进销货台帐制度，推行到全县所有食品经营者中，要求食品经营户，户户做到证照齐全、票帐相符。二是夯实基层工商所食品经营许可现场核查责任，全面推行流通环节食品安全监管八项制度。加强食品安全监管信息的采集和综合分析利用，及时发布消费提示，努力做到事前调控、事前把关，有效防范食品安全事故。进一步完善食品安全应急预案，切实建立和完善食品安全预警防范和应急处置机制。三是推行了食品安全六项具体措施。即依托一个中心，实现两个转变，狠抓三个重点，构筑四道防线，建立五个制度，落实六查六看，确保全县流通领域食品安全整治工作取得成绩。依托一个中心，即依托12315申诉、举报指挥中心，充分发挥12315的申诉举报职能，统一指挥调度全系统的食品安全监管工作，形成了“一个中心，三级联动”的快速反应机制，高效运行12315监管平台。 实现两个转变,就是实现过去“以打为主，打防结合”向现在的“以防为主，防打结合”战略的转变，其次变“静态管理”为“动态巡查”，改变过去监管工作的被动性和盲目性。狠抓三个整治重点,就是重点商品，重点区域，重点打击行为。构筑四道防线，即严把食品准入关，抽样检查关，不合格食品退市关，食品自检关。建立五个约束制度，即建立进销货台帐制度，不合格食品退市制度，商品索证制度，签订责任书，不良行为警示制度。落实六查六看，就是全面落实国家工商总局的市场巡查六查六看制度。</w:t>
      </w:r>
    </w:p>
    <w:p>
      <w:pPr>
        <w:ind w:left="0" w:right="0" w:firstLine="560"/>
        <w:spacing w:before="450" w:after="450" w:line="312" w:lineRule="auto"/>
      </w:pPr>
      <w:r>
        <w:rPr>
          <w:rFonts w:ascii="宋体" w:hAnsi="宋体" w:eastAsia="宋体" w:cs="宋体"/>
          <w:color w:val="000"/>
          <w:sz w:val="28"/>
          <w:szCs w:val="28"/>
        </w:rPr>
        <w:t xml:space="preserve">总的来讲，今年以来我局的食品安全工作在县委、县政府和市工商局的正确领导下，取得了一定的成绩。09年，我局被省工商局授予全省食品安全先进单位，12315中心被市工商局表彰为食品安全工作先进股室，我局多名食品安全工作一线同志受到省委、国家工商总局、省、市工商局食品安全暨产品质量监管先进个人表彰。我们相信，在县委、县政府和省、市工商局的正确领导下，新的一年，我局将认真总结过去的监管经验，改正工作中的不足，为建设平安和谐美丽紫阳做出新的、更大的贡献。</w:t>
      </w:r>
    </w:p>
    <w:p>
      <w:pPr>
        <w:ind w:left="0" w:right="0" w:firstLine="560"/>
        <w:spacing w:before="450" w:after="450" w:line="312" w:lineRule="auto"/>
      </w:pPr>
      <w:r>
        <w:rPr>
          <w:rFonts w:ascii="宋体" w:hAnsi="宋体" w:eastAsia="宋体" w:cs="宋体"/>
          <w:color w:val="000"/>
          <w:sz w:val="28"/>
          <w:szCs w:val="28"/>
        </w:rPr>
        <w:t xml:space="preserve">202_监管工作总结 篇6</w:t>
      </w:r>
    </w:p>
    <w:p>
      <w:pPr>
        <w:ind w:left="0" w:right="0" w:firstLine="560"/>
        <w:spacing w:before="450" w:after="450" w:line="312" w:lineRule="auto"/>
      </w:pPr>
      <w:r>
        <w:rPr>
          <w:rFonts w:ascii="宋体" w:hAnsi="宋体" w:eastAsia="宋体" w:cs="宋体"/>
          <w:color w:val="000"/>
          <w:sz w:val="28"/>
          <w:szCs w:val="28"/>
        </w:rPr>
        <w:t xml:space="preserve">20__年我区城市管理和行政执法工作紧紧围绕“全国城市公共文明指数测评”、“森林__”、“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代会上，__区委、区政府紧跟时代需求，紧贴区域实际，适时提出了打造“建设幸福美好新家园”的__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__年区下达我局城市维护项目经费预算指标10301。21万元;区预算内追加车辆购置、同三高速沿线综合整治、城区市政配套设施改造、中心城区城中村生活垃圾收运系统提升改造等经费共20__。55万元;增拔中高层供水改造工程经费3155万元;增拔新建垃圾焚烧场配套供电工程经费__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三、创新管理，突出__工作特色亮点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_转变为11+_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__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__街景提升项目多个第一：第一次大规模配置景观灯;第一次运用橡胶沥青+高粘沥青+聚脂纤维布三层铺设白加黑技术;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2025-04-20T18:31:48+08:00</dcterms:created>
  <dcterms:modified xsi:type="dcterms:W3CDTF">2025-04-20T18:31:48+08:00</dcterms:modified>
</cp:coreProperties>
</file>

<file path=docProps/custom.xml><?xml version="1.0" encoding="utf-8"?>
<Properties xmlns="http://schemas.openxmlformats.org/officeDocument/2006/custom-properties" xmlns:vt="http://schemas.openxmlformats.org/officeDocument/2006/docPropsVTypes"/>
</file>