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山西专利检索工作总结(通用11篇)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山西专利检索工作总结1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w:t>
      </w:r>
    </w:p>
    <w:p>
      <w:pPr>
        <w:ind w:left="0" w:right="0" w:firstLine="560"/>
        <w:spacing w:before="450" w:after="450" w:line="312" w:lineRule="auto"/>
      </w:pPr>
      <w:r>
        <w:rPr>
          <w:rFonts w:ascii="宋体" w:hAnsi="宋体" w:eastAsia="宋体" w:cs="宋体"/>
          <w:color w:val="000"/>
          <w:sz w:val="28"/>
          <w:szCs w:val="28"/>
        </w:rPr>
        <w:t xml:space="preserve">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现有技术基础上的创新设计，在大学课本上是学不到的。而且，大学四年所学的知识也不可能涵盖机械领域中的所有知识。所以，对每一个案子，对我来说都是一个全新的技术，都需要我查找相关资料学习，跟发明人沟通，经过消化吸收，最终用精确、概括、简洁的语言撰写完成专利申请文件。</w:t>
      </w:r>
    </w:p>
    <w:p>
      <w:pPr>
        <w:ind w:left="0" w:right="0" w:firstLine="560"/>
        <w:spacing w:before="450" w:after="450" w:line="312" w:lineRule="auto"/>
      </w:pPr>
      <w:r>
        <w:rPr>
          <w:rFonts w:ascii="宋体" w:hAnsi="宋体" w:eastAsia="宋体" w:cs="宋体"/>
          <w:color w:val="000"/>
          <w:sz w:val="28"/>
          <w:szCs w:val="28"/>
        </w:rPr>
        <w:t xml:space="preserve">从做专利代理到现在已近半年，有必要对这半年来的工作做一简短总结，以资今后能够吸取这半年来的经验教训，能够更好地工作，为客户撰写出高质量的专利申请文件。</w:t>
      </w:r>
    </w:p>
    <w:p>
      <w:pPr>
        <w:ind w:left="0" w:right="0" w:firstLine="560"/>
        <w:spacing w:before="450" w:after="450" w:line="312" w:lineRule="auto"/>
      </w:pPr>
      <w:r>
        <w:rPr>
          <w:rFonts w:ascii="宋体" w:hAnsi="宋体" w:eastAsia="宋体" w:cs="宋体"/>
          <w:color w:val="000"/>
          <w:sz w:val="28"/>
          <w:szCs w:val="28"/>
        </w:rPr>
        <w:t xml:space="preserve">1、研究背景技术。接到一个案子，首先要通读专利交底材料，结合附图，确定该案涉及的技术领域，如果客户没有提供背景技术，代理人需要自己查找相关的技术领域，确定最接近的现有技术。在背景技术中概括描述该现有技术的结构，指出其缺陷。该缺陷应该是本发明能够克服的缺陷。先研究背景技术的好处便是可以对理解本发明起到很好的帮助作用。</w:t>
      </w:r>
    </w:p>
    <w:p>
      <w:pPr>
        <w:ind w:left="0" w:right="0" w:firstLine="560"/>
        <w:spacing w:before="450" w:after="450" w:line="312" w:lineRule="auto"/>
      </w:pPr>
      <w:r>
        <w:rPr>
          <w:rFonts w:ascii="宋体" w:hAnsi="宋体" w:eastAsia="宋体" w:cs="宋体"/>
          <w:color w:val="000"/>
          <w:sz w:val="28"/>
          <w:szCs w:val="28"/>
        </w:rPr>
        <w:t xml:space="preserve">2、研究交底材料。对背景技术有了一定了解之后，接着对专利交底材料结合附图仔细研读。将不懂的问题做一记录，将还需要补充的材料也记下来。</w:t>
      </w:r>
    </w:p>
    <w:p>
      <w:pPr>
        <w:ind w:left="0" w:right="0" w:firstLine="560"/>
        <w:spacing w:before="450" w:after="450" w:line="312" w:lineRule="auto"/>
      </w:pPr>
      <w:r>
        <w:rPr>
          <w:rFonts w:ascii="宋体" w:hAnsi="宋体" w:eastAsia="宋体" w:cs="宋体"/>
          <w:color w:val="000"/>
          <w:sz w:val="28"/>
          <w:szCs w:val="28"/>
        </w:rPr>
        <w:t xml:space="preserve">3、与发明人沟通。将上面记下来的问题与发明人沟通。需要补充材料的，请发明人再补充。沟通可能一次不够，那就两次、三次，不要怕发明人嫌麻烦，你与发明人联系的越多，发明人可能越觉得你对这个案子认真，同时，他也能够知道他的案子正在处理，他心里比较有数；可能电话里讲不清楚，那就约发明人面谈，或者请发明人拍张照片等比较直观的方式发过来。</w:t>
      </w:r>
    </w:p>
    <w:p>
      <w:pPr>
        <w:ind w:left="0" w:right="0" w:firstLine="560"/>
        <w:spacing w:before="450" w:after="450" w:line="312" w:lineRule="auto"/>
      </w:pPr>
      <w:r>
        <w:rPr>
          <w:rFonts w:ascii="宋体" w:hAnsi="宋体" w:eastAsia="宋体" w:cs="宋体"/>
          <w:color w:val="000"/>
          <w:sz w:val="28"/>
          <w:szCs w:val="28"/>
        </w:rPr>
        <w:t xml:space="preserve">4、撰写申请文件。前面的三个环节的工作都是为这个环节做准备工作，为这一环节打基础。撰写工作是整个工作的中心环节。我一般已经事先设置好一个模板，一些同样的格式，套话可以设置在模板上，这样可以省去许多不必要的重复劳动。撰写工作也是一个良心的工作。行内人都知道，申请实用新型的话，申请文件只要形式上合格，基本上就可以拿到授权。所以，即使拿到授权，也并不意味着代理人的撰写合格了。一定要将客户的技术研究透了，尽量撰写最宽的保护范围，突出创新点，保护最值得保护的技术。这一过程对客户来讲是最为重要的过程。它将决定了代理人申请的专利能否很好的保护客户的创新技术。需要字字斟酌、处处仔细。这期间要给自己加压，告诫自己一定要仔细。失之毫厘，谬以千里。做这个工作，让我减了8斤称，回老家时给我妈心疼的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做代理人能够时刻站在技术的最前沿，能够接触到各个技术领域的最新技术，偶渐渐喜欢上了这个行业，虽然工作辛苦，但偶乐此不疲！</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山西专利检索工作总结2</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牢固树立以人为本、人水和谐、统筹兼顾和改革创新的治水理念，积极推进安全水利、资源水利、环境水利和民生水利建设，着力提升防汛减灾、水资源供给、水环境保护和公共服务能力。</w:t>
      </w:r>
    </w:p>
    <w:p>
      <w:pPr>
        <w:ind w:left="0" w:right="0" w:firstLine="560"/>
        <w:spacing w:before="450" w:after="450" w:line="312" w:lineRule="auto"/>
      </w:pPr>
      <w:r>
        <w:rPr>
          <w:rFonts w:ascii="宋体" w:hAnsi="宋体" w:eastAsia="宋体" w:cs="宋体"/>
          <w:color w:val="000"/>
          <w:sz w:val="28"/>
          <w:szCs w:val="28"/>
        </w:rPr>
        <w:t xml:space="preserve">一是沿海堤防全线达标。我县境内海岸线南起灌河口，北至埒子口，现有主海堤32公里。从20xx年实施海堤达标建设以来，投入资金亿元,相继完成公里土方工程、6公里护岸工程、公里挡浪墙工程、32公里道路工程、5座小型涵闸和五图闸拆建加固工程。20xx年，对海堤重要穿堤建筑物燕尾挡潮闸实施除险加固，并于7月底投入运行，排除了交通航运险情，恢复了挡潮蓄淡功能，保证了燕尾港镇区跨越五灌河，进入新沂河防汛抢险和实施镇南沿海滩涂开发的唯一陆上通道的畅通。至此，我县沿海堤防实现全线达标，具备抗御50年一遇高潮位加10级风浪爬高的能力。</w:t>
      </w:r>
    </w:p>
    <w:p>
      <w:pPr>
        <w:ind w:left="0" w:right="0" w:firstLine="560"/>
        <w:spacing w:before="450" w:after="450" w:line="312" w:lineRule="auto"/>
      </w:pPr>
      <w:r>
        <w:rPr>
          <w:rFonts w:ascii="宋体" w:hAnsi="宋体" w:eastAsia="宋体" w:cs="宋体"/>
          <w:color w:val="000"/>
          <w:sz w:val="28"/>
          <w:szCs w:val="28"/>
        </w:rPr>
        <w:t xml:space="preserve">二是新沂河行洪能力显著提升。在我县境内总投资亿元之巨的新沂河50年一遇整治工程，拓宽疏浚北偏泓干流河道68公里、加固接长生产桥39 座、新建了南北深泓闸和18孔中深泓闸，使新沂河行洪设计流量从3500立方米每秒逐步提升到7800 立方米每秒，防洪标准由20年一遇提高到50年一遇。图河、沂北两乡因洪致涝影响的6座灌排泵站拆建和维修改造工程，于20xx年11月下旬开工，目前已完成全部建设任务并投入使用。</w:t>
      </w:r>
    </w:p>
    <w:p>
      <w:pPr>
        <w:ind w:left="0" w:right="0" w:firstLine="560"/>
        <w:spacing w:before="450" w:after="450" w:line="312" w:lineRule="auto"/>
      </w:pPr>
      <w:r>
        <w:rPr>
          <w:rFonts w:ascii="宋体" w:hAnsi="宋体" w:eastAsia="宋体" w:cs="宋体"/>
          <w:color w:val="000"/>
          <w:sz w:val="28"/>
          <w:szCs w:val="28"/>
        </w:rPr>
        <w:t xml:space="preserve">三是通榆XX延工程顺利推进。通榆XX延送水工程总投资亿元，在我县境内实施长度为36公里，涉及侍庄、伊山、小伊等7个乡镇，工程投资近 4亿元。目前，东门河闸、界圩河闸、新沂XX堤涵洞、善南泵站、盐河局部疏浚、县城区截污导流一期工程、沿线影响工程及征迁安置已完成建设任务，并通过了省市组织的通水验收；车轴河闸、善后河地涵、善后XX套闸全面开工建设；20xx年度截污导流二期工程计划11月底完成招标工作，预计明年4月底前完成建设任务；善南套闸加固工程、云善套闸加固工程已于6上旬完成招标工作，善南套闸交通桥桥梁铺装已完成；运粮河桥于9月28日开标，10月初开工，12月底前完成全部工程。</w:t>
      </w:r>
    </w:p>
    <w:p>
      <w:pPr>
        <w:ind w:left="0" w:right="0" w:firstLine="560"/>
        <w:spacing w:before="450" w:after="450" w:line="312" w:lineRule="auto"/>
      </w:pPr>
      <w:r>
        <w:rPr>
          <w:rFonts w:ascii="宋体" w:hAnsi="宋体" w:eastAsia="宋体" w:cs="宋体"/>
          <w:color w:val="000"/>
          <w:sz w:val="28"/>
          <w:szCs w:val="28"/>
        </w:rPr>
        <w:t xml:space="preserve">四是农村水利基础不断夯实。坚持把解决民生的水利需求、维护人民群众的根本利益、保障农村经济发展作为工作的出发点和立足点，不断推进农田水利基本建设。今年以来，我县共投入农村水利建设资金6045万元，完成水利土方1386万方, 疏浚大沟38条216公里446万方，完成整村推进河塘整治村81个，整治沟塘1209个土方350万方，新建小沟以上建筑物1243座，其中中沟以上建筑物339座。新建和加固34座排灌站，圩区治理项目已经完工，6个村的小型农田水利民办公助项目已全部完成。</w:t>
      </w:r>
    </w:p>
    <w:p>
      <w:pPr>
        <w:ind w:left="0" w:right="0" w:firstLine="560"/>
        <w:spacing w:before="450" w:after="450" w:line="312" w:lineRule="auto"/>
      </w:pPr>
      <w:r>
        <w:rPr>
          <w:rFonts w:ascii="宋体" w:hAnsi="宋体" w:eastAsia="宋体" w:cs="宋体"/>
          <w:color w:val="000"/>
          <w:sz w:val="28"/>
          <w:szCs w:val="28"/>
        </w:rPr>
        <w:t xml:space="preserve">五是农村饮水安全状况明显改善。20xx年度，我县投入资金2170万元，全面完成了东王集乡和伊山镇一期供水工程建设任务，解决了19个行政村 万人饮水不安全问题。20xx年度一期农村饮水安全工程包括侍庄和东王集二期供水工程、白蚬和下车供水工程、鲁河供水工程三个项目，于20xx年 7月初开工，到10月底已完成主体工程建设，目前正在进行设备安装调试已iengian，完成投资4291万元，解决了东王集、侍庄、白蚬、下车、鲁河5 个乡镇39个行政村的万人长期饮水不安全问题。 20xx年度二期供水工程分为杨集和沂北供水工程、小伊供水工程、同兴供水工程3个工程项目，计划完成投资2324万元。目前已全面开工建设，计划12月中旬完工，解决4个乡（镇）24个行政村万人饮水不安全问题。</w:t>
      </w:r>
    </w:p>
    <w:p>
      <w:pPr>
        <w:ind w:left="0" w:right="0" w:firstLine="560"/>
        <w:spacing w:before="450" w:after="450" w:line="312" w:lineRule="auto"/>
      </w:pPr>
      <w:r>
        <w:rPr>
          <w:rFonts w:ascii="宋体" w:hAnsi="宋体" w:eastAsia="宋体" w:cs="宋体"/>
          <w:color w:val="000"/>
          <w:sz w:val="28"/>
          <w:szCs w:val="28"/>
        </w:rPr>
        <w:t xml:space="preserve">六是防汛防旱工作有效加强。全面落实各项防洪防台防汛工作责任制，把公里新沂XX大堤、32公里海堤、21座重点涵闸和6条县级骨干河道防洪防台防汛责任落实到人，明确了部门、岗位、技术和建设管理责任。组织实施新沂河大堤、海堤、重点涵闸等一批重点水利工程的维修养护、水毁修复、除险加固工程。在重点行洪排捞骨干河道沿线储备编织袋万只、块石2万吨、木桩3000根、土工布和彩条布4000平方米，并向所属19个乡镇和三个省属农盐场下达了防汛抢险物资储备任务。县防指以50名高炮营预备役人员为主要力量，组建了县级防汛专业抢险队，以乡村为单位组建396支万余名民兵抢险突击队，以坚实的工程基础、坚强的组织保证，有力地抗御了各种自然灾害的侵袭。20xx年实施调度引水累计长达70天之久，引水亿方，保证了全县 80万亩水稻栽插和三麦秋播用水。</w:t>
      </w:r>
    </w:p>
    <w:p>
      <w:pPr>
        <w:ind w:left="0" w:right="0" w:firstLine="560"/>
        <w:spacing w:before="450" w:after="450" w:line="312" w:lineRule="auto"/>
      </w:pPr>
      <w:r>
        <w:rPr>
          <w:rFonts w:ascii="宋体" w:hAnsi="宋体" w:eastAsia="宋体" w:cs="宋体"/>
          <w:color w:val="000"/>
          <w:sz w:val="28"/>
          <w:szCs w:val="28"/>
        </w:rPr>
        <w:t xml:space="preserve">七是水行政执法力度不断加大。深入开展“百湖执法大检查”， 坚决禁止和严厉打击违法侵占河道水域、设置阻水障碍等行为，恢复提高防洪工程特别是河道工程的排涝能力。开展县内骨干河道清障执法专项活动。向养殖户下达《清障通知书》446份，对分布在东门五图河、牛墩界圩河、古泊善后河、车轴河等县级骨干河道以及乡镇大中沟上的渔网渔具等阻水障碍，要求养殖户在规定的时间内自行拆除，确保河道行洪畅通。开展饮用水源地保护专项执法活动。对叮当河饮用水源地集中开展专项执法活动，先后出动执法人员156人次，组织机械4 个台班，清除停泊在河道内的船只18艘、沿河堆放黄砂的物料场一处360吨、石子加工点一处、渔网渔具27处，拆除违章建筑7间62平方米、猪羊圈6处 263平方米、鸡鸭鹅等棚舍设施3处186平方米。开展新沂河违章种植专项执法活动。针对新沂XX偏泓滩地存在违章种植问题，于4月份向沿线8个违章种植户送达《清障通知书》，督促当事人自行清除种植在新沂XX偏泓滩地的小麦等农作物，对违法种植实施药物清除。</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明确目标任务，突出工作重点。编制下发了《20xx年度全县农村水利建设实施意见》，重点强化实施通榆XX延、海堤达标、新沂河五十年一遇整治、河道疏浚、村庄河塘整治、饮水安全、高效农业示范区基础配套、圩区综合治理、小型农田水利等水利工程建设。坚持做到农田水利建设与设施栽培高效农业基地相结合，与农业综合开发项目相结合，与乡村道路建设相结合，与冬春绿化造林相结合，与新农村和小城镇建设相结合。</w:t>
      </w:r>
    </w:p>
    <w:p>
      <w:pPr>
        <w:ind w:left="0" w:right="0" w:firstLine="560"/>
        <w:spacing w:before="450" w:after="450" w:line="312" w:lineRule="auto"/>
      </w:pPr>
      <w:r>
        <w:rPr>
          <w:rFonts w:ascii="宋体" w:hAnsi="宋体" w:eastAsia="宋体" w:cs="宋体"/>
          <w:color w:val="000"/>
          <w:sz w:val="28"/>
          <w:szCs w:val="28"/>
        </w:rPr>
        <w:t xml:space="preserve">二是抓好典型示范，促进全面发展。注重加强示范典型的培育，做到县有重点工程典型、乡有骨干工程典型，通过推广各类典型经验，推动全县水利建设的开展。将农村饮水安全工程建设作为水利建设重点工作任务之一，成立饮水安全工程建设处，具体负责工程的前期工作和组织实施。</w:t>
      </w:r>
    </w:p>
    <w:p>
      <w:pPr>
        <w:ind w:left="0" w:right="0" w:firstLine="560"/>
        <w:spacing w:before="450" w:after="450" w:line="312" w:lineRule="auto"/>
      </w:pPr>
      <w:r>
        <w:rPr>
          <w:rFonts w:ascii="宋体" w:hAnsi="宋体" w:eastAsia="宋体" w:cs="宋体"/>
          <w:color w:val="000"/>
          <w:sz w:val="28"/>
          <w:szCs w:val="28"/>
        </w:rPr>
        <w:t xml:space="preserve">三是加大资金投入，创新运营机制。积极创新工作思路，探索建立水利投入新机制，积极办好项目水利，着力发展政策水利，努力探索民营水利，初步形成了项目投入为导向，群众投入为主体的水利建设融资新体系，引导和鼓励广大干群投身水利建设，步入了“以水养水，以产权换资金”的良性发展轨道。</w:t>
      </w:r>
    </w:p>
    <w:p>
      <w:pPr>
        <w:ind w:left="0" w:right="0" w:firstLine="560"/>
        <w:spacing w:before="450" w:after="450" w:line="312" w:lineRule="auto"/>
      </w:pPr>
      <w:r>
        <w:rPr>
          <w:rFonts w:ascii="宋体" w:hAnsi="宋体" w:eastAsia="宋体" w:cs="宋体"/>
          <w:color w:val="000"/>
          <w:sz w:val="28"/>
          <w:szCs w:val="28"/>
        </w:rPr>
        <w:t xml:space="preserve">四是规范建设管理，确保工程效益。20xx年度实施的水利工程建设项目，一律实行项目内容公开、招投标过程及结果公开、资金来源和使用公开，全面推行项目法人制、招标投标制、建设监理制、合同管理制和竣工验收制。在工程立项时，坚持广泛征求群众意见；在项目招投标过程中，主动接受群众监督；在项目竣工验收时，邀请社会各界代表参与，真正把水利工程建成人民满意的惠民工程。</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山西专利检索工作总结3</w:t>
      </w:r>
    </w:p>
    <w:p>
      <w:pPr>
        <w:ind w:left="0" w:right="0" w:firstLine="560"/>
        <w:spacing w:before="450" w:after="450" w:line="312" w:lineRule="auto"/>
      </w:pPr>
      <w:r>
        <w:rPr>
          <w:rFonts w:ascii="宋体" w:hAnsi="宋体" w:eastAsia="宋体" w:cs="宋体"/>
          <w:color w:val="000"/>
          <w:sz w:val="28"/>
          <w:szCs w:val="28"/>
        </w:rPr>
        <w:t xml:space="preserve">x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在xxx年新年的钟声即将敲响之际，我们在此对xxx年的知识产权工作加以总结，争取在来年发扬优点，改正不足，把知识产权工作做得更加细致，来年取得更加优异的成绩。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xxx年公司共申请专利24项，其中包括发明专利10项；获得授权的专利12项，其中发明专利1项，外观专利3项；进入实审阶段的发明专利5项，预计在xxx年能完成授权。基本完成基地下达的任务指标。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示范企业的申请，且该奖励的款项五万元已到位；11月，公司申请了长沙市望城区xxx年专利补助，所申请的11项专利补贴（1项发明专利，3项外观专利和7项实用新型专利）共获得了**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 四、xxx年知识产权工作要点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山西专利检索工作总结4</w:t>
      </w:r>
    </w:p>
    <w:p>
      <w:pPr>
        <w:ind w:left="0" w:right="0" w:firstLine="560"/>
        <w:spacing w:before="450" w:after="450" w:line="312" w:lineRule="auto"/>
      </w:pPr>
      <w:r>
        <w:rPr>
          <w:rFonts w:ascii="宋体" w:hAnsi="宋体" w:eastAsia="宋体" w:cs="宋体"/>
          <w:color w:val="000"/>
          <w:sz w:val="28"/>
          <w:szCs w:val="28"/>
        </w:rPr>
        <w:t xml:space="preserve">按照“双随机、一公开”及“蓝天专项行动”要求，省市场_和各市局上下联动，深入开展商标、专利代理机构的监督检查。疫情期间，该局对涉及我省太原、晋城两地的3家知识产权代理机构，8件与疫情相关的非正常商标申请进行了督导查处；各地执法人员根据疫情防控实际，主动采取面谈和电话等形式分别对申请人、代理机构进行约谈，被约谈申请人和代理机构都已主动撤回涉及疫情相关的商标代理申请。其中，对晋城涉事企业依法对其作出警告和罚款5000元的行政处罚；对其代理机构依法对其作出警告和罚款3万元的行政处罚。</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山西专利检索工作总结5</w:t>
      </w:r>
    </w:p>
    <w:p>
      <w:pPr>
        <w:ind w:left="0" w:right="0" w:firstLine="560"/>
        <w:spacing w:before="450" w:after="450" w:line="312" w:lineRule="auto"/>
      </w:pPr>
      <w:r>
        <w:rPr>
          <w:rFonts w:ascii="宋体" w:hAnsi="宋体" w:eastAsia="宋体" w:cs="宋体"/>
          <w:color w:val="000"/>
          <w:sz w:val="28"/>
          <w:szCs w:val="28"/>
        </w:rPr>
        <w:t xml:space="preserve">总结一：20xx年水利工作总结</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w:t>
      </w:r>
    </w:p>
    <w:p>
      <w:pPr>
        <w:ind w:left="0" w:right="0" w:firstLine="560"/>
        <w:spacing w:before="450" w:after="450" w:line="312" w:lineRule="auto"/>
      </w:pPr>
      <w:r>
        <w:rPr>
          <w:rFonts w:ascii="宋体" w:hAnsi="宋体" w:eastAsia="宋体" w:cs="宋体"/>
          <w:color w:val="000"/>
          <w:sz w:val="28"/>
          <w:szCs w:val="28"/>
        </w:rPr>
        <w:t xml:space="preserve">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二、水利工程修复工作 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2、大班果桥涵工程;3、小班果沟路滑坡处理;4、洒芷后山坝外坝坡加固;5、户郎沟除险修复;6、户郎下坝安装锅盖闸。共用水泥40吨，浆砌石340万立方米，完成中央特大防汛经费投资补助20800元。 20xx年7月19日16：30分，华竹村委会那迪村树林水库出现险情，各级政府和水利局转业技术人员迅#from 高考资源网 end#速赶到现场，由于措施得力，险情最终得以排除。后经各级政府和水利局等部门多方协调，筹得资金完善了溢洪道、闸方和管理房等硬件配套设施，使树林水库的蓄水能力大加强了。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 五、大中型水库移民后期扶持人口管理工作 六、第七期小流域治理工作</w:t>
      </w:r>
    </w:p>
    <w:p>
      <w:pPr>
        <w:ind w:left="0" w:right="0" w:firstLine="560"/>
        <w:spacing w:before="450" w:after="450" w:line="312" w:lineRule="auto"/>
      </w:pPr>
      <w:r>
        <w:rPr>
          <w:rFonts w:ascii="宋体" w:hAnsi="宋体" w:eastAsia="宋体" w:cs="宋体"/>
          <w:color w:val="000"/>
          <w:sz w:val="28"/>
          <w:szCs w:val="28"/>
        </w:rPr>
        <w:t xml:space="preserve">第七期小流域治理项目涉及××、新康两个村委会，在丙令小红泥 七、存在的问题</w:t>
      </w:r>
    </w:p>
    <w:p>
      <w:pPr>
        <w:ind w:left="0" w:right="0" w:firstLine="560"/>
        <w:spacing w:before="450" w:after="450" w:line="312" w:lineRule="auto"/>
      </w:pPr>
      <w:r>
        <w:rPr>
          <w:rFonts w:ascii="宋体" w:hAnsi="宋体" w:eastAsia="宋体" w:cs="宋体"/>
          <w:color w:val="000"/>
          <w:sz w:val="28"/>
          <w:szCs w:val="28"/>
        </w:rPr>
        <w:t xml:space="preserve">1、水平仪表陈旧、内镜花，办公室狭小不足10平米，无档案柜，特别是重要办公设备电脑没有配置。</w:t>
      </w:r>
    </w:p>
    <w:p>
      <w:pPr>
        <w:ind w:left="0" w:right="0" w:firstLine="560"/>
        <w:spacing w:before="450" w:after="450" w:line="312" w:lineRule="auto"/>
      </w:pPr>
      <w:r>
        <w:rPr>
          <w:rFonts w:ascii="宋体" w:hAnsi="宋体" w:eastAsia="宋体" w:cs="宋体"/>
          <w:color w:val="000"/>
          <w:sz w:val="28"/>
          <w:szCs w:val="28"/>
        </w:rPr>
        <w:t xml:space="preserve">2、水利工程老化。</w:t>
      </w:r>
    </w:p>
    <w:p>
      <w:pPr>
        <w:ind w:left="0" w:right="0" w:firstLine="560"/>
        <w:spacing w:before="450" w:after="450" w:line="312" w:lineRule="auto"/>
      </w:pPr>
      <w:r>
        <w:rPr>
          <w:rFonts w:ascii="宋体" w:hAnsi="宋体" w:eastAsia="宋体" w:cs="宋体"/>
          <w:color w:val="000"/>
          <w:sz w:val="28"/>
          <w:szCs w:val="28"/>
        </w:rPr>
        <w:t xml:space="preserve">3、调蓄能力差。</w:t>
      </w:r>
    </w:p>
    <w:p>
      <w:pPr>
        <w:ind w:left="0" w:right="0" w:firstLine="560"/>
        <w:spacing w:before="450" w:after="450" w:line="312" w:lineRule="auto"/>
      </w:pPr>
      <w:r>
        <w:rPr>
          <w:rFonts w:ascii="宋体" w:hAnsi="宋体" w:eastAsia="宋体" w:cs="宋体"/>
          <w:color w:val="000"/>
          <w:sz w:val="28"/>
          <w:szCs w:val="28"/>
        </w:rPr>
        <w:t xml:space="preserve">4、自然村组对水管理不严，造成水的浪费大和水事纠纷多。</w:t>
      </w:r>
    </w:p>
    <w:p>
      <w:pPr>
        <w:ind w:left="0" w:right="0" w:firstLine="560"/>
        <w:spacing w:before="450" w:after="450" w:line="312" w:lineRule="auto"/>
      </w:pPr>
      <w:r>
        <w:rPr>
          <w:rFonts w:ascii="宋体" w:hAnsi="宋体" w:eastAsia="宋体" w:cs="宋体"/>
          <w:color w:val="000"/>
          <w:sz w:val="28"/>
          <w:szCs w:val="28"/>
        </w:rPr>
        <w:t xml:space="preserve">八、20xx年工作计划 2、结合乡整村推进项目抓好项目村水利基础设施建设。</w:t>
      </w:r>
    </w:p>
    <w:p>
      <w:pPr>
        <w:ind w:left="0" w:right="0" w:firstLine="560"/>
        <w:spacing w:before="450" w:after="450" w:line="312" w:lineRule="auto"/>
      </w:pPr>
      <w:r>
        <w:rPr>
          <w:rFonts w:ascii="宋体" w:hAnsi="宋体" w:eastAsia="宋体" w:cs="宋体"/>
          <w:color w:val="000"/>
          <w:sz w:val="28"/>
          <w:szCs w:val="28"/>
        </w:rPr>
        <w:t xml:space="preserve">3、认真规划实施好下步人饮安全项目村工作：海岱、建设队、卧天、旧结和新队五个村组人饮安全工程项目。</w:t>
      </w:r>
    </w:p>
    <w:p>
      <w:pPr>
        <w:ind w:left="0" w:right="0" w:firstLine="560"/>
        <w:spacing w:before="450" w:after="450" w:line="312" w:lineRule="auto"/>
      </w:pPr>
      <w:r>
        <w:rPr>
          <w:rFonts w:ascii="宋体" w:hAnsi="宋体" w:eastAsia="宋体" w:cs="宋体"/>
          <w:color w:val="000"/>
          <w:sz w:val="28"/>
          <w:szCs w:val="28"/>
        </w:rPr>
        <w:t xml:space="preserve">4、明年汛期对高水位蓄水库塘做好安全检查工作。</w:t>
      </w:r>
    </w:p>
    <w:p>
      <w:pPr>
        <w:ind w:left="0" w:right="0" w:firstLine="560"/>
        <w:spacing w:before="450" w:after="450" w:line="312" w:lineRule="auto"/>
      </w:pPr>
      <w:r>
        <w:rPr>
          <w:rFonts w:ascii="宋体" w:hAnsi="宋体" w:eastAsia="宋体" w:cs="宋体"/>
          <w:color w:val="000"/>
          <w:sz w:val="28"/>
          <w:szCs w:val="28"/>
        </w:rPr>
        <w:t xml:space="preserve">5、明年组织实施并大力推动冬春修水利建设。</w:t>
      </w:r>
    </w:p>
    <w:p>
      <w:pPr>
        <w:ind w:left="0" w:right="0" w:firstLine="560"/>
        <w:spacing w:before="450" w:after="450" w:line="312" w:lineRule="auto"/>
      </w:pPr>
      <w:r>
        <w:rPr>
          <w:rFonts w:ascii="宋体" w:hAnsi="宋体" w:eastAsia="宋体" w:cs="宋体"/>
          <w:color w:val="000"/>
          <w:sz w:val="28"/>
          <w:szCs w:val="28"/>
        </w:rPr>
        <w:t xml:space="preserve">总结二：20xx年水利工作总结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山西专利检索工作总结6</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山西专利检索工作总结8</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山西专利检索工作总结9</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中国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国内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学历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台北人，从事电动绞车方面的开发设计，生产管理有28年的工作经验，凭他多年来对机械机电方面的潜心钻研和实践，积累了丰富的工作经验，达到了较高的技术水平。</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支持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&gt;二、知识产权制度的建立</w:t>
      </w:r>
    </w:p>
    <w:p>
      <w:pPr>
        <w:ind w:left="0" w:right="0" w:firstLine="560"/>
        <w:spacing w:before="450" w:after="450" w:line="312" w:lineRule="auto"/>
      </w:pPr>
      <w:r>
        <w:rPr>
          <w:rFonts w:ascii="宋体" w:hAnsi="宋体" w:eastAsia="宋体" w:cs="宋体"/>
          <w:color w:val="000"/>
          <w:sz w:val="28"/>
          <w:szCs w:val="28"/>
        </w:rPr>
        <w:t xml:space="preserve">近年来，公司认真实施知识产权战略，加大了企业知识产权工作的力度，强化了专利法规宣传、专利知识普及、专利培训、专利申请与保护等工作，取得了明显成效。建立健全了专利管理制度，走规范化之路，把专利管理部的职责、专利产权的管理、专利奖惩、专利工作的考核等内容列入专利管理制度。鼓励员工的业务创新和职务发明，对发明人按一定数额进行奖励，并为员工提供了技术交流的平台，从而提高了员工自主创新的积极性。目前，已经基本形成一套专利管理制度体系包括：《专利管理办法》、《技术管理制度》、《产品图纸、技术文件发放及档案库管理制度》、《关于激励科技人员的有关规定实施细则》、《新产品开发管理规定》等规章制度，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&gt;三、知识产权组织管理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制度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制度，对在研究、设计、开发和生产、经营过程中形成的科技成果，及时向专利管理部申报，提出拟保护的内容，专利管理部应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&gt;四、专利权信息及维权管理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_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组织公司知识产权宣传、培训工作。管理部每年一次制定管理部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近两年，公司不定期邀请专利代理公司资深代理人来公司进行专利知识培训，20xx年7月对研发人员进行公司的知识产权管理制度的宣贯。20xx年组织技术人员参加街道组织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被授予专利权后，公司应当自专利权公告之日起1年内发给发明人或者设计人奖金。一项发明专利的奖金最低不少于20xx元；一项实用新型专利或者外观设计专利的奖金最低不少于500元。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为贯彻落实党的十八大会议精神，进一步“实施知识产权战略、加强知识产权保护”，推进《湖南省知识产权战略实施纲要》，建设创新型湖南，制定实施《湖南省专利战略三年推进计划》。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以切实推进专利战略带动知识产权战略深入实施，促进“三个融入”，即专利融入科技创新、融入“四化两型”建设、融入民生和社会发展。</w:t>
      </w:r>
    </w:p>
    <w:p>
      <w:pPr>
        <w:ind w:left="0" w:right="0" w:firstLine="560"/>
        <w:spacing w:before="450" w:after="450" w:line="312" w:lineRule="auto"/>
      </w:pPr>
      <w:r>
        <w:rPr>
          <w:rFonts w:ascii="宋体" w:hAnsi="宋体" w:eastAsia="宋体" w:cs="宋体"/>
          <w:color w:val="000"/>
          <w:sz w:val="28"/>
          <w:szCs w:val="28"/>
        </w:rPr>
        <w:t xml:space="preserve">&gt;二、总体目标及工作布局</w:t>
      </w:r>
    </w:p>
    <w:p>
      <w:pPr>
        <w:ind w:left="0" w:right="0" w:firstLine="560"/>
        <w:spacing w:before="450" w:after="450" w:line="312" w:lineRule="auto"/>
      </w:pPr>
      <w:r>
        <w:rPr>
          <w:rFonts w:ascii="宋体" w:hAnsi="宋体" w:eastAsia="宋体" w:cs="宋体"/>
          <w:color w:val="000"/>
          <w:sz w:val="28"/>
          <w:szCs w:val="28"/>
        </w:rPr>
        <w:t xml:space="preserve">全面完成《湖南省“十二五”专利事业发展规划》目标，切实提高湖南省专利综合实力，部分指标超过预期规划。到，全省年专利申请量超过50000件，万人有效发明专利拥有量超过2件，优势地区达到件以上。xxxx重点推进“三个计划”，即“专利融入科技创新的引导计划（包括科技企业与高新技术企业专利试点贯标、创新工程与创新平台专利信息利用、创新成果专利化激励）；专利支撑“四化两型”建设的促进计划（包括优势领域和企业专利布局及产业化、专利引领产业转型升级、专利资产管理及营运、知识产权兴区强县富民）；专利服务民生和社会发展的提升计划（包括专利服务业发展、专利行政执法与维权能力建设、专利知识普及与专利人才培养）。</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（一）科技企业与高新技术企业专利试点贯标</w:t>
      </w:r>
    </w:p>
    <w:p>
      <w:pPr>
        <w:ind w:left="0" w:right="0" w:firstLine="560"/>
        <w:spacing w:before="450" w:after="450" w:line="312" w:lineRule="auto"/>
      </w:pPr>
      <w:r>
        <w:rPr>
          <w:rFonts w:ascii="宋体" w:hAnsi="宋体" w:eastAsia="宋体" w:cs="宋体"/>
          <w:color w:val="000"/>
          <w:sz w:val="28"/>
          <w:szCs w:val="28"/>
        </w:rPr>
        <w:t xml:space="preserve">工作内容及目标：面向科技企业与高新技术企业，开展专利工作试点、知识产权管理规范贯标和企业实施专利战略示范工作。到，全省科技企业与高新技术企业普遍按照“明确一名专利管理专职人员、完善一套专利管理制度、拥有一批授权专利、建设一个主导产品的专利数据库、开发一批专利技术产品、开展一次专利技术分析活动”的要求进行试点。要求目标企业50%以上参与贯标，10%以上达标；平均每家每年有10件左右的专利申请或5件左右的授权专利，至少拥有1件有效发明专利。一批企业通过培育成为专利战略实施示范单位。</w:t>
      </w:r>
    </w:p>
    <w:p>
      <w:pPr>
        <w:ind w:left="0" w:right="0" w:firstLine="560"/>
        <w:spacing w:before="450" w:after="450" w:line="312" w:lineRule="auto"/>
      </w:pPr>
      <w:r>
        <w:rPr>
          <w:rFonts w:ascii="宋体" w:hAnsi="宋体" w:eastAsia="宋体" w:cs="宋体"/>
          <w:color w:val="000"/>
          <w:sz w:val="28"/>
          <w:szCs w:val="28"/>
        </w:rPr>
        <w:t xml:space="preserve">工作措施：制定湖南省科技企业与高新技术企业知识产权管理规范贯标工作指导意见。以市州、县市区为主开展企业专利工作试点；以市州为主推进企业管理规范贯标工作；以县市区为主开展“发明专利扫零”行动；以省局为主推动企业实施专利战略示范工作。省市县三级根据综合绩效评估情况择优给予项目经费支持。</w:t>
      </w:r>
    </w:p>
    <w:p>
      <w:pPr>
        <w:ind w:left="0" w:right="0" w:firstLine="560"/>
        <w:spacing w:before="450" w:after="450" w:line="312" w:lineRule="auto"/>
      </w:pPr>
      <w:r>
        <w:rPr>
          <w:rFonts w:ascii="宋体" w:hAnsi="宋体" w:eastAsia="宋体" w:cs="宋体"/>
          <w:color w:val="000"/>
          <w:sz w:val="28"/>
          <w:szCs w:val="28"/>
        </w:rPr>
        <w:t xml:space="preserve">责任单位：协调处，各市州、县市区。</w:t>
      </w:r>
    </w:p>
    <w:p>
      <w:pPr>
        <w:ind w:left="0" w:right="0" w:firstLine="560"/>
        <w:spacing w:before="450" w:after="450" w:line="312" w:lineRule="auto"/>
      </w:pPr>
      <w:r>
        <w:rPr>
          <w:rFonts w:ascii="宋体" w:hAnsi="宋体" w:eastAsia="宋体" w:cs="宋体"/>
          <w:color w:val="000"/>
          <w:sz w:val="28"/>
          <w:szCs w:val="28"/>
        </w:rPr>
        <w:t xml:space="preserve">（二）创新工程与创新平台专利信息利用</w:t>
      </w:r>
    </w:p>
    <w:p>
      <w:pPr>
        <w:ind w:left="0" w:right="0" w:firstLine="560"/>
        <w:spacing w:before="450" w:after="450" w:line="312" w:lineRule="auto"/>
      </w:pPr>
      <w:r>
        <w:rPr>
          <w:rFonts w:ascii="宋体" w:hAnsi="宋体" w:eastAsia="宋体" w:cs="宋体"/>
          <w:color w:val="000"/>
          <w:sz w:val="28"/>
          <w:szCs w:val="28"/>
        </w:rPr>
        <w:t xml:space="preserve">工作内容及目标：促进发明人、企事业单位、各类创新平台和社会公众加强专利信息利用。将湖南省知识产权信息公共服务平台建设成为全省专利信息数据中心，建设传统支柱产业和战略性新兴产业专利专题数据库。面向企业建成100个重点产品专利数据库，依托创新平台建设50个专项数据库，引导1000家中小企业建立专利信息查询和应用系统，经常进行专利信息利用的各类人员数量达到10000名以上。围绕省市县高新技术产业发展十大创新工程、特色产业，提供专利信息检索和分析、专利布局和申请服务。</w:t>
      </w:r>
    </w:p>
    <w:p>
      <w:pPr>
        <w:ind w:left="0" w:right="0" w:firstLine="560"/>
        <w:spacing w:before="450" w:after="450" w:line="312" w:lineRule="auto"/>
      </w:pPr>
      <w:r>
        <w:rPr>
          <w:rFonts w:ascii="宋体" w:hAnsi="宋体" w:eastAsia="宋体" w:cs="宋体"/>
          <w:color w:val="000"/>
          <w:sz w:val="28"/>
          <w:szCs w:val="28"/>
        </w:rPr>
        <w:t xml:space="preserve">工作措施：加快整合省内现有专利信息公共服务资源。在各类试点示范工作中将专利信息利用水平列为考评内容，对重点领域专利专题数据库建设、重点出口产品专利分析进行立项支持或经费补助。建立全省专利统计分析制度，及时发布专利信息。积极开展专利信息利用技能培训。围绕省高新技术产业发展十大创新工程和科技专项，在高端工程机械产业、城市轨道交通装备产业、新能源装备产业急需突破的百项关键核心技术，开展专利预警分析与布局研究。围绕市州重点科技攻关项目和特色产业化项目，为其研发立项、技术路线确定和专利保护提供专利信息服务。围绕技术创新领军人、学科带头人及其团队，提高重点发明创造队伍专利信息利用水平。</w:t>
      </w:r>
    </w:p>
    <w:p>
      <w:pPr>
        <w:ind w:left="0" w:right="0" w:firstLine="560"/>
        <w:spacing w:before="450" w:after="450" w:line="312" w:lineRule="auto"/>
      </w:pPr>
      <w:r>
        <w:rPr>
          <w:rFonts w:ascii="宋体" w:hAnsi="宋体" w:eastAsia="宋体" w:cs="宋体"/>
          <w:color w:val="000"/>
          <w:sz w:val="28"/>
          <w:szCs w:val="28"/>
        </w:rPr>
        <w:t xml:space="preserve">责任单位：省知识产权信息服务中心，国家及省级示范、试点园区。</w:t>
      </w:r>
    </w:p>
    <w:p>
      <w:pPr>
        <w:ind w:left="0" w:right="0" w:firstLine="560"/>
        <w:spacing w:before="450" w:after="450" w:line="312" w:lineRule="auto"/>
      </w:pPr>
      <w:r>
        <w:rPr>
          <w:rFonts w:ascii="宋体" w:hAnsi="宋体" w:eastAsia="宋体" w:cs="宋体"/>
          <w:color w:val="000"/>
          <w:sz w:val="28"/>
          <w:szCs w:val="28"/>
        </w:rPr>
        <w:t xml:space="preserve">（三）创新成果专利化激励</w:t>
      </w:r>
    </w:p>
    <w:p>
      <w:pPr>
        <w:ind w:left="0" w:right="0" w:firstLine="560"/>
        <w:spacing w:before="450" w:after="450" w:line="312" w:lineRule="auto"/>
      </w:pPr>
      <w:r>
        <w:rPr>
          <w:rFonts w:ascii="宋体" w:hAnsi="宋体" w:eastAsia="宋体" w:cs="宋体"/>
          <w:color w:val="000"/>
          <w:sz w:val="28"/>
          <w:szCs w:val="28"/>
        </w:rPr>
        <w:t xml:space="preserve">工作内容及目标：通过实施专利申请资助、发明专利年费补助、政府专利奖励和兑现“一奖两酬”，充分调动全省科研技术人员发明创造热情，增强企业专利保护意识，提高全省专利创造和运用水平，促使创新成果及时得到有效保护。全省年专利申请量增长率保持12%以上，优势地区20%以上，年发明专利授权增长15%以上；每年有150项优秀专利实施产业化，取得明显效益，获得国家和省市级专利奖；万人有效发明专利拥有量全省达到2件以上，优势地区件以上。</w:t>
      </w:r>
    </w:p>
    <w:p>
      <w:pPr>
        <w:ind w:left="0" w:right="0" w:firstLine="560"/>
        <w:spacing w:before="450" w:after="450" w:line="312" w:lineRule="auto"/>
      </w:pPr>
      <w:r>
        <w:rPr>
          <w:rFonts w:ascii="宋体" w:hAnsi="宋体" w:eastAsia="宋体" w:cs="宋体"/>
          <w:color w:val="000"/>
          <w:sz w:val="28"/>
          <w:szCs w:val="28"/>
        </w:rPr>
        <w:t xml:space="preserve">工作措施：完善专利奖励机制，按照《湖南省专利条例》规定出台新的湖南省专利奖励办法和实施细则。落实对获得中国专利奖金奖和优秀奖的战略性新兴产业引导资金项目补助经费。鼓励社会力量设立专利奖。引导企业对专利发明人或设计人进行奖励和效益提成。完善专利资助政策，对向国外申请专利和重点发明专利维持给予年费补助，强化专利资助经费的绩效评价。完善各类评价表彰机制，联合人社厅，每对优秀发明人、每对专利工作先进单位、个人给予表彰奖励，加强对先进事迹和优秀项目的宣传。</w:t>
      </w:r>
    </w:p>
    <w:p>
      <w:pPr>
        <w:ind w:left="0" w:right="0" w:firstLine="560"/>
        <w:spacing w:before="450" w:after="450" w:line="312" w:lineRule="auto"/>
      </w:pPr>
      <w:r>
        <w:rPr>
          <w:rFonts w:ascii="宋体" w:hAnsi="宋体" w:eastAsia="宋体" w:cs="宋体"/>
          <w:color w:val="000"/>
          <w:sz w:val="28"/>
          <w:szCs w:val="28"/>
        </w:rPr>
        <w:t xml:space="preserve">责任单位：综合处，政策研究室，各市州。</w:t>
      </w:r>
    </w:p>
    <w:p>
      <w:pPr>
        <w:ind w:left="0" w:right="0" w:firstLine="560"/>
        <w:spacing w:before="450" w:after="450" w:line="312" w:lineRule="auto"/>
      </w:pPr>
      <w:r>
        <w:rPr>
          <w:rFonts w:ascii="宋体" w:hAnsi="宋体" w:eastAsia="宋体" w:cs="宋体"/>
          <w:color w:val="000"/>
          <w:sz w:val="28"/>
          <w:szCs w:val="28"/>
        </w:rPr>
        <w:t xml:space="preserve">（四）优势领域和企业专利布局及产业化</w:t>
      </w:r>
    </w:p>
    <w:p>
      <w:pPr>
        <w:ind w:left="0" w:right="0" w:firstLine="560"/>
        <w:spacing w:before="450" w:after="450" w:line="312" w:lineRule="auto"/>
      </w:pPr>
      <w:r>
        <w:rPr>
          <w:rFonts w:ascii="宋体" w:hAnsi="宋体" w:eastAsia="宋体" w:cs="宋体"/>
          <w:color w:val="000"/>
          <w:sz w:val="28"/>
          <w:szCs w:val="28"/>
        </w:rPr>
        <w:t xml:space="preserve">工作内容及目标：根据优势领域和企业发展的特点和需求，进行重点发明专利布局和专题分析。每年在重点企业、产业开展5个左右的专利布局和预警；在100家知识产权优势企业和骨干高校等重点发明单位进行专利布局，使其主导产品、关键技术的发明专利申请量和授权量保持稳定增长。结合“专利技术产业化示范工程”，推进发明专利产业化。</w:t>
      </w:r>
    </w:p>
    <w:p>
      <w:pPr>
        <w:ind w:left="0" w:right="0" w:firstLine="560"/>
        <w:spacing w:before="450" w:after="450" w:line="312" w:lineRule="auto"/>
      </w:pPr>
      <w:r>
        <w:rPr>
          <w:rFonts w:ascii="宋体" w:hAnsi="宋体" w:eastAsia="宋体" w:cs="宋体"/>
          <w:color w:val="000"/>
          <w:sz w:val="28"/>
          <w:szCs w:val="28"/>
        </w:rPr>
        <w:t xml:space="preserve">工作措施：建立重点发明专利认定管理办法，每年审定一批有效发明专利纳入省重点发明专利信息库，对其专利维持、专利维权给予支持，对其产业化情况、法律状况、转让许可等信息进行动态统计。开展重点产业专利布局和预警分析工作，支持优势企业围绕主导产品和重点技术申请发明专利。增强我省战略性新兴产业和优势特色制造业自主创新能力，围绕信息技术、纳米技术、生物技术和环保技术等“两型”技术形成一批专利技术群。积极推进高校专利工作，扶持国防科技大学、中南大学、湖南大学、湘潭大学等10所重点本科院校有效发明专利与年专利申请量达到20_00件的规模。鼓励设立专利孵化器，加强专利技术产业化基地和展示交易平台建设。通过新产品认定、专利技术转化、政府采购以及对拥有专利技术的项目优先立项等措施，推进专利技术产业化。</w:t>
      </w:r>
    </w:p>
    <w:p>
      <w:pPr>
        <w:ind w:left="0" w:right="0" w:firstLine="560"/>
        <w:spacing w:before="450" w:after="450" w:line="312" w:lineRule="auto"/>
      </w:pPr>
      <w:r>
        <w:rPr>
          <w:rFonts w:ascii="宋体" w:hAnsi="宋体" w:eastAsia="宋体" w:cs="宋体"/>
          <w:color w:val="000"/>
          <w:sz w:val="28"/>
          <w:szCs w:val="28"/>
        </w:rPr>
        <w:t xml:space="preserve">责任单位：协调处，人事教育处，各市州、县市区。</w:t>
      </w:r>
    </w:p>
    <w:p>
      <w:pPr>
        <w:ind w:left="0" w:right="0" w:firstLine="560"/>
        <w:spacing w:before="450" w:after="450" w:line="312" w:lineRule="auto"/>
      </w:pPr>
      <w:r>
        <w:rPr>
          <w:rFonts w:ascii="宋体" w:hAnsi="宋体" w:eastAsia="宋体" w:cs="宋体"/>
          <w:color w:val="000"/>
          <w:sz w:val="28"/>
          <w:szCs w:val="28"/>
        </w:rPr>
        <w:t xml:space="preserve">（五）专利引领产业转型升级</w:t>
      </w:r>
    </w:p>
    <w:p>
      <w:pPr>
        <w:ind w:left="0" w:right="0" w:firstLine="560"/>
        <w:spacing w:before="450" w:after="450" w:line="312" w:lineRule="auto"/>
      </w:pPr>
      <w:r>
        <w:rPr>
          <w:rFonts w:ascii="宋体" w:hAnsi="宋体" w:eastAsia="宋体" w:cs="宋体"/>
          <w:color w:val="000"/>
          <w:sz w:val="28"/>
          <w:szCs w:val="28"/>
        </w:rPr>
        <w:t xml:space="preserve">工作内容及目标：加快全省专利技术转化运用和产业化，增强产业竞争力，推进新型工业化。到，全省工业企业专利实施率达到80％以上，新增100个年销售额过亿元的专利技术产业化实施项目，专利权质押融资总额达到100亿元，专利转让和许可年收入超过1亿元。</w:t>
      </w:r>
    </w:p>
    <w:p>
      <w:pPr>
        <w:ind w:left="0" w:right="0" w:firstLine="560"/>
        <w:spacing w:before="450" w:after="450" w:line="312" w:lineRule="auto"/>
      </w:pPr>
      <w:r>
        <w:rPr>
          <w:rFonts w:ascii="宋体" w:hAnsi="宋体" w:eastAsia="宋体" w:cs="宋体"/>
          <w:color w:val="000"/>
          <w:sz w:val="28"/>
          <w:szCs w:val="28"/>
        </w:rPr>
        <w:t xml:space="preserve">工作措施：围绕全省推进新型工业化实施，加强专利技术产业化项目建设工作，选择一批权属清晰、产业化前景好、市场控制能力强的重点专利，开展专利产业化项目前期工作，建立湖南省专利技术产业化项目库。每年从项目库中筛选一批项目，支持开展专利价值分析评估，编制项目建议书或项目申请报告。支持符合条件的专利技术项目获得省战略性新兴产业引导资金立项和经费支持。对通过专利权质押融资额度较大、执行顺利、效益显著的专利技术产业化项目给予贷款贴息补助。建立专利技术产业化项目动态管理和调度制度，监督项目建设进度，帮助破解项目难点，加强项目专利信息利用、统计通报和绩效评估工作。</w:t>
      </w:r>
    </w:p>
    <w:p>
      <w:pPr>
        <w:ind w:left="0" w:right="0" w:firstLine="560"/>
        <w:spacing w:before="450" w:after="450" w:line="312" w:lineRule="auto"/>
      </w:pPr>
      <w:r>
        <w:rPr>
          <w:rFonts w:ascii="宋体" w:hAnsi="宋体" w:eastAsia="宋体" w:cs="宋体"/>
          <w:color w:val="000"/>
          <w:sz w:val="28"/>
          <w:szCs w:val="28"/>
        </w:rPr>
        <w:t xml:space="preserve">（六）专利资产管理及营运</w:t>
      </w:r>
    </w:p>
    <w:p>
      <w:pPr>
        <w:ind w:left="0" w:right="0" w:firstLine="560"/>
        <w:spacing w:before="450" w:after="450" w:line="312" w:lineRule="auto"/>
      </w:pPr>
      <w:r>
        <w:rPr>
          <w:rFonts w:ascii="宋体" w:hAnsi="宋体" w:eastAsia="宋体" w:cs="宋体"/>
          <w:color w:val="000"/>
          <w:sz w:val="28"/>
          <w:szCs w:val="28"/>
        </w:rPr>
        <w:t xml:space="preserve">工作内容及目标：实施专利资产管理及营运以实现专利资产的战略布局规划、资产融资、投资升值功能，将专利价值最大化。促使企业的专利技术优势转变为市场优势、一般资源转变为战略资源。</w:t>
      </w:r>
    </w:p>
    <w:p>
      <w:pPr>
        <w:ind w:left="0" w:right="0" w:firstLine="560"/>
        <w:spacing w:before="450" w:after="450" w:line="312" w:lineRule="auto"/>
      </w:pPr>
      <w:r>
        <w:rPr>
          <w:rFonts w:ascii="宋体" w:hAnsi="宋体" w:eastAsia="宋体" w:cs="宋体"/>
          <w:color w:val="000"/>
          <w:sz w:val="28"/>
          <w:szCs w:val="28"/>
        </w:rPr>
        <w:t xml:space="preserve">工作措施：探索建立科学合理的专利价值分析指标体系，客观评估、评价专利资产，促使无形资产市场化。建立健全专利技术转让和许可机制，健全投融资和交易规则，充分发挥专利技术展示交易平台的作用，支持和鼓励以入股、质押、转让、许可等方式实现专利技术的市场价值。引导商业银行积极开展知识产权贷款服务，拓宽专利技术产业化资金来源。选择省内较为成熟的特色产业建立产业专利联盟。</w:t>
      </w:r>
    </w:p>
    <w:p>
      <w:pPr>
        <w:ind w:left="0" w:right="0" w:firstLine="560"/>
        <w:spacing w:before="450" w:after="450" w:line="312" w:lineRule="auto"/>
      </w:pPr>
      <w:r>
        <w:rPr>
          <w:rFonts w:ascii="宋体" w:hAnsi="宋体" w:eastAsia="宋体" w:cs="宋体"/>
          <w:color w:val="000"/>
          <w:sz w:val="28"/>
          <w:szCs w:val="28"/>
        </w:rPr>
        <w:t xml:space="preserve">责任单位：协调处，各市州、高校。</w:t>
      </w:r>
    </w:p>
    <w:p>
      <w:pPr>
        <w:ind w:left="0" w:right="0" w:firstLine="560"/>
        <w:spacing w:before="450" w:after="450" w:line="312" w:lineRule="auto"/>
      </w:pPr>
      <w:r>
        <w:rPr>
          <w:rFonts w:ascii="宋体" w:hAnsi="宋体" w:eastAsia="宋体" w:cs="宋体"/>
          <w:color w:val="000"/>
          <w:sz w:val="28"/>
          <w:szCs w:val="28"/>
        </w:rPr>
        <w:t xml:space="preserve">（七）知识产权兴区强县富民</w:t>
      </w:r>
    </w:p>
    <w:p>
      <w:pPr>
        <w:ind w:left="0" w:right="0" w:firstLine="560"/>
        <w:spacing w:before="450" w:after="450" w:line="312" w:lineRule="auto"/>
      </w:pPr>
      <w:r>
        <w:rPr>
          <w:rFonts w:ascii="宋体" w:hAnsi="宋体" w:eastAsia="宋体" w:cs="宋体"/>
          <w:color w:val="000"/>
          <w:sz w:val="28"/>
          <w:szCs w:val="28"/>
        </w:rPr>
        <w:t xml:space="preserve">工作内容及目标：加强和扶持重点区域专利事业发展，培育形成专利优势区域，带动周边区域共同发展，为区域经济发展提供支撑。以示范城市创建为抓手，将长株潭两型社会试验区打造成知识产权密集区；以推进专利技术产业化为目标，将湘中、湘南、湘北地区建成知识产权示范区；以提升知识产权能力为重点，将大湘西地区建设成知识产权特色区。设立县域知识产权工作引导指标，大力实施强县富民知识产权专项扶持计划。在全省县市开展知识产权试点，创建20个知识产权示范县市。</w:t>
      </w:r>
    </w:p>
    <w:p>
      <w:pPr>
        <w:ind w:left="0" w:right="0" w:firstLine="560"/>
        <w:spacing w:before="450" w:after="450" w:line="312" w:lineRule="auto"/>
      </w:pPr>
      <w:r>
        <w:rPr>
          <w:rFonts w:ascii="宋体" w:hAnsi="宋体" w:eastAsia="宋体" w:cs="宋体"/>
          <w:color w:val="000"/>
          <w:sz w:val="28"/>
          <w:szCs w:val="28"/>
        </w:rPr>
        <w:t xml:space="preserve">工作措施：按照分区域指导、分类别推进的要求，积极推进区域试点示范。市州方面，继续开展长株潭城市群国家知识产权示范城市建设，以及国家知识产权工作示范城市、示范创建城市和试点城市建设；省级层面以厅市共建为主推动试点示范工作。县市区方面，开展省级知识产权试点、示范和国家知识产权强县工作。选择20个园区开展省级知识产权园区示范工作，将专利申请量和专利授权量纳入全省80个省级以上产业园区和27个工业集中区经济指标统计范围。</w:t>
      </w:r>
    </w:p>
    <w:p>
      <w:pPr>
        <w:ind w:left="0" w:right="0" w:firstLine="560"/>
        <w:spacing w:before="450" w:after="450" w:line="312" w:lineRule="auto"/>
      </w:pPr>
      <w:r>
        <w:rPr>
          <w:rFonts w:ascii="宋体" w:hAnsi="宋体" w:eastAsia="宋体" w:cs="宋体"/>
          <w:color w:val="000"/>
          <w:sz w:val="28"/>
          <w:szCs w:val="28"/>
        </w:rPr>
        <w:t xml:space="preserve">责任单位：综合处，各市州、县市区。</w:t>
      </w:r>
    </w:p>
    <w:p>
      <w:pPr>
        <w:ind w:left="0" w:right="0" w:firstLine="560"/>
        <w:spacing w:before="450" w:after="450" w:line="312" w:lineRule="auto"/>
      </w:pPr>
      <w:r>
        <w:rPr>
          <w:rFonts w:ascii="宋体" w:hAnsi="宋体" w:eastAsia="宋体" w:cs="宋体"/>
          <w:color w:val="000"/>
          <w:sz w:val="28"/>
          <w:szCs w:val="28"/>
        </w:rPr>
        <w:t xml:space="preserve">（八）专利服务业发展及能力提升</w:t>
      </w:r>
    </w:p>
    <w:p>
      <w:pPr>
        <w:ind w:left="0" w:right="0" w:firstLine="560"/>
        <w:spacing w:before="450" w:after="450" w:line="312" w:lineRule="auto"/>
      </w:pPr>
      <w:r>
        <w:rPr>
          <w:rFonts w:ascii="宋体" w:hAnsi="宋体" w:eastAsia="宋体" w:cs="宋体"/>
          <w:color w:val="000"/>
          <w:sz w:val="28"/>
          <w:szCs w:val="28"/>
        </w:rPr>
        <w:t xml:space="preserve">工作内容及目标：形成满足全省专利事业发展需要的中介服务体系，全面提升专利服务质量。到，全省专利代理机构达到30家以上，执业代理人200人，具有专利代理人资格人员500人以上，服务收入年增长率达到30%。</w:t>
      </w:r>
    </w:p>
    <w:p>
      <w:pPr>
        <w:ind w:left="0" w:right="0" w:firstLine="560"/>
        <w:spacing w:before="450" w:after="450" w:line="312" w:lineRule="auto"/>
      </w:pPr>
      <w:r>
        <w:rPr>
          <w:rFonts w:ascii="宋体" w:hAnsi="宋体" w:eastAsia="宋体" w:cs="宋体"/>
          <w:color w:val="000"/>
          <w:sz w:val="28"/>
          <w:szCs w:val="28"/>
        </w:rPr>
        <w:t xml:space="preserve">工作措施：落实《湖南省促进专利代理行业发展的意见》，扶持和培育一批具有竞争力的专利代理机构，加强对专利代理机构的管理，加大专利服务人才培养力度。扶持各类专利代理、法律、信息、商用化、咨询和培训服务及业务创新，重点发展知识产权信息利用、专利预警分析、专利权质押融资和专利市场化运用服务。积极建设全省知识产权综合性服务中心，为企业提供知识产权综合服务专利代理、转让、质押、（司法）鉴定、评估、认证、咨询、检索等服务。推动省发明协会、知识产权协会、司法鉴定中心等社会团体健康有序发展。</w:t>
      </w:r>
    </w:p>
    <w:p>
      <w:pPr>
        <w:ind w:left="0" w:right="0" w:firstLine="560"/>
        <w:spacing w:before="450" w:after="450" w:line="312" w:lineRule="auto"/>
      </w:pPr>
      <w:r>
        <w:rPr>
          <w:rFonts w:ascii="宋体" w:hAnsi="宋体" w:eastAsia="宋体" w:cs="宋体"/>
          <w:color w:val="000"/>
          <w:sz w:val="28"/>
          <w:szCs w:val="28"/>
        </w:rPr>
        <w:t xml:space="preserve">责任单位：代办处，各市州，省知识_相关直属事业单位及协会。</w:t>
      </w:r>
    </w:p>
    <w:p>
      <w:pPr>
        <w:ind w:left="0" w:right="0" w:firstLine="560"/>
        <w:spacing w:before="450" w:after="450" w:line="312" w:lineRule="auto"/>
      </w:pPr>
      <w:r>
        <w:rPr>
          <w:rFonts w:ascii="宋体" w:hAnsi="宋体" w:eastAsia="宋体" w:cs="宋体"/>
          <w:color w:val="000"/>
          <w:sz w:val="28"/>
          <w:szCs w:val="28"/>
        </w:rPr>
        <w:t xml:space="preserve">（九）专利行政执法维权能力建设</w:t>
      </w:r>
    </w:p>
    <w:p>
      <w:pPr>
        <w:ind w:left="0" w:right="0" w:firstLine="560"/>
        <w:spacing w:before="450" w:after="450" w:line="312" w:lineRule="auto"/>
      </w:pPr>
      <w:r>
        <w:rPr>
          <w:rFonts w:ascii="宋体" w:hAnsi="宋体" w:eastAsia="宋体" w:cs="宋体"/>
          <w:color w:val="000"/>
          <w:sz w:val="28"/>
          <w:szCs w:val="28"/>
        </w:rPr>
        <w:t xml:space="preserve">工作内容及目标：进一步加强专利行政执法制度和能力建设，提高全省执法队伍素质和办案质量，专利行政执法能力和水平全面进入全国先进行列。建设好一支专利行政执法队伍，查办一批专利行政典型案件，创建一批知识产权保护示范市场，建立一套良好的专利维权和举报投诉工作机制。指导企业开展海外专利维权。</w:t>
      </w:r>
    </w:p>
    <w:p>
      <w:pPr>
        <w:ind w:left="0" w:right="0" w:firstLine="560"/>
        <w:spacing w:before="450" w:after="450" w:line="312" w:lineRule="auto"/>
      </w:pPr>
      <w:r>
        <w:rPr>
          <w:rFonts w:ascii="宋体" w:hAnsi="宋体" w:eastAsia="宋体" w:cs="宋体"/>
          <w:color w:val="000"/>
          <w:sz w:val="28"/>
          <w:szCs w:val="28"/>
        </w:rPr>
        <w:t xml:space="preserve">工作措施：建立健全各项行政执法监督管理制度和部门执法协作机制。加强执法队伍建设，组建省专利执法队，县市区配备3名以上专利行政执法人员，改善执法装备条件。规范专利行政执法行为，开展专利行政执法实务培训和进行现场指导。充分发挥调解机制作用，探索建立专利纠纷行政调解司法确认工作模式。强化专利行政执法效能，积极办理案件，办理一批典型案件，专利行政执法案件规定期限内结案率达到100％。开展好“雷雨”等知识产权执法专项行动，适时请求省人大组织开展重点区域和重点领域《专利法》和《湖南省专利条例》执法检查。积极开展专利维权援助服务和加强知识产权保护示范市场建设，做好司法鉴定等相关专利保护服务工作。</w:t>
      </w:r>
    </w:p>
    <w:p>
      <w:pPr>
        <w:ind w:left="0" w:right="0" w:firstLine="560"/>
        <w:spacing w:before="450" w:after="450" w:line="312" w:lineRule="auto"/>
      </w:pPr>
      <w:r>
        <w:rPr>
          <w:rFonts w:ascii="宋体" w:hAnsi="宋体" w:eastAsia="宋体" w:cs="宋体"/>
          <w:color w:val="000"/>
          <w:sz w:val="28"/>
          <w:szCs w:val="28"/>
        </w:rPr>
        <w:t xml:space="preserve">责任单位：省知识产权维权援助中心，各市州、县市区。</w:t>
      </w:r>
    </w:p>
    <w:p>
      <w:pPr>
        <w:ind w:left="0" w:right="0" w:firstLine="560"/>
        <w:spacing w:before="450" w:after="450" w:line="312" w:lineRule="auto"/>
      </w:pPr>
      <w:r>
        <w:rPr>
          <w:rFonts w:ascii="宋体" w:hAnsi="宋体" w:eastAsia="宋体" w:cs="宋体"/>
          <w:color w:val="000"/>
          <w:sz w:val="28"/>
          <w:szCs w:val="28"/>
        </w:rPr>
        <w:t xml:space="preserve">（十）专利知识普及与人才培养</w:t>
      </w:r>
    </w:p>
    <w:p>
      <w:pPr>
        <w:ind w:left="0" w:right="0" w:firstLine="560"/>
        <w:spacing w:before="450" w:after="450" w:line="312" w:lineRule="auto"/>
      </w:pPr>
      <w:r>
        <w:rPr>
          <w:rFonts w:ascii="宋体" w:hAnsi="宋体" w:eastAsia="宋体" w:cs="宋体"/>
          <w:color w:val="000"/>
          <w:sz w:val="28"/>
          <w:szCs w:val="28"/>
        </w:rPr>
        <w:t xml:space="preserve">工作内容及目标：把专利法律普及纳入各级政府普法计划，加大对青少年和社会公众的教育力度。全面实现《湖南省知识产权人才发展规划（20xx）》设定的专利人才发展目标：到，达到专利行政管理人员500人左右，企事业专利管理人员5000人左右，其中知识产权中高级职称工程师、代理人500人，具有专利代理人执业资格人员300人以上，专利信息、咨询、鉴定、评估、中介等服务人员500人，技术类专利司法审判人才60人。</w:t>
      </w:r>
    </w:p>
    <w:p>
      <w:pPr>
        <w:ind w:left="0" w:right="0" w:firstLine="560"/>
        <w:spacing w:before="450" w:after="450" w:line="312" w:lineRule="auto"/>
      </w:pPr>
      <w:r>
        <w:rPr>
          <w:rFonts w:ascii="宋体" w:hAnsi="宋体" w:eastAsia="宋体" w:cs="宋体"/>
          <w:color w:val="000"/>
          <w:sz w:val="28"/>
          <w:szCs w:val="28"/>
        </w:rPr>
        <w:t xml:space="preserve">工作措施：会同人社厅、经信委共同实施“新型工业化专利人才培养计划”，继续组织开展“新型工业化专利工程师培训班”。建立健全湖南省专利领域专家库，健全运行机制，加强知识产权对外交流和引智工作。进一步实施“两院一基地”专利人才培训平台建设工程，加大研究生培养力度，将1000名知识产权方向研究生培养计划落实到相关院系和专业。开展在校大学本科生和研究生知识产权学分教育，落实师资、教材、课程和生源。积极推动院系与企业联合培养人才的机制。开通知识产权网络远程教育，选择精品教程和公开课视频资源，组织结业考试和学分认定。加大专利代理人才的培养。开展知识产权巡回审理、口审和模拟法庭进院系、进课堂、进企业活动，支持大学生知识产权主题演讲、知识竞赛和志愿者服务等活动的开展。支持专利人才开展专题研究和学术活动。</w:t>
      </w:r>
    </w:p>
    <w:p>
      <w:pPr>
        <w:ind w:left="0" w:right="0" w:firstLine="560"/>
        <w:spacing w:before="450" w:after="450" w:line="312" w:lineRule="auto"/>
      </w:pPr>
      <w:r>
        <w:rPr>
          <w:rFonts w:ascii="宋体" w:hAnsi="宋体" w:eastAsia="宋体" w:cs="宋体"/>
          <w:color w:val="000"/>
          <w:sz w:val="28"/>
          <w:szCs w:val="28"/>
        </w:rPr>
        <w:t xml:space="preserve">责任单位：人事教育处，各高校（基地）。</w:t>
      </w:r>
    </w:p>
    <w:p>
      <w:pPr>
        <w:ind w:left="0" w:right="0" w:firstLine="560"/>
        <w:spacing w:before="450" w:after="450" w:line="312" w:lineRule="auto"/>
      </w:pPr>
      <w:r>
        <w:rPr>
          <w:rFonts w:ascii="宋体" w:hAnsi="宋体" w:eastAsia="宋体" w:cs="宋体"/>
          <w:color w:val="000"/>
          <w:sz w:val="28"/>
          <w:szCs w:val="28"/>
        </w:rPr>
        <w:t xml:space="preserve">&gt;四、工作保障</w:t>
      </w:r>
    </w:p>
    <w:p>
      <w:pPr>
        <w:ind w:left="0" w:right="0" w:firstLine="560"/>
        <w:spacing w:before="450" w:after="450" w:line="312" w:lineRule="auto"/>
      </w:pPr>
      <w:r>
        <w:rPr>
          <w:rFonts w:ascii="宋体" w:hAnsi="宋体" w:eastAsia="宋体" w:cs="宋体"/>
          <w:color w:val="000"/>
          <w:sz w:val="28"/>
          <w:szCs w:val="28"/>
        </w:rPr>
        <w:t xml:space="preserve">(一)贯彻落实《条例》，完善配套政策。加大各级财政对专利事业的投入力度，完善各级各类专利奖励和资助办法。制订知识产权战略推进工程项目管理办法和专项经费管理办法，加强专利技术产业化项目建设。落实促进专利权质押融资贷款工作的各项措施，拓宽科技型中小企业融资渠道。建立重大经济活动专利审议机制，开展重大专利决策预评估。制订知识产权服务窗口工作规范，进一步提高长沙代办处、专利信息中心、维权援助中心服务质量。</w:t>
      </w:r>
    </w:p>
    <w:p>
      <w:pPr>
        <w:ind w:left="0" w:right="0" w:firstLine="560"/>
        <w:spacing w:before="450" w:after="450" w:line="312" w:lineRule="auto"/>
      </w:pPr>
      <w:r>
        <w:rPr>
          <w:rFonts w:ascii="宋体" w:hAnsi="宋体" w:eastAsia="宋体" w:cs="宋体"/>
          <w:color w:val="000"/>
          <w:sz w:val="28"/>
          <w:szCs w:val="28"/>
        </w:rPr>
        <w:t xml:space="preserve">(二) 强化目标导向，加强绩效管理。主要任务实施目标管理，落实各项工作责任制。重点组织对市州、县市区、园区、企业、示范市场建设和机关的绩效考核工作。及时提供市州、省级产业园区和规模工业企业新型工业化考核需要的专利指标完成情况。科学制定各项绩效考核评价实施方案，建立公平公正的评估办法和体系，及时掌握项目实施进展，分析评价项目执行质量和效益，对项目经费是否规范使用进行核定监督。运用绩效结果，严格兑现奖惩。</w:t>
      </w:r>
    </w:p>
    <w:p>
      <w:pPr>
        <w:ind w:left="0" w:right="0" w:firstLine="560"/>
        <w:spacing w:before="450" w:after="450" w:line="312" w:lineRule="auto"/>
      </w:pPr>
      <w:r>
        <w:rPr>
          <w:rFonts w:ascii="宋体" w:hAnsi="宋体" w:eastAsia="宋体" w:cs="宋体"/>
          <w:color w:val="000"/>
          <w:sz w:val="28"/>
          <w:szCs w:val="28"/>
        </w:rPr>
        <w:t xml:space="preserve">(三)加强文化建设，营造良好环境。建立政府主导、媒体支撑、社会广泛参与的知识产权宣传工作体系。定期发布知识产权保护状况白皮书和典型案例，及时曝光重大知识产权违法案件。加大对青少年和社会公众的教育力度，提高公众知识产权意识和识假辨假的能力。形成尊重知识、崇尚创新、诚信守法的知识产权文化，营造良好的知识产权法制和市场环境。</w:t>
      </w:r>
    </w:p>
    <w:p>
      <w:pPr>
        <w:ind w:left="0" w:right="0" w:firstLine="560"/>
        <w:spacing w:before="450" w:after="450" w:line="312" w:lineRule="auto"/>
      </w:pPr>
      <w:r>
        <w:rPr>
          <w:rFonts w:ascii="宋体" w:hAnsi="宋体" w:eastAsia="宋体" w:cs="宋体"/>
          <w:color w:val="000"/>
          <w:sz w:val="28"/>
          <w:szCs w:val="28"/>
        </w:rPr>
        <w:t xml:space="preserve">（四）加强战略协调，推进“双打”工作。加强对战略实施和“双打”工作的组织领导和统筹协调，建立考评指标，对市州政府、成员单位实行绩效考核，对系统实行目标管理。牵头做好迎接_、全国“双打”办对我省的“双打”考评工作。确保“有机构、有制度、有活动、有案例、有评估、有总结”。省协调办将通报评估结果。省局将联合人社部门对战略实施先进单位进行评比和表彰。</w:t>
      </w:r>
    </w:p>
    <w:p>
      <w:pPr>
        <w:ind w:left="0" w:right="0" w:firstLine="560"/>
        <w:spacing w:before="450" w:after="450" w:line="312" w:lineRule="auto"/>
      </w:pPr>
      <w:r>
        <w:rPr>
          <w:rFonts w:ascii="宋体" w:hAnsi="宋体" w:eastAsia="宋体" w:cs="宋体"/>
          <w:color w:val="000"/>
          <w:sz w:val="28"/>
          <w:szCs w:val="28"/>
        </w:rPr>
        <w:t xml:space="preserve">（五）改进工作作风，提升服务效能。加强思想建设、组织建设、作风建设、反腐倡廉建设和制度建设等五个建设，落实“行政工作实施法治管理；主要任务实施目标管理；重大事项实施民主管理；服务窗口实施标准化管理；政务办公实施电子化管理；部门预算实施绩效管理；公用经费实施定额管理；专项资金实施项目管理；党建工作实施规范管理以及加强监督管理”等十项管理措施，提升知识产权系统干部的业务水平、管理水平和服务水平，推进全省专利战略深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