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农业面源污染工作总结(通用3篇)</w:t>
      </w:r>
      <w:bookmarkEnd w:id="1"/>
    </w:p>
    <w:p>
      <w:pPr>
        <w:jc w:val="center"/>
        <w:spacing w:before="0" w:after="450"/>
      </w:pPr>
      <w:r>
        <w:rPr>
          <w:rFonts w:ascii="Arial" w:hAnsi="Arial" w:eastAsia="Arial" w:cs="Arial"/>
          <w:color w:val="999999"/>
          <w:sz w:val="20"/>
          <w:szCs w:val="20"/>
        </w:rPr>
        <w:t xml:space="preserve">来源：网络  作者：梦里寻梅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农业生产技术推广网站重点推广农业科技，普及农村水产养殖和农业种植的知识和最新技术，促进和服务农村经济发展。 以下是为大家整理的关于农业面源污染工作总结的文章3篇 ,欢迎品鉴！【篇1】农业面源污染工作总结　　为切实贯彻落实好《全省农业面源污染...</w:t>
      </w:r>
    </w:p>
    <w:p>
      <w:pPr>
        <w:ind w:left="0" w:right="0" w:firstLine="560"/>
        <w:spacing w:before="450" w:after="450" w:line="312" w:lineRule="auto"/>
      </w:pPr>
      <w:r>
        <w:rPr>
          <w:rFonts w:ascii="宋体" w:hAnsi="宋体" w:eastAsia="宋体" w:cs="宋体"/>
          <w:color w:val="000"/>
          <w:sz w:val="28"/>
          <w:szCs w:val="28"/>
        </w:rPr>
        <w:t xml:space="preserve">农业生产技术推广网站重点推广农业科技，普及农村水产养殖和农业种植的知识和最新技术，促进和服务农村经济发展。 以下是为大家整理的关于农业面源污染工作总结的文章3篇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【篇1】农业面源污染工作总结</w:t>
      </w:r>
    </w:p>
    <w:p>
      <w:pPr>
        <w:ind w:left="0" w:right="0" w:firstLine="560"/>
        <w:spacing w:before="450" w:after="450" w:line="312" w:lineRule="auto"/>
      </w:pPr>
      <w:r>
        <w:rPr>
          <w:rFonts w:ascii="宋体" w:hAnsi="宋体" w:eastAsia="宋体" w:cs="宋体"/>
          <w:color w:val="000"/>
          <w:sz w:val="28"/>
          <w:szCs w:val="28"/>
        </w:rPr>
        <w:t xml:space="preserve">　　为切实贯彻落实好《全省农业面源污染整治电视电话会议》精神，我局高度重视，安排专人负责此项工作，现将工作开展情况报告如下：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我局安排科技人员配合相关部门深入全县15个乡镇，广泛宣传和引导农民自觉主动参与，为不断巩固提升农业面源污染防治入及进“村社”活动相关工作。</w:t>
      </w:r>
    </w:p>
    <w:p>
      <w:pPr>
        <w:ind w:left="0" w:right="0" w:firstLine="560"/>
        <w:spacing w:before="450" w:after="450" w:line="312" w:lineRule="auto"/>
      </w:pPr>
      <w:r>
        <w:rPr>
          <w:rFonts w:ascii="宋体" w:hAnsi="宋体" w:eastAsia="宋体" w:cs="宋体"/>
          <w:color w:val="000"/>
          <w:sz w:val="28"/>
          <w:szCs w:val="28"/>
        </w:rPr>
        <w:t xml:space="preserve">　　开展实施化肥零增长行动5次，实施农药零增长行动4次，畜禽养殖污染防治8次，我县未开展秸秆资源化利用工作，农膜科学使用和农田残膜回收利用300公斤，农药包装废弃物回收处置处理化肥、农药、除草剂等农业投入品包装袋300公斤,测土配方施肥1.5万亩，绿色防控0.05万亩，农业面源污染防治面积2万亩，宣传信息60条，发放宣传资料3000份，召开培训会议4次，培训400人次。</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明确目标为认真贯彻全州城乡环境综合治理专项行动工作会议精神，结合本部门实际制定了《县县农牧和科技局关于农业面源污染防治及“进村社”的活动工作方案的通知》，明确了城乡环境综合治理“进村社”活动的总体和单项要求、目标任务、工作内容、保障措施等方面的内容。</w:t>
      </w:r>
    </w:p>
    <w:p>
      <w:pPr>
        <w:ind w:left="0" w:right="0" w:firstLine="560"/>
        <w:spacing w:before="450" w:after="450" w:line="312" w:lineRule="auto"/>
      </w:pPr>
      <w:r>
        <w:rPr>
          <w:rFonts w:ascii="宋体" w:hAnsi="宋体" w:eastAsia="宋体" w:cs="宋体"/>
          <w:color w:val="000"/>
          <w:sz w:val="28"/>
          <w:szCs w:val="28"/>
        </w:rPr>
        <w:t xml:space="preserve">　　取得成效：实现农业面源污染防治，宣传、培训普及率95%，配合其他部门全面提升农村面貌和农村环境治理、环境基础设施建设水平提高。</w:t>
      </w:r>
    </w:p>
    <w:p>
      <w:pPr>
        <w:ind w:left="0" w:right="0" w:firstLine="560"/>
        <w:spacing w:before="450" w:after="450" w:line="312" w:lineRule="auto"/>
      </w:pPr>
      <w:r>
        <w:rPr>
          <w:rFonts w:ascii="黑体" w:hAnsi="黑体" w:eastAsia="黑体" w:cs="黑体"/>
          <w:color w:val="000000"/>
          <w:sz w:val="36"/>
          <w:szCs w:val="36"/>
          <w:b w:val="1"/>
          <w:bCs w:val="1"/>
        </w:rPr>
        <w:t xml:space="preserve">【篇2】农业面源污染工作总结</w:t>
      </w:r>
    </w:p>
    <w:p>
      <w:pPr>
        <w:ind w:left="0" w:right="0" w:firstLine="560"/>
        <w:spacing w:before="450" w:after="450" w:line="312" w:lineRule="auto"/>
      </w:pPr>
      <w:r>
        <w:rPr>
          <w:rFonts w:ascii="宋体" w:hAnsi="宋体" w:eastAsia="宋体" w:cs="宋体"/>
          <w:color w:val="000"/>
          <w:sz w:val="28"/>
          <w:szCs w:val="28"/>
        </w:rPr>
        <w:t xml:space="preserve">　　根据全县生态环境综合整治工程方案，今年农业面源污染治理工程的主要任务为：开展80头以上规模猪场排泄物的治理；推广测土配方施肥技术100万亩、病虫害综合防治技术84万亩，较前几年亩均减少化肥10%、农药10%以上；继续开展渔业资源增殖放流，全面推广生态渔业养殖技术，减少超标准的养殖废水外排；全县重点乡镇新增无公害、绿色、有机食品基地13个。现将目标任务完成情况汇报如下：</w:t>
      </w:r>
    </w:p>
    <w:p>
      <w:pPr>
        <w:ind w:left="0" w:right="0" w:firstLine="560"/>
        <w:spacing w:before="450" w:after="450" w:line="312" w:lineRule="auto"/>
      </w:pPr>
      <w:r>
        <w:rPr>
          <w:rFonts w:ascii="宋体" w:hAnsi="宋体" w:eastAsia="宋体" w:cs="宋体"/>
          <w:color w:val="000"/>
          <w:sz w:val="28"/>
          <w:szCs w:val="28"/>
        </w:rPr>
        <w:t xml:space="preserve">&gt;　　一、完成情况</w:t>
      </w:r>
    </w:p>
    <w:p>
      <w:pPr>
        <w:ind w:left="0" w:right="0" w:firstLine="560"/>
        <w:spacing w:before="450" w:after="450" w:line="312" w:lineRule="auto"/>
      </w:pPr>
      <w:r>
        <w:rPr>
          <w:rFonts w:ascii="宋体" w:hAnsi="宋体" w:eastAsia="宋体" w:cs="宋体"/>
          <w:color w:val="000"/>
          <w:sz w:val="28"/>
          <w:szCs w:val="28"/>
        </w:rPr>
        <w:t xml:space="preserve">　　（一）开展规模养殖场排泄物治理</w:t>
      </w:r>
    </w:p>
    <w:p>
      <w:pPr>
        <w:ind w:left="0" w:right="0" w:firstLine="560"/>
        <w:spacing w:before="450" w:after="450" w:line="312" w:lineRule="auto"/>
      </w:pPr>
      <w:r>
        <w:rPr>
          <w:rFonts w:ascii="宋体" w:hAnsi="宋体" w:eastAsia="宋体" w:cs="宋体"/>
          <w:color w:val="000"/>
          <w:sz w:val="28"/>
          <w:szCs w:val="28"/>
        </w:rPr>
        <w:t xml:space="preserve">　　1、切实抓好规模养殖场的排泄物治理。20xx年x月以来，我县共有158家规模畜禽养殖场根据“减量化、无害化、资源化、低成本”的原则，通过实施“干湿分离”、“雨污分流”、“清污分离”等清洁生产工艺，圆满完成了排泄物治理任务，并通过上级部门组织的验收。特别是20xx、20xx年在没有省级畜禽养殖场排泄物治理任务的情况下，继续深化生猪存栏100头以上规模场治理和开展生猪存栏80头以上规模场排泄物治理。</w:t>
      </w:r>
    </w:p>
    <w:p>
      <w:pPr>
        <w:ind w:left="0" w:right="0" w:firstLine="560"/>
        <w:spacing w:before="450" w:after="450" w:line="312" w:lineRule="auto"/>
      </w:pPr>
      <w:r>
        <w:rPr>
          <w:rFonts w:ascii="宋体" w:hAnsi="宋体" w:eastAsia="宋体" w:cs="宋体"/>
          <w:color w:val="000"/>
          <w:sz w:val="28"/>
          <w:szCs w:val="28"/>
        </w:rPr>
        <w:t xml:space="preserve">　　2、积极转变养殖模式，推广水禽旱养。对直接放养在水源水面的水禽场大力推进搬迁工作，杜绝源头污染，至20xx年底，已全面完成搬迁治理的外塘或与外塘相通水面养殖户15户，搬迁水禽2万多羽。</w:t>
      </w:r>
    </w:p>
    <w:p>
      <w:pPr>
        <w:ind w:left="0" w:right="0" w:firstLine="560"/>
        <w:spacing w:before="450" w:after="450" w:line="312" w:lineRule="auto"/>
      </w:pPr>
      <w:r>
        <w:rPr>
          <w:rFonts w:ascii="宋体" w:hAnsi="宋体" w:eastAsia="宋体" w:cs="宋体"/>
          <w:color w:val="000"/>
          <w:sz w:val="28"/>
          <w:szCs w:val="28"/>
        </w:rPr>
        <w:t xml:space="preserve">　　3、坚持适度规模养殖，推广清洁生产技术。按照“畜禽养</w:t>
      </w:r>
    </w:p>
    <w:p>
      <w:pPr>
        <w:ind w:left="0" w:right="0" w:firstLine="560"/>
        <w:spacing w:before="450" w:after="450" w:line="312" w:lineRule="auto"/>
      </w:pPr>
      <w:r>
        <w:rPr>
          <w:rFonts w:ascii="宋体" w:hAnsi="宋体" w:eastAsia="宋体" w:cs="宋体"/>
          <w:color w:val="000"/>
          <w:sz w:val="28"/>
          <w:szCs w:val="28"/>
        </w:rPr>
        <w:t xml:space="preserve">　　殖规模化，规模养殖适度化”的发展思路，对因存栏过大影响环境而又不符合禁养规划的养殖场坚决予以搬迁。投入800万元对4家规模猪场实施了搬迁，其中两家为万头猪场（常年存栏3万余头），有效缓解了对环境的压力。同时，在坚持适度规模养殖的基础上，提倡“三改两分再利用”清洁生产技术，“三改”即改水冲清粪为干式清粪，清出的干粪堆放在储粪屋内、改无限用水为控制用水、改明沟排污为暗道排污，“两分”即固液分离、雨污分流，粪污无害化处理后农田果园再利用。</w:t>
      </w:r>
    </w:p>
    <w:p>
      <w:pPr>
        <w:ind w:left="0" w:right="0" w:firstLine="560"/>
        <w:spacing w:before="450" w:after="450" w:line="312" w:lineRule="auto"/>
      </w:pPr>
      <w:r>
        <w:rPr>
          <w:rFonts w:ascii="宋体" w:hAnsi="宋体" w:eastAsia="宋体" w:cs="宋体"/>
          <w:color w:val="000"/>
          <w:sz w:val="28"/>
          <w:szCs w:val="28"/>
        </w:rPr>
        <w:t xml:space="preserve">　　4、做好禁养区、限养区划定。20xx年x月，县政府办公室下发《？？县人民政府办公室关于划定？？县畜禽养殖区域的通知》（？？？?20xx?145号），对我县畜禽禁养区、限养区、宜养区进行了界定。</w:t>
      </w:r>
    </w:p>
    <w:p>
      <w:pPr>
        <w:ind w:left="0" w:right="0" w:firstLine="560"/>
        <w:spacing w:before="450" w:after="450" w:line="312" w:lineRule="auto"/>
      </w:pPr>
      <w:r>
        <w:rPr>
          <w:rFonts w:ascii="宋体" w:hAnsi="宋体" w:eastAsia="宋体" w:cs="宋体"/>
          <w:color w:val="000"/>
          <w:sz w:val="28"/>
          <w:szCs w:val="28"/>
        </w:rPr>
        <w:t xml:space="preserve">　　（二）推广测土配方施肥和病虫综合防治技术</w:t>
      </w:r>
    </w:p>
    <w:p>
      <w:pPr>
        <w:ind w:left="0" w:right="0" w:firstLine="560"/>
        <w:spacing w:before="450" w:after="450" w:line="312" w:lineRule="auto"/>
      </w:pPr>
      <w:r>
        <w:rPr>
          <w:rFonts w:ascii="宋体" w:hAnsi="宋体" w:eastAsia="宋体" w:cs="宋体"/>
          <w:color w:val="000"/>
          <w:sz w:val="28"/>
          <w:szCs w:val="28"/>
        </w:rPr>
        <w:t xml:space="preserve">　　1.推广测土配方施肥技术。一是全面开展耕地地力调查。至目前取土样4580个点，完成土样分析4080个，为配方施肥提供理论基础；二是加强测土配方施肥技术研究。开展“3414”试验和肥效试验，并与省农科院合作，按照作物生长情况开展不同施肥量试验，为测土配方施肥技术的推广应用提供技术支撑；三是开展测土配方施肥信息系统建设。完成12480个基础数据的整理，建成？？耕地地力与配方施肥信息数据库系统，促进测土配方施肥技术的应用；四是加强技术培训。每年开展技术培训10期左右，并发放施肥建议卡和技术资料，提升测土配方施肥技术</w:t>
      </w:r>
    </w:p>
    <w:p>
      <w:pPr>
        <w:ind w:left="0" w:right="0" w:firstLine="560"/>
        <w:spacing w:before="450" w:after="450" w:line="312" w:lineRule="auto"/>
      </w:pPr>
      <w:r>
        <w:rPr>
          <w:rFonts w:ascii="宋体" w:hAnsi="宋体" w:eastAsia="宋体" w:cs="宋体"/>
          <w:color w:val="000"/>
          <w:sz w:val="28"/>
          <w:szCs w:val="28"/>
        </w:rPr>
        <w:t xml:space="preserve">　　的掌握水平；五是建立配方肥推广网络。在县内筛选确定基层配方肥供应点，加快配方肥的应用。六是抓好示范方建设。建设水稻、油菜、春粮、茶叶测土配方施肥示范方，实行精确施肥，平均每亩使用商品配方肥4.4公斤。至20xx年测土配方施肥技术年推广应用面积达102.25万亩。根据20xx年抽样调查，水田亩施用纯氮从20xx年的17.8公斤减少到今年的16.3公斤,五氧化二磷从20xx年的3.5公斤减少到今年的2.1公斤,氧化钾4公斤,与20xx年持平,每亩减少化肥用量11.07%；化肥使用强度为246.06公斤/公顷〃年。</w:t>
      </w:r>
    </w:p>
    <w:p>
      <w:pPr>
        <w:ind w:left="0" w:right="0" w:firstLine="560"/>
        <w:spacing w:before="450" w:after="450" w:line="312" w:lineRule="auto"/>
      </w:pPr>
      <w:r>
        <w:rPr>
          <w:rFonts w:ascii="宋体" w:hAnsi="宋体" w:eastAsia="宋体" w:cs="宋体"/>
          <w:color w:val="000"/>
          <w:sz w:val="28"/>
          <w:szCs w:val="28"/>
        </w:rPr>
        <w:t xml:space="preserve">　　2.推广病虫综合防治技术。一是积极争取省农业厅支持，投资74万元建立了县病虫测报站，建设了12亩病虫观察场和实验、分析等用房，配置了病虫观察等先进仪器，为正确测报提供了基础保障；二是加强病虫调查，扩大调查面，年发布病虫情报11期左右，做到能不治的坚决不治，能兼治的不专治，并积极应用农业防治等措施，努力降低农药用量，今年比？？县少用药2次，比？？区少用药一次；三是加强技术培训，开展统防统治、每年病虫综合防治技术培训15期左右，大力推广提前灌水杀蛹、降低冬后螟虫残留基数和适当推迟播种、减轻条纹叶枯病发生等农业防治措施；四是加强植保新技术和高效低毒新农药的试验示范，对二十多个卷叶螟防治药剂、稻虱防治药剂和杂草防除药剂等进行了试验示范，不断完善综合防治技术。通过各项措施的落实。至20xx年全县病虫综合防治技术年推广应用面积达87.52</w:t>
      </w:r>
    </w:p>
    <w:p>
      <w:pPr>
        <w:ind w:left="0" w:right="0" w:firstLine="560"/>
        <w:spacing w:before="450" w:after="450" w:line="312" w:lineRule="auto"/>
      </w:pPr>
      <w:r>
        <w:rPr>
          <w:rFonts w:ascii="宋体" w:hAnsi="宋体" w:eastAsia="宋体" w:cs="宋体"/>
          <w:color w:val="000"/>
          <w:sz w:val="28"/>
          <w:szCs w:val="28"/>
        </w:rPr>
        <w:t xml:space="preserve">　　万亩，根据对20xx年农药使用的抽样调查分析，水田每亩农药用量（折纯）从常规的332.5克降到287.8克，减少农药用量13.4%。</w:t>
      </w:r>
    </w:p>
    <w:p>
      <w:pPr>
        <w:ind w:left="0" w:right="0" w:firstLine="560"/>
        <w:spacing w:before="450" w:after="450" w:line="312" w:lineRule="auto"/>
      </w:pPr>
      <w:r>
        <w:rPr>
          <w:rFonts w:ascii="宋体" w:hAnsi="宋体" w:eastAsia="宋体" w:cs="宋体"/>
          <w:color w:val="000"/>
          <w:sz w:val="28"/>
          <w:szCs w:val="28"/>
        </w:rPr>
        <w:t xml:space="preserve">　　（三）开展增殖放流、推进渔业生态养殖</w:t>
      </w:r>
    </w:p>
    <w:p>
      <w:pPr>
        <w:ind w:left="0" w:right="0" w:firstLine="560"/>
        <w:spacing w:before="450" w:after="450" w:line="312" w:lineRule="auto"/>
      </w:pPr>
      <w:r>
        <w:rPr>
          <w:rFonts w:ascii="宋体" w:hAnsi="宋体" w:eastAsia="宋体" w:cs="宋体"/>
          <w:color w:val="000"/>
          <w:sz w:val="28"/>
          <w:szCs w:val="28"/>
        </w:rPr>
        <w:t xml:space="preserve">　　1、开展渔业增殖放流。充分利用滤食性鱼类的生态修复功能，开展渔业增殖放流，减缓水体富营养化，控制水草泛滥，改善水质。在包漾河连续开展人工增殖，实行生态养殖。20xx年放流各类鱼种3.86万公斤，20xx年放流各类鱼种4.55万公斤，20xx年放流各类鱼种3.58万公斤，甲鱼1.5万只，投入资金158万元，有效改善了外河渔业环境。</w:t>
      </w:r>
    </w:p>
    <w:p>
      <w:pPr>
        <w:ind w:left="0" w:right="0" w:firstLine="560"/>
        <w:spacing w:before="450" w:after="450" w:line="312" w:lineRule="auto"/>
      </w:pPr>
      <w:r>
        <w:rPr>
          <w:rFonts w:ascii="宋体" w:hAnsi="宋体" w:eastAsia="宋体" w:cs="宋体"/>
          <w:color w:val="000"/>
          <w:sz w:val="28"/>
          <w:szCs w:val="28"/>
        </w:rPr>
        <w:t xml:space="preserve">　　2、大力推广渔业生态养殖技术。近几年来，以河蟹和中华鳖为重点，推广了种草养殖、移殖螺蛳、多品种混养、使用生物制剂改善水质等技术。加强与？？水产大学、？？省淡水水产研究所等单位的技术合作，建立示范点，研究、试验、推广河蟹、甲鱼、南美白对虾、青虾、鳜鱼五类生态养殖模式，利用池内种水草、留置尾水塘、人工湿地、套养花白鲢等措施建立渔业生态内循环体系，降低渔业生产的外部环境影响。</w:t>
      </w:r>
    </w:p>
    <w:p>
      <w:pPr>
        <w:ind w:left="0" w:right="0" w:firstLine="560"/>
        <w:spacing w:before="450" w:after="450" w:line="312" w:lineRule="auto"/>
      </w:pPr>
      <w:r>
        <w:rPr>
          <w:rFonts w:ascii="宋体" w:hAnsi="宋体" w:eastAsia="宋体" w:cs="宋体"/>
          <w:color w:val="000"/>
          <w:sz w:val="28"/>
          <w:szCs w:val="28"/>
        </w:rPr>
        <w:t xml:space="preserve">　　3、加强渔业投入品的监管。建立了县-乡镇-户产品质量安全监管网络，每年进行渔业投入品专项检查5-7次，水产品药残检测样本数20xx年为63个，20xx年为70个，20xx年为72个，总合格率达到98.5%。并加强一、二级饮用水源保护区内的水产养殖监管，协作有关乡镇取缔了高密度投饵式围网、网箱养殖。</w:t>
      </w:r>
    </w:p>
    <w:p>
      <w:pPr>
        <w:ind w:left="0" w:right="0" w:firstLine="560"/>
        <w:spacing w:before="450" w:after="450" w:line="312" w:lineRule="auto"/>
      </w:pPr>
      <w:r>
        <w:rPr>
          <w:rFonts w:ascii="宋体" w:hAnsi="宋体" w:eastAsia="宋体" w:cs="宋体"/>
          <w:color w:val="000"/>
          <w:sz w:val="28"/>
          <w:szCs w:val="28"/>
        </w:rPr>
        <w:t xml:space="preserve">　　（四）加强“三品”基地建设</w:t>
      </w:r>
    </w:p>
    <w:p>
      <w:pPr>
        <w:ind w:left="0" w:right="0" w:firstLine="560"/>
        <w:spacing w:before="450" w:after="450" w:line="312" w:lineRule="auto"/>
      </w:pPr>
      <w:r>
        <w:rPr>
          <w:rFonts w:ascii="宋体" w:hAnsi="宋体" w:eastAsia="宋体" w:cs="宋体"/>
          <w:color w:val="000"/>
          <w:sz w:val="28"/>
          <w:szCs w:val="28"/>
        </w:rPr>
        <w:t xml:space="preserve">　　按照“打造？？绿色高效农产品主产区”的要求，结合全县农业生产实际，围绕瓜果、蔬菜、优质稻米和特种水产等主要特色产业，以建设无公害基地、实施标准化生产、争创绿色安全农产品品牌为主要抓手，大力发展绿色安全农产品生产。20xx年至今全县共建成无公害农产品产地105个、面积32.8万亩，认证通过无公害农产品105个、绿色食品6个、有机食品18个。</w:t>
      </w:r>
    </w:p>
    <w:p>
      <w:pPr>
        <w:ind w:left="0" w:right="0" w:firstLine="560"/>
        <w:spacing w:before="450" w:after="450" w:line="312" w:lineRule="auto"/>
      </w:pPr>
      <w:r>
        <w:rPr>
          <w:rFonts w:ascii="宋体" w:hAnsi="宋体" w:eastAsia="宋体" w:cs="宋体"/>
          <w:color w:val="000"/>
          <w:sz w:val="28"/>
          <w:szCs w:val="28"/>
        </w:rPr>
        <w:t xml:space="preserve">　　加强对认证“三品”基地的管理，强化日常指导和检查，重点对基地生产记录台账、农业投入品使用、索票索证落实情况等方面进行检查，有效规范了农药、化肥等农业投入品的安全使用。同时不定期开展“三品”农产品的质量安全监测，20xx年抽检茶叶、蔬菜、稻米等样品78个，合格率达100%。</w:t>
      </w:r>
    </w:p>
    <w:p>
      <w:pPr>
        <w:ind w:left="0" w:right="0" w:firstLine="560"/>
        <w:spacing w:before="450" w:after="450" w:line="312" w:lineRule="auto"/>
      </w:pPr>
      <w:r>
        <w:rPr>
          <w:rFonts w:ascii="黑体" w:hAnsi="黑体" w:eastAsia="黑体" w:cs="黑体"/>
          <w:color w:val="000000"/>
          <w:sz w:val="36"/>
          <w:szCs w:val="36"/>
          <w:b w:val="1"/>
          <w:bCs w:val="1"/>
        </w:rPr>
        <w:t xml:space="preserve">【篇3】农业面源污染工作总结</w:t>
      </w:r>
    </w:p>
    <w:p>
      <w:pPr>
        <w:ind w:left="0" w:right="0" w:firstLine="560"/>
        <w:spacing w:before="450" w:after="450" w:line="312" w:lineRule="auto"/>
      </w:pPr>
      <w:r>
        <w:rPr>
          <w:rFonts w:ascii="宋体" w:hAnsi="宋体" w:eastAsia="宋体" w:cs="宋体"/>
          <w:color w:val="000"/>
          <w:sz w:val="28"/>
          <w:szCs w:val="28"/>
        </w:rPr>
        <w:t xml:space="preserve">　　近年来，我区按照“一控两减三基本”的工作要求，突出节水、减肥、减药、畜禽粪污、秸秆和农业废弃物综合利用，深入落实《关于全面打造水清岸绿产业优美丽长江（xx）经济带的实施方案》（x发〔20xx〕x号）等文件精神，多举措治理农业面源污染。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一、主要对策做法</w:t>
      </w:r>
    </w:p>
    <w:p>
      <w:pPr>
        <w:ind w:left="0" w:right="0" w:firstLine="560"/>
        <w:spacing w:before="450" w:after="450" w:line="312" w:lineRule="auto"/>
      </w:pPr>
      <w:r>
        <w:rPr>
          <w:rFonts w:ascii="宋体" w:hAnsi="宋体" w:eastAsia="宋体" w:cs="宋体"/>
          <w:color w:val="000"/>
          <w:sz w:val="28"/>
          <w:szCs w:val="28"/>
        </w:rPr>
        <w:t xml:space="preserve">　　一是着力推广科学使用化肥和农药。近年来，我区着力推广高效、低毒、低残留农业投入品，指导农民科学施肥施药。一是积极推广测土配方施肥。通过信息公示栏宣传、发放配方施肥建议卡等形式，加大推广力度，使广大农民树立“科学、经济、环保”的施肥理念，采取科学、合理施肥，增加有机肥的使用，提高肥料利用率，保护生态环境。二是大力推广病虫害绿色防控技术。推广实施防虫网、诱虫器、杀虫灯诱杀等治虫技术，开展农作物病虫害绿色防控；实施专业化统防统治，推广使用高效、低毒、低残留农药新品种，提高生物农药使用比例；编印《病虫情报》，指导农民科学合理用药，提高防治效果，减轻农药污染。</w:t>
      </w:r>
    </w:p>
    <w:p>
      <w:pPr>
        <w:ind w:left="0" w:right="0" w:firstLine="560"/>
        <w:spacing w:before="450" w:after="450" w:line="312" w:lineRule="auto"/>
      </w:pPr>
      <w:r>
        <w:rPr>
          <w:rFonts w:ascii="宋体" w:hAnsi="宋体" w:eastAsia="宋体" w:cs="宋体"/>
          <w:color w:val="000"/>
          <w:sz w:val="28"/>
          <w:szCs w:val="28"/>
        </w:rPr>
        <w:t xml:space="preserve">　　二是推进农产品三品一标认证工作。我区按照推进“生态农业产业化”的总体要求，结合全区农业生产实际，围绕瓜果、蔬菜、优质稻米和特种水产等主要特色产业，以建设无公害基地、实施标准化生产、争创绿色安全农产品品牌为主要抓手，大力发展绿色安全农产品生产。到20xx年，全区培育有机农产品认证3个（永兴岛甲鱼、西红柿、小麦）；绿色农产品认证4个（普济圩稻米、白鱀豚食用油、添秀葡萄、佘家贡姜），农产品地理标志1个（媒鸭）。成功创建了全国有机农业示范基地和“中国森林体验基地”。</w:t>
      </w:r>
    </w:p>
    <w:p>
      <w:pPr>
        <w:ind w:left="0" w:right="0" w:firstLine="560"/>
        <w:spacing w:before="450" w:after="450" w:line="312" w:lineRule="auto"/>
      </w:pPr>
      <w:r>
        <w:rPr>
          <w:rFonts w:ascii="宋体" w:hAnsi="宋体" w:eastAsia="宋体" w:cs="宋体"/>
          <w:color w:val="000"/>
          <w:sz w:val="28"/>
          <w:szCs w:val="28"/>
        </w:rPr>
        <w:t xml:space="preserve">　　三是积极推行农作物秸杆综合利用。通过科学采用粉碎还田、深耕翻耕轮作等方式，推进农作物秸秆直接还田，对秸秆还田机具进行补助。以秸秆肥料化、燃料化、基料化、原料化、饲料化“五化”利用为抓手，着力提升秸秆产业化利用水平，全力推进农作物秸秆综合利用。在普济圩农场建成一处大中型沼气集中供气工程，年底正式投产使用。20xx年全区农作物秸秆总量约x万吨，秸秆综合利用总量x万吨，综合利用率达到x%。</w:t>
      </w:r>
    </w:p>
    <w:p>
      <w:pPr>
        <w:ind w:left="0" w:right="0" w:firstLine="560"/>
        <w:spacing w:before="450" w:after="450" w:line="312" w:lineRule="auto"/>
      </w:pPr>
      <w:r>
        <w:rPr>
          <w:rFonts w:ascii="宋体" w:hAnsi="宋体" w:eastAsia="宋体" w:cs="宋体"/>
          <w:color w:val="000"/>
          <w:sz w:val="28"/>
          <w:szCs w:val="28"/>
        </w:rPr>
        <w:t xml:space="preserve">　　四是加大畜禽养殖污染治理力度。20xx年7月，区政府办公室下发了《关于印发郊区畜禽养殖区划定方案的通知》（x政办〔20xx〕x号），对我区畜禽禁养区进行了划定。20xx年区政府制定了《郊区畜禽养殖废弃物资源化利用工作实施方案》（x政办〔20xx〕x号）和《郊区畜禽养殖场污染治理工作实施方案》（郊政办〔20xx〕x号）。深入推进全区畜禽养殖废弃物资源化利用和畜禽养殖场污染治理，各乡镇办通过认真分析辖区畜禽养殖污染治理工作形势，采取对养殖污染重的规模以下畜禽场户及时下达拆除、搬迁通知书，对非禁养区的养殖场下达限期整改达标通知书等分类措施推进污染治理。20xx年年底完成了长江沿线5公里范围内共计261家畜禽养殖场户整改工作任务。主要根据养殖规模、养殖模式和产生的粪污量分类实施了雨污分离、干湿分离、建设化粪池、干粪堆积房、病死畜禽无害化处理池、种养结合全量还田、粪污资源化利用、关闭退养等措施，畜禽面源污染整治成效明显。</w:t>
      </w:r>
    </w:p>
    <w:p>
      <w:pPr>
        <w:ind w:left="0" w:right="0" w:firstLine="560"/>
        <w:spacing w:before="450" w:after="450" w:line="312" w:lineRule="auto"/>
      </w:pPr>
      <w:r>
        <w:rPr>
          <w:rFonts w:ascii="宋体" w:hAnsi="宋体" w:eastAsia="宋体" w:cs="宋体"/>
          <w:color w:val="000"/>
          <w:sz w:val="28"/>
          <w:szCs w:val="28"/>
        </w:rPr>
        <w:t xml:space="preserve">　　五是积极开展畜禽粪污资源化利用。区农牧和环保部门加强配合，大力指导各乡镇办引导畜禽养殖场户因地制宜推广污水达标排放、污水肥料化利用、固体粪便堆肥利用、粪便垫料回用、粪污全量收集还田利用等各类粪污排放治理和资源化利用模式，鼓励发展绿色农业，有效化解畜禽业污染问题。20xx年全面完成15家规模以上养殖场粪污处理设施建设，经验收合格后投入利用，做到雨污分流、干湿分离。粪污通过设施贮存堆沤腐熟，不会污染土壤、地表水、地下水，养殖场环境质量得到了明显改善，蝇蛆等寄生虫明显减少，粪污进行资源化利用。20xx年全区规模养殖场粪污处理设施装备配套率达到x%，粪污资源化利用率达x%。</w:t>
      </w:r>
    </w:p>
    <w:p>
      <w:pPr>
        <w:ind w:left="0" w:right="0" w:firstLine="560"/>
        <w:spacing w:before="450" w:after="450" w:line="312" w:lineRule="auto"/>
      </w:pPr>
      <w:r>
        <w:rPr>
          <w:rFonts w:ascii="宋体" w:hAnsi="宋体" w:eastAsia="宋体" w:cs="宋体"/>
          <w:color w:val="000"/>
          <w:sz w:val="28"/>
          <w:szCs w:val="28"/>
        </w:rPr>
        <w:t xml:space="preserve">　　六是推进农产品三品一标认证工作。我区按照推进“生态农业产业化”的`总体要求，结合全区农业生产实际，围绕瓜果、蔬菜、优质稻米和特种水产等主要特色产业，以建设无公害基地、实施标准化生产、争创绿色安全农产品品牌为主要抓手，大力发展绿色安全农产品生产。到20xx年，全区培育有机农产品认证3个（永兴岛甲鱼、西红柿、小麦）；绿色农产品认证4个（普济圩稻米、白鱀豚食用油、添秀葡萄、佘家贡姜），农产品地理标志1个（媒鸭）。成功创建了全国有机农业示范基地和“中国森林体验基地”。</w:t>
      </w:r>
    </w:p>
    <w:p>
      <w:pPr>
        <w:ind w:left="0" w:right="0" w:firstLine="560"/>
        <w:spacing w:before="450" w:after="450" w:line="312" w:lineRule="auto"/>
      </w:pPr>
      <w:r>
        <w:rPr>
          <w:rFonts w:ascii="宋体" w:hAnsi="宋体" w:eastAsia="宋体" w:cs="宋体"/>
          <w:color w:val="000"/>
          <w:sz w:val="28"/>
          <w:szCs w:val="28"/>
        </w:rPr>
        <w:t xml:space="preserve">&gt;　　二、20xx年工作目标和措施</w:t>
      </w:r>
    </w:p>
    <w:p>
      <w:pPr>
        <w:ind w:left="0" w:right="0" w:firstLine="560"/>
        <w:spacing w:before="450" w:after="450" w:line="312" w:lineRule="auto"/>
      </w:pPr>
      <w:r>
        <w:rPr>
          <w:rFonts w:ascii="宋体" w:hAnsi="宋体" w:eastAsia="宋体" w:cs="宋体"/>
          <w:color w:val="000"/>
          <w:sz w:val="28"/>
          <w:szCs w:val="28"/>
        </w:rPr>
        <w:t xml:space="preserve">　　重点坚决打好我区农业农村污染治理攻坚战。按照实施乡村振兴战略的总要求，坚持保护优先、源头减量，问题导向、系统施治，因地制宜、实事求是，落实责任、形成合力的基本原则，强化污染治理、循环利用和生态保护，深入推进农村人居环境整治和农业投入品减量化、生产清洁化、废弃物资源化、产业模式生态化，深化体制机制改革，突出重点，强化举措，补齐农业农村生态环境保护突出短板。到20xx年，实现“一保两治三减四提升”。“一保”，即保护农村饮用水水源，农村饮水安全更有保障;“两治”，即治理农村生活垃圾和污水，实现村庄环境干净整洁有序;“三减”，即减少化肥、农药使用量和农业用水总量;“四提升”，即提升主要由农业面源污染造成的超标水体水质、农业废弃物综合利用率、环境监管能力和农村居民参与度。</w:t>
      </w:r>
    </w:p>
    <w:p>
      <w:pPr>
        <w:ind w:left="0" w:right="0" w:firstLine="560"/>
        <w:spacing w:before="450" w:after="450" w:line="312" w:lineRule="auto"/>
      </w:pPr>
      <w:r>
        <w:rPr>
          <w:rFonts w:ascii="宋体" w:hAnsi="宋体" w:eastAsia="宋体" w:cs="宋体"/>
          <w:color w:val="000"/>
          <w:sz w:val="28"/>
          <w:szCs w:val="28"/>
        </w:rPr>
        <w:t xml:space="preserve">　　一是加快推进农村生活垃圾污水治理。加大农村生活垃圾治理力度。按照“减量优先、鼓励分类、城乡统筹、综合治理”的原则，推行适合农村特点的垃圾就地分类和资源化利用方式。建立农业生产废弃物回收处理机制，规范处置农村工业固体废物。20xx年底前，要完成集中式饮用水水源保护区及群众反映强烈的非正规垃圾堆放点整治。到20xx年，基本实现农村生活垃圾处置体系全覆盖，全区农村垃圾得到有效治理，实现有齐全的设施设备、有成熟的治理技术、有稳定的保洁队伍、有长效的资金保障、有完善的监管制度。优化农村河（湖）长制组织体系，实现农村河湖及水库河长湖长全覆盖，发挥河长湖长对农村水环境保护治理的协调作用。大力整治农村黑臭水体，提升农村水环境。20xx年完成4个乡镇政府驻地生活污水处理设施建设，到20xx年，实现全区所有乡镇政府驻地、美丽乡村中心村，及重点流域周边、水源地重点地区及环境敏感区村庄生活污水治理设施全覆盖。对新建污染治理设施，建设及运行维护资金没有保障的，不得安排资金和项目。(区农业农村局、区发展改革委、区财政局、区生态环境局按职责分工负责)</w:t>
      </w:r>
    </w:p>
    <w:p>
      <w:pPr>
        <w:ind w:left="0" w:right="0" w:firstLine="560"/>
        <w:spacing w:before="450" w:after="450" w:line="312" w:lineRule="auto"/>
      </w:pPr>
      <w:r>
        <w:rPr>
          <w:rFonts w:ascii="宋体" w:hAnsi="宋体" w:eastAsia="宋体" w:cs="宋体"/>
          <w:color w:val="000"/>
          <w:sz w:val="28"/>
          <w:szCs w:val="28"/>
        </w:rPr>
        <w:t xml:space="preserve">　　二是着力解决养殖业污染。推进养殖生产清洁化和产业模式生态化。优化调整畜禽养殖布局，推进畜禽养殖标准化示范创建升级，带动畜牧业绿色可持续发展。引导生猪生产向粮食主产区和环境容量大的江北地区(非禁养区)转移。推广节水、节料等清洁养殖工艺和干清粪、微生物发酵等实用技术，实现源头减量。严格规范兽药、饲料添加剂的生产和使用，严厉打击生产企业违法违规使用兽用抗菌药物的行为。推进水产生态健康养殖，加快实施水产养殖池塘、工厂化等水产养殖设施标准化改造。</w:t>
      </w:r>
    </w:p>
    <w:p>
      <w:pPr>
        <w:ind w:left="0" w:right="0" w:firstLine="560"/>
        <w:spacing w:before="450" w:after="450" w:line="312" w:lineRule="auto"/>
      </w:pPr>
      <w:r>
        <w:rPr>
          <w:rFonts w:ascii="宋体" w:hAnsi="宋体" w:eastAsia="宋体" w:cs="宋体"/>
          <w:color w:val="000"/>
          <w:sz w:val="28"/>
          <w:szCs w:val="28"/>
        </w:rPr>
        <w:t xml:space="preserve">　　加强畜禽粪污资源化利用。积极申报和组织实施长江经济带农业面源污染治理项目，鼓励和引导第三方处理企业将养殖场户畜禽粪污进行专业化集中处理。加强畜禽粪污资源化利用技术集成，因地制宜推广粪污全量收集还田利用等技术模式。到20xx年，全区畜禽粪污综合利用率达到80%以上。严格畜禽规模养殖环境监管。推动畜禽养殖场配备视频监控设施，记录粪污处理、运输和资源化利用等情况，防止粪污偷运偷排。加快畜禽粪污资源化利用，着力提升畜禽粪污综合利用率和规模养殖场粪污处理设施装备配套率。到20xx年，大型规模养殖场实现粪污处理设施装备全配套;到20xx年，所有规模养殖场粪污处理设施装备配套率达到95%以上。</w:t>
      </w:r>
    </w:p>
    <w:p>
      <w:pPr>
        <w:ind w:left="0" w:right="0" w:firstLine="560"/>
        <w:spacing w:before="450" w:after="450" w:line="312" w:lineRule="auto"/>
      </w:pPr>
      <w:r>
        <w:rPr>
          <w:rFonts w:ascii="宋体" w:hAnsi="宋体" w:eastAsia="宋体" w:cs="宋体"/>
          <w:color w:val="000"/>
          <w:sz w:val="28"/>
          <w:szCs w:val="28"/>
        </w:rPr>
        <w:t xml:space="preserve">　　三是加强水产养殖污染防治和水生生态保护。优化水产养殖空间布局，科学划定禁止养殖区、限制养殖区和养殖区。推进水产生态健康养殖，积极发展湖泊大水面生态增养殖、工厂化循环水养殖、池塘工程化循环流水养殖、连片池塘尾水集中处理模式等健康养殖方式，推进稻渔综合种养等生态循环农业，加快推进养殖节水减排。发展不投饵滤食性、草食性鱼类增养殖，实现以渔控草、以渔抑藻、以渔净水。严控河流、湖泊投饵网箱养殖。大力推进以长江为重点的水生生物保护行动，修复水生生态环境，加强水域环境监测。</w:t>
      </w:r>
    </w:p>
    <w:p>
      <w:pPr>
        <w:ind w:left="0" w:right="0" w:firstLine="560"/>
        <w:spacing w:before="450" w:after="450" w:line="312" w:lineRule="auto"/>
      </w:pPr>
      <w:r>
        <w:rPr>
          <w:rFonts w:ascii="宋体" w:hAnsi="宋体" w:eastAsia="宋体" w:cs="宋体"/>
          <w:color w:val="000"/>
          <w:sz w:val="28"/>
          <w:szCs w:val="28"/>
        </w:rPr>
        <w:t xml:space="preserve">　　四是有效防控种植业污染。持续推进化肥、农药减量增效。深入推进测土配方施肥和农作物病虫害统防统治与全程绿色防控，提高农民科学施肥用药意识和技能。集成推广化肥机械深施、种肥同播、水肥一体等绿色高效技术，应用生态调控、生物防治、理化诱控等绿色防控技术。严格执行化肥农药等农业投入品质量标准，严格控制高毒高风险农药使用，推广高效缓控释肥料、高效低毒低残留农药、生物肥料、生物农药等新型产品和先进施肥施药机械。加快培育社会化服务组织，开展统配统施、统防统治等服务。引导发挥种植大户、家庭农场、专业合作社等新型农业经营主体的示范作用，带动绿色高效技术更大范围应用。到20xx年，全区主要农作物化肥农药使用量力争实现负增长，化肥、农药利用率均达到40%以上，测土配方施肥技术覆盖率达到90%以上，主要农作物绿色防控覆盖率达到30%以上、病虫害专业化统防统治覆盖率达到40%以上，农药使用量与基期(20xx-20xx年平均)相比减少1%。</w:t>
      </w:r>
    </w:p>
    <w:p>
      <w:pPr>
        <w:ind w:left="0" w:right="0" w:firstLine="560"/>
        <w:spacing w:before="450" w:after="450" w:line="312" w:lineRule="auto"/>
      </w:pPr>
      <w:r>
        <w:rPr>
          <w:rFonts w:ascii="宋体" w:hAnsi="宋体" w:eastAsia="宋体" w:cs="宋体"/>
          <w:color w:val="000"/>
          <w:sz w:val="28"/>
          <w:szCs w:val="28"/>
        </w:rPr>
        <w:t xml:space="preserve">　　五是加强秸秆、农膜废弃物资源化利用。切实加强秸秆禁烧管控，强化乡镇办秸秆禁烧主体责任。重点区域建立网格化监管制度，在夏收和秋收阶段加大监管力度。严防因秸秆露天焚烧造成区域性重污染天气。加快实现秸秆综合利用结构优化和效益提升，大力推广龙头企业带动的产业化利用模式，建立完善秸秆综合利用的技术标准体系、产业技术体系、政策支持体系，着力构建政府引导、企业主体、农民参与的秸秆综合利用长效机制。到20xx年，全区秸秆综合利用率力争达到90%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2025-03-31T16:31:44+08:00</dcterms:created>
  <dcterms:modified xsi:type="dcterms:W3CDTF">2025-03-31T16:31:44+08:00</dcterms:modified>
</cp:coreProperties>
</file>

<file path=docProps/custom.xml><?xml version="1.0" encoding="utf-8"?>
<Properties xmlns="http://schemas.openxmlformats.org/officeDocument/2006/custom-properties" xmlns:vt="http://schemas.openxmlformats.org/officeDocument/2006/docPropsVTypes"/>
</file>