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在市政协机关党建暨作风建设大会的总结讲话范文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在市政协机关党建暨作风建设大会的总结讲话范文　　同志们：　　202_年，我们必须立非常之志、下非常之功，才能完成年度目标任务。下面，我代表机关党组就落实好202_年度机关党的工作，加强和改进机关作风建设，推动机关各项工作再上新台阶，讲几...</w:t>
      </w:r>
    </w:p>
    <w:p>
      <w:pPr>
        <w:ind w:left="0" w:right="0" w:firstLine="560"/>
        <w:spacing w:before="450" w:after="450" w:line="312" w:lineRule="auto"/>
      </w:pPr>
      <w:r>
        <w:rPr>
          <w:rFonts w:ascii="黑体" w:hAnsi="黑体" w:eastAsia="黑体" w:cs="黑体"/>
          <w:color w:val="000000"/>
          <w:sz w:val="36"/>
          <w:szCs w:val="36"/>
          <w:b w:val="1"/>
          <w:bCs w:val="1"/>
        </w:rPr>
        <w:t xml:space="preserve">　　在市政协机关党建暨作风建设大会的总结讲话范文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_年，我们必须立非常之志、下非常之功，才能完成年度目标任务。下面，我代表机关党组就落实好202_年度机关党的工作，加强和改进机关作风建设，推动机关各项工作再上新台阶，讲几点意见。具体来说，就是要做好五件事：</w:t>
      </w:r>
    </w:p>
    <w:p>
      <w:pPr>
        <w:ind w:left="0" w:right="0" w:firstLine="560"/>
        <w:spacing w:before="450" w:after="450" w:line="312" w:lineRule="auto"/>
      </w:pPr>
      <w:r>
        <w:rPr>
          <w:rFonts w:ascii="宋体" w:hAnsi="宋体" w:eastAsia="宋体" w:cs="宋体"/>
          <w:color w:val="000"/>
          <w:sz w:val="28"/>
          <w:szCs w:val="28"/>
        </w:rPr>
        <w:t xml:space="preserve">　　第一件事，就是要胸怀大局，着眼大事。当前，我们正处于“两个百年”奋斗目标交汇、两个“五年规划”交接的关键时期，一定要有宽宏视野和远大格局，不断增强工作的预见性、创造性和系统性。一是要主动融入大局。习近平总书记在中央政协工作会议上的重要讲话和《中共中央关于新时代加强和改进人民政协工作的意见》，指明了当前和今后一个时期政协的工作重点。在昨天闭幕的全国政协会议上，汪洋主席要求，人民政协要胸怀中华民族伟大复兴战略全局和世界百年未有之大变局这“两个大局”，以实际行动和履职成效，交出服务党和国家中心工作的合格答卷。作为政协机关的同志，一定要站在坚决做到“两个维护”的政治高度，深刻理解并坚决落实习总书记的重要指示，把汪洋主席的讲话精神落细落实。二是要精准服务大局。市政协机关作为服务保证全市政协组织高效运转的政治机关，要根据《中共武汉市委关于新时代加强和改进人民政协工作的实施意见》有关要求，自觉站在全市工作的大局中，服务委员围绕坚决打赢常态化疫情防控“精准战”、经济高质量发展“搏击战”、超大城市治理“攻坚战”、社会稳定“保卫战”、提振精神“动力战”，深入调查研究，积极协商议政，广泛凝聚共识，全力助推武汉疫情防控和经济社会发展“双胜利”。三是要积极贡献大局。按照全市统一安排，“模范机关建设” 是今年市直机关党的工作的重要内容。机关各级党组织和广大党员干部要紧紧围绕这一目标贡献智慧力量，对标创建的总体要求和任务举措，结合工作实际，制定工作方案，把创建模范机关融入党建工作和业务工作之中，用创建工作的实际成效推动党建工作和业务工作高质量发展。</w:t>
      </w:r>
    </w:p>
    <w:p>
      <w:pPr>
        <w:ind w:left="0" w:right="0" w:firstLine="560"/>
        <w:spacing w:before="450" w:after="450" w:line="312" w:lineRule="auto"/>
      </w:pPr>
      <w:r>
        <w:rPr>
          <w:rFonts w:ascii="宋体" w:hAnsi="宋体" w:eastAsia="宋体" w:cs="宋体"/>
          <w:color w:val="000"/>
          <w:sz w:val="28"/>
          <w:szCs w:val="28"/>
        </w:rPr>
        <w:t xml:space="preserve">　　第二件事，就是要敢于担当，不畏难事。新时代人民政协工作的内涵和重点、理念和方式、环境和条件、水平和要求，都与过去有很大的不同，不少工作还有一定的难度，甚至是难啃的“硬骨头”。书写好这一新的历史答卷，一是要增强担当本领。磨炼真本领，才能挑起硬担子。要把学习贯穿于日常工作的全过程，在增强学习计划性、保持学习经常性、确保学习长效性和推进学用一致性上下功夫，落实汪洋主席“多读书、读好书、善读书”的指示要求，进一步把握政协机关工作规律和服务委员建言资政的方法要义，通过学习运用互联网、大数据等现代工作手段，增强服务委员资政建言的前瞻性、精准性，提升凝聚共识的针对性、有效性，为实现高质量发挥发展，广泛汇聚人心和力量。二是要掌握担当要领。加强调查研究是做好一切工作的基础和前提，也是政协履职的谋事之基。各处室要进一步改进调研视察的方式方法，坚持调查研究的问题导向、目标导向和效果导向，反对走过场、讲形式的做派，拒绝“蜻蜓点水式”的调研。要认真做好调研培训工作，让调研者提前学习有关政策、了解有关情况、掌握有关素材;要科学合理组织调研力量，积极吸收相关界别的政协委员参加，邀请相关领域的行家里手参与，提高建言献策的科学性和专业性;调研成果要用事实说话、用数据印证，力求触及问题的核心和本质，使议政建言更加符合实情、更好反映民意、更利决策实施。三是要弘扬担当精神。要主动适应党和国家所处的历史方位、所面临的内外形势变化对政协工作提出的新要求，进一步坚定“人民政协是一种实质性的、建设性的、植根中国社会土壤的人民民主”的自信心，积极探索工作新举措，拓宽服务履职新领域，丰富活动新形式，不断推进政协工作的科学化、制度化和规范化，更好为国家治理添助力、增合力。</w:t>
      </w:r>
    </w:p>
    <w:p>
      <w:pPr>
        <w:ind w:left="0" w:right="0" w:firstLine="560"/>
        <w:spacing w:before="450" w:after="450" w:line="312" w:lineRule="auto"/>
      </w:pPr>
      <w:r>
        <w:rPr>
          <w:rFonts w:ascii="宋体" w:hAnsi="宋体" w:eastAsia="宋体" w:cs="宋体"/>
          <w:color w:val="000"/>
          <w:sz w:val="28"/>
          <w:szCs w:val="28"/>
        </w:rPr>
        <w:t xml:space="preserve">　　第三件事，就是要凝心聚力，协作成事。过去一年，机关取得的各项成绩和荣誉，很重要的一条，就是得益于各处室之间的密切配合，得益于各专委会、各界别的大力支持，得益于广大政协委员的积极参与。我们要继续坚持这些好的经验和做法，进一步强协作、聚合力、促发展。一是要强化上下联动。目前，正在研究制定机关202_年度绩效管理专项目标，要以此为主抓手，认真研究市级绩效指标，合理设置特色目标，严格落实共性目标，形成上下联动机制，推进机关各项工作提质增效。二是要注重内部协作。政协机关工作涉及面广，召开一个会议，部署一项工作，通常需要多个处室、多个相关职能部门支持配合。我们一定要有强烈的集体荣誉感，牢固树立“一盘棋”思想，积极主动地加强与上下、左右、内外的沟通联系，把相关事项和要求讲清楚、讲透彻、讲到位，防止因沟通协调不到位而影响工作正常开展。三是要密切委员联系。委员是政协工作的主体，我们要持续不断地创新改进服务委员工作的方式方法，进一步密切委员与政协机关、委员与各专委会和各界别的联系，为委员履职提供更加优质服务的同时，赢得委员对政协机关工作的大力支持，实现双方的高效良性互动。</w:t>
      </w:r>
    </w:p>
    <w:p>
      <w:pPr>
        <w:ind w:left="0" w:right="0" w:firstLine="560"/>
        <w:spacing w:before="450" w:after="450" w:line="312" w:lineRule="auto"/>
      </w:pPr>
      <w:r>
        <w:rPr>
          <w:rFonts w:ascii="宋体" w:hAnsi="宋体" w:eastAsia="宋体" w:cs="宋体"/>
          <w:color w:val="000"/>
          <w:sz w:val="28"/>
          <w:szCs w:val="28"/>
        </w:rPr>
        <w:t xml:space="preserve">　　第四件事，就是要注重细节，做好小事。机关工作无小事，有时一个很小的事务性工作未做好，也可能影响整个工作的进程。希望大家在平时的工作中，每天都要静下心来问一问自己，还有哪些方面工作没有落细、做得不够到位。一是要多问一问，文稿报告打磨了没有?办文是机关工作的基本内容，涉及文件处理、文稿起草、文件存档等多项具体工作，具有很强的程序性、规范性。我们一定要树立精品意识，对每一篇文稿都要仔细推敲、精心打磨、反复修改，尽最大努力增强文稿的前瞻性、针对性和可操作性，在提得对、提得准、提得好上下功夫，真正体现政协工作的质量和水平。二是要多问一问，会议方案周全了没有?办会是机关工作的另一项重要内容，各个环节繁杂而琐碎。作为会议的组织者，一定要清晰会议名称、时间和地点，根据会议的性质和内容，合理设定会议规模，提前和与会人员沟通联系，保障会议顺利进行。三是要多问一问，服务保障跟进了没有?政协机关是政协工作的中枢机构，机关干部的服务保障水平，直接影响政协履行各项职能的实际效果。大家在日常工作中，要坚持精益求精、臻于至善的理念，不断创新工作方式，提升工作质量，为全市政协组织高效履职和机关有序运转提供强有力的保障。</w:t>
      </w:r>
    </w:p>
    <w:p>
      <w:pPr>
        <w:ind w:left="0" w:right="0" w:firstLine="560"/>
        <w:spacing w:before="450" w:after="450" w:line="312" w:lineRule="auto"/>
      </w:pPr>
      <w:r>
        <w:rPr>
          <w:rFonts w:ascii="宋体" w:hAnsi="宋体" w:eastAsia="宋体" w:cs="宋体"/>
          <w:color w:val="000"/>
          <w:sz w:val="28"/>
          <w:szCs w:val="28"/>
        </w:rPr>
        <w:t xml:space="preserve">　　第五件事，就是要严守纪律，廉洁干事。全面从严治党，加强和改进作风建设，永远在路上。我们要深入学习贯彻《党委(党组)落实全面从严治党主体责任规定》和市纪委十三届五次全体会议精神，把从严从实的标准坚持下去，健全完善各项制度措施，动真碰硬抓好制度的学习、贯彻和执行，扎紧制度的笼子，常态化地用制度管人管权管事，营造干事创业良好氛围。要认真履行“一岗双责”，大力推进党建工作与业务工作的深度融合。要坚持问题导向，不断巩固“不忘初心、牢记使命”主题教育成果，把作风建设不断引向深入。要突出解决形式主义、官僚主义等问题，聚焦“三不”(不担当、不作为、不负责)，紧盯“三假”(假作为、假落实、假政绩)，巩固“三减”(减文、减会、减过度考核检查)，发挥好领导干部和领导机关的“头雁效应”，弘扬实事求是、真抓实干的良好作风。要用好“四种形态”，经常性地咬耳扯袖、红脸出汗，把党员干部中存在的一些苗头性问题解决在萌芽状态，形成风清气正的政治生态。要大力支持和积极配合派驻纪检监察组工作，为其充分发挥职能作用提供保障，促进机关党员干部知敬畏、存戒惧、守底线。同志们，202_年第一季度即将过去，部分工作才刚刚启动。下一步，我们要按照市委和市政协党组的要求，坚定信心、振奋精神，迎难而上、只争朝夕，以扎扎实实的工作作风、实实在在的工作业绩，在奋力实现经济社会高质量发展的伟大征程中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2025-01-23T03:44:46+08:00</dcterms:created>
  <dcterms:modified xsi:type="dcterms:W3CDTF">2025-01-23T03:44:46+08:00</dcterms:modified>
</cp:coreProperties>
</file>

<file path=docProps/custom.xml><?xml version="1.0" encoding="utf-8"?>
<Properties xmlns="http://schemas.openxmlformats.org/officeDocument/2006/custom-properties" xmlns:vt="http://schemas.openxmlformats.org/officeDocument/2006/docPropsVTypes"/>
</file>