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中秋班级游戏活动总结</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秋班级游戏活动总结5篇不经意间，一个有意义的活动又告一段落了，这次活动让你有什么启发呢?是时候静下心来好好写写活动总结了。但是相信很多人都是毫无头绪的状态吧，以下是小编精心整理的中秋班级游戏活动总结，希望大家喜欢。中秋班级游戏活动总结1中...</w:t>
      </w:r>
    </w:p>
    <w:p>
      <w:pPr>
        <w:ind w:left="0" w:right="0" w:firstLine="560"/>
        <w:spacing w:before="450" w:after="450" w:line="312" w:lineRule="auto"/>
      </w:pPr>
      <w:r>
        <w:rPr>
          <w:rFonts w:ascii="宋体" w:hAnsi="宋体" w:eastAsia="宋体" w:cs="宋体"/>
          <w:color w:val="000"/>
          <w:sz w:val="28"/>
          <w:szCs w:val="28"/>
        </w:rPr>
        <w:t xml:space="preserve">中秋班级游戏活动总结5篇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班级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中秋班级游戏活动总结1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宋体" w:hAnsi="宋体" w:eastAsia="宋体" w:cs="宋体"/>
          <w:color w:val="000"/>
          <w:sz w:val="28"/>
          <w:szCs w:val="28"/>
        </w:rPr>
        <w:t xml:space="preserve">&gt;中秋班级游戏活动总结2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&gt;中秋班级游戏活动总结3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&gt;中秋班级游戏活动总结4</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中秋节是我国的传统节日，为了让幼儿通过活动了解中秋节的风俗及有关知识，以及感受现代中秋节所特有的艺术性。9月27日，我园小班、中班、大班各年级分别开展了丰富有趣的主题活动。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w:t>
      </w:r>
    </w:p>
    <w:p>
      <w:pPr>
        <w:ind w:left="0" w:right="0" w:firstLine="560"/>
        <w:spacing w:before="450" w:after="450" w:line="312" w:lineRule="auto"/>
      </w:pPr>
      <w:r>
        <w:rPr>
          <w:rFonts w:ascii="宋体" w:hAnsi="宋体" w:eastAsia="宋体" w:cs="宋体"/>
          <w:color w:val="000"/>
          <w:sz w:val="28"/>
          <w:szCs w:val="28"/>
        </w:rPr>
        <w:t xml:space="preserve">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宋体" w:hAnsi="宋体" w:eastAsia="宋体" w:cs="宋体"/>
          <w:color w:val="000"/>
          <w:sz w:val="28"/>
          <w:szCs w:val="28"/>
        </w:rPr>
        <w:t xml:space="preserve">&gt;中秋班级游戏活动总结5</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