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卫健委202_工作总结(实用17篇)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卫健委20_工作总结120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卫健委20_工作总结2</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卫健委20_工作总结3</w:t>
      </w:r>
    </w:p>
    <w:p>
      <w:pPr>
        <w:ind w:left="0" w:right="0" w:firstLine="560"/>
        <w:spacing w:before="450" w:after="450" w:line="312" w:lineRule="auto"/>
      </w:pPr>
      <w:r>
        <w:rPr>
          <w:rFonts w:ascii="宋体" w:hAnsi="宋体" w:eastAsia="宋体" w:cs="宋体"/>
          <w:color w:val="000"/>
          <w:sz w:val="28"/>
          <w:szCs w:val="28"/>
        </w:rPr>
        <w:t xml:space="preserve">根据国家和省市文件要求，扎实推进医疗机构治安综合治理工作，切实解决医疗机构执业环境面临的突出问题，20XX年我局在全县各级各类医疗机构全面启动了平安医院创建工作，现将有关工作总结如下：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w:t>
      </w:r>
    </w:p>
    <w:p>
      <w:pPr>
        <w:ind w:left="0" w:right="0" w:firstLine="560"/>
        <w:spacing w:before="450" w:after="450" w:line="312" w:lineRule="auto"/>
      </w:pPr>
      <w:r>
        <w:rPr>
          <w:rFonts w:ascii="宋体" w:hAnsi="宋体" w:eastAsia="宋体" w:cs="宋体"/>
          <w:color w:val="000"/>
          <w:sz w:val="28"/>
          <w:szCs w:val="28"/>
        </w:rPr>
        <w:t xml:space="preserve">（一）组织领导及涉违法犯罪案件处置情况。加强组织领导，提高思想认识。</w:t>
      </w:r>
    </w:p>
    <w:p>
      <w:pPr>
        <w:ind w:left="0" w:right="0" w:firstLine="560"/>
        <w:spacing w:before="450" w:after="450" w:line="312" w:lineRule="auto"/>
      </w:pPr>
      <w:r>
        <w:rPr>
          <w:rFonts w:ascii="宋体" w:hAnsi="宋体" w:eastAsia="宋体" w:cs="宋体"/>
          <w:color w:val="000"/>
          <w:sz w:val="28"/>
          <w:szCs w:val="28"/>
        </w:rPr>
        <w:t xml:space="preserve">为深入推进维护医疗秩序打击涉医违法犯罪专项行动，县卫计局制定了《莒南县平安医院创建暨维护医疗秩序打击涉医违法犯罪专项行动方案》，成立了由县卫计局局长任组长、相关科室负责人为成员的专项行动领导小组，明确职责分工，切实加强对专项行动的组织领导。各级医疗机构也成立了“平安医院”创建活动领导小组，切实提高对开展维护医疗秩序打击涉医违法犯罪专项行动重要性、紧迫性的`认识，进一步确保专项行动的顺利开展。20xx年全县公安机关因扰乱医疗机构正常秩序共出动警力12次，医闹案件0起。</w:t>
      </w:r>
    </w:p>
    <w:p>
      <w:pPr>
        <w:ind w:left="0" w:right="0" w:firstLine="560"/>
        <w:spacing w:before="450" w:after="450" w:line="312" w:lineRule="auto"/>
      </w:pPr>
      <w:r>
        <w:rPr>
          <w:rFonts w:ascii="宋体" w:hAnsi="宋体" w:eastAsia="宋体" w:cs="宋体"/>
          <w:color w:val="000"/>
          <w:sz w:val="28"/>
          <w:szCs w:val="28"/>
        </w:rPr>
        <w:t xml:space="preserve">（二）加强医院内部安全环境建设，提高医院安全防范能力。</w:t>
      </w:r>
    </w:p>
    <w:p>
      <w:pPr>
        <w:ind w:left="0" w:right="0" w:firstLine="560"/>
        <w:spacing w:before="450" w:after="450" w:line="312" w:lineRule="auto"/>
      </w:pPr>
      <w:r>
        <w:rPr>
          <w:rFonts w:ascii="宋体" w:hAnsi="宋体" w:eastAsia="宋体" w:cs="宋体"/>
          <w:color w:val="000"/>
          <w:sz w:val="28"/>
          <w:szCs w:val="28"/>
        </w:rPr>
        <w:t xml:space="preserve">一是安装视频监控系统，加强医院医技系统建设。在医院出入口和主要通道及重点科室、窗口和部位均安装视频监控装置，进行24小时监控并安排专人值守，确保发生突发案件时能第一时间掌握总体情况并及时作出处理。</w:t>
      </w:r>
    </w:p>
    <w:p>
      <w:pPr>
        <w:ind w:left="0" w:right="0" w:firstLine="560"/>
        <w:spacing w:before="450" w:after="450" w:line="312" w:lineRule="auto"/>
      </w:pPr>
      <w:r>
        <w:rPr>
          <w:rFonts w:ascii="宋体" w:hAnsi="宋体" w:eastAsia="宋体" w:cs="宋体"/>
          <w:color w:val="000"/>
          <w:sz w:val="28"/>
          <w:szCs w:val="28"/>
        </w:rPr>
        <w:t xml:space="preserve">二是建立治安保卫队伍，加强医院人防系统建设。医院内部设立保卫科，配备数名专职保卫人员和保安员，保卫人员实施24小时值班守护制度，定时和随时巡查医院出入口、停车场、门（急）诊、住院部、候诊区和缴费区等人员活动密集场所，并做好巡查记录。</w:t>
      </w:r>
    </w:p>
    <w:p>
      <w:pPr>
        <w:ind w:left="0" w:right="0" w:firstLine="560"/>
        <w:spacing w:before="450" w:after="450" w:line="312" w:lineRule="auto"/>
      </w:pPr>
      <w:r>
        <w:rPr>
          <w:rFonts w:ascii="宋体" w:hAnsi="宋体" w:eastAsia="宋体" w:cs="宋体"/>
          <w:color w:val="000"/>
          <w:sz w:val="28"/>
          <w:szCs w:val="28"/>
        </w:rPr>
        <w:t xml:space="preserve">三是加大安全防护设施投入，加强医院物防系统建设。医院共设立警务室4处，在门诊、病区等重点部位安装了一键式报警系统，做到有警情触发“一键式”报警装置传至保卫科控制室，值班人员立即到达及时采取措施控制现场情况。</w:t>
      </w:r>
    </w:p>
    <w:p>
      <w:pPr>
        <w:ind w:left="0" w:right="0" w:firstLine="560"/>
        <w:spacing w:before="450" w:after="450" w:line="312" w:lineRule="auto"/>
      </w:pPr>
      <w:r>
        <w:rPr>
          <w:rFonts w:ascii="宋体" w:hAnsi="宋体" w:eastAsia="宋体" w:cs="宋体"/>
          <w:color w:val="000"/>
          <w:sz w:val="28"/>
          <w:szCs w:val="28"/>
        </w:rPr>
        <w:t xml:space="preserve">四是建立应急处置机制，提高应急处置能力。各医疗机构制定了符合单位实际的医疗安全突发事件应急处置机制和预案，对医院保卫人员和保安员开展安全防范系统操作和应急处置相关的培训，同时定期组织单位员工开展医患突发事件应急处置演练，切实提高医院应急处置能力。</w:t>
      </w:r>
    </w:p>
    <w:p>
      <w:pPr>
        <w:ind w:left="0" w:right="0" w:firstLine="560"/>
        <w:spacing w:before="450" w:after="450" w:line="312" w:lineRule="auto"/>
      </w:pPr>
      <w:r>
        <w:rPr>
          <w:rFonts w:ascii="宋体" w:hAnsi="宋体" w:eastAsia="宋体" w:cs="宋体"/>
          <w:color w:val="000"/>
          <w:sz w:val="28"/>
          <w:szCs w:val="28"/>
        </w:rPr>
        <w:t xml:space="preserve">（三）建立健全医疗纠纷预防和调解制度，加强医患纠纷调处机制建设。</w:t>
      </w:r>
    </w:p>
    <w:p>
      <w:pPr>
        <w:ind w:left="0" w:right="0" w:firstLine="560"/>
        <w:spacing w:before="450" w:after="450" w:line="312" w:lineRule="auto"/>
      </w:pPr>
      <w:r>
        <w:rPr>
          <w:rFonts w:ascii="宋体" w:hAnsi="宋体" w:eastAsia="宋体" w:cs="宋体"/>
          <w:color w:val="000"/>
          <w:sz w:val="28"/>
          <w:szCs w:val="28"/>
        </w:rPr>
        <w:t xml:space="preserve">一是组织各级医疗机构积极参加全国、山东省医师协会组织《医疗纠纷预防和处理条例》专题培训，培训160人次。</w:t>
      </w:r>
    </w:p>
    <w:p>
      <w:pPr>
        <w:ind w:left="0" w:right="0" w:firstLine="560"/>
        <w:spacing w:before="450" w:after="450" w:line="312" w:lineRule="auto"/>
      </w:pPr>
      <w:r>
        <w:rPr>
          <w:rFonts w:ascii="宋体" w:hAnsi="宋体" w:eastAsia="宋体" w:cs="宋体"/>
          <w:color w:val="000"/>
          <w:sz w:val="28"/>
          <w:szCs w:val="28"/>
        </w:rPr>
        <w:t xml:space="preserve">二是加强源头预防，完善投诉管理。我县二级以上医疗机构均设立专门的投诉科，由专职人员负责接待患者的投诉，保证第一时间受理投诉，疏导理顺患者情绪，从源头上妥善化解医患矛盾。</w:t>
      </w:r>
    </w:p>
    <w:p>
      <w:pPr>
        <w:ind w:left="0" w:right="0" w:firstLine="560"/>
        <w:spacing w:before="450" w:after="450" w:line="312" w:lineRule="auto"/>
      </w:pPr>
      <w:r>
        <w:rPr>
          <w:rFonts w:ascii="宋体" w:hAnsi="宋体" w:eastAsia="宋体" w:cs="宋体"/>
          <w:color w:val="000"/>
          <w:sz w:val="28"/>
          <w:szCs w:val="28"/>
        </w:rPr>
        <w:t xml:space="preserve">三是建立第三方调解机制。我局成立了医患纠纷调解委员会，并设立了医患纠纷调解室，聘用3名专职调解员，主要负责隐患纠纷的调解工作。20xx年全年调解医患纠纷11起，调解成功率100%。及时签署医疗责任保险。</w:t>
      </w:r>
    </w:p>
    <w:p>
      <w:pPr>
        <w:ind w:left="0" w:right="0" w:firstLine="560"/>
        <w:spacing w:before="450" w:after="450" w:line="312" w:lineRule="auto"/>
      </w:pPr>
      <w:r>
        <w:rPr>
          <w:rFonts w:ascii="宋体" w:hAnsi="宋体" w:eastAsia="宋体" w:cs="宋体"/>
          <w:color w:val="000"/>
          <w:sz w:val="28"/>
          <w:szCs w:val="28"/>
        </w:rPr>
        <w:t xml:space="preserve">四是建立医疗责任险，完善人民调解机制。积极引导医疗机构转变观念，提高风险防范意识，开展基于医疗保险的医患纠纷第三方管理试点，充分利用保险等手段，化解医疗风险，减少医疗纠纷，改善医疗执业环境。我县各级医疗机构共计19家与中国人寿财产保险股份有限公司签订医疗责任保险，落实医疗风险分担机制。</w:t>
      </w:r>
    </w:p>
    <w:p>
      <w:pPr>
        <w:ind w:left="0" w:right="0" w:firstLine="560"/>
        <w:spacing w:before="450" w:after="450" w:line="312" w:lineRule="auto"/>
      </w:pPr>
      <w:r>
        <w:rPr>
          <w:rFonts w:ascii="宋体" w:hAnsi="宋体" w:eastAsia="宋体" w:cs="宋体"/>
          <w:color w:val="000"/>
          <w:sz w:val="28"/>
          <w:szCs w:val="28"/>
        </w:rPr>
        <w:t xml:space="preserve">五是按时进行医疗机构、执业医师、护士注册等工作，并将信息联网公开。积极做好质量管理，督导各项制度落实情况，做到工作常态化，查找问题及时反馈。</w:t>
      </w:r>
    </w:p>
    <w:p>
      <w:pPr>
        <w:ind w:left="0" w:right="0" w:firstLine="560"/>
        <w:spacing w:before="450" w:after="450" w:line="312" w:lineRule="auto"/>
      </w:pPr>
      <w:r>
        <w:rPr>
          <w:rFonts w:ascii="宋体" w:hAnsi="宋体" w:eastAsia="宋体" w:cs="宋体"/>
          <w:color w:val="000"/>
          <w:sz w:val="28"/>
          <w:szCs w:val="28"/>
        </w:rPr>
        <w:t xml:space="preserve">（四）加强正面宣传，营造了良好的舆论氛围。</w:t>
      </w:r>
    </w:p>
    <w:p>
      <w:pPr>
        <w:ind w:left="0" w:right="0" w:firstLine="560"/>
        <w:spacing w:before="450" w:after="450" w:line="312" w:lineRule="auto"/>
      </w:pPr>
      <w:r>
        <w:rPr>
          <w:rFonts w:ascii="宋体" w:hAnsi="宋体" w:eastAsia="宋体" w:cs="宋体"/>
          <w:color w:val="000"/>
          <w:sz w:val="28"/>
          <w:szCs w:val="28"/>
        </w:rPr>
        <w:t xml:space="preserve">一是通过门诊楼大厅显示屏、院内公示栏、院内工作群等方式进行法律法规及社会治安综合治理的宣传教育，努力提高职工依法行医、依规行医的意识和能力。</w:t>
      </w:r>
    </w:p>
    <w:p>
      <w:pPr>
        <w:ind w:left="0" w:right="0" w:firstLine="560"/>
        <w:spacing w:before="450" w:after="450" w:line="312" w:lineRule="auto"/>
      </w:pPr>
      <w:r>
        <w:rPr>
          <w:rFonts w:ascii="宋体" w:hAnsi="宋体" w:eastAsia="宋体" w:cs="宋体"/>
          <w:color w:val="000"/>
          <w:sz w:val="28"/>
          <w:szCs w:val="28"/>
        </w:rPr>
        <w:t xml:space="preserve">二是“以病人为中心”，开展优质服务，提升患者就医感受。开展患者满意度调查、医疗护理质量考核等活动，规范服务行为、优化服务流程、考量服务水准，努力构建和谐医患关系。</w:t>
      </w:r>
    </w:p>
    <w:p>
      <w:pPr>
        <w:ind w:left="0" w:right="0" w:firstLine="560"/>
        <w:spacing w:before="450" w:after="450" w:line="312" w:lineRule="auto"/>
      </w:pPr>
      <w:r>
        <w:rPr>
          <w:rFonts w:ascii="宋体" w:hAnsi="宋体" w:eastAsia="宋体" w:cs="宋体"/>
          <w:color w:val="000"/>
          <w:sz w:val="28"/>
          <w:szCs w:val="28"/>
        </w:rPr>
        <w:t xml:space="preserve">三是按时上报上级部门下发的各种工作报表。</w:t>
      </w:r>
    </w:p>
    <w:p>
      <w:pPr>
        <w:ind w:left="0" w:right="0" w:firstLine="560"/>
        <w:spacing w:before="450" w:after="450" w:line="312" w:lineRule="auto"/>
      </w:pPr>
      <w:r>
        <w:rPr>
          <w:rFonts w:ascii="宋体" w:hAnsi="宋体" w:eastAsia="宋体" w:cs="宋体"/>
          <w:color w:val="000"/>
          <w:sz w:val="28"/>
          <w:szCs w:val="28"/>
        </w:rPr>
        <w:t xml:space="preserve">&gt;二&gt;、下一步&gt;打算</w:t>
      </w:r>
    </w:p>
    <w:p>
      <w:pPr>
        <w:ind w:left="0" w:right="0" w:firstLine="560"/>
        <w:spacing w:before="450" w:after="450" w:line="312" w:lineRule="auto"/>
      </w:pPr>
      <w:r>
        <w:rPr>
          <w:rFonts w:ascii="宋体" w:hAnsi="宋体" w:eastAsia="宋体" w:cs="宋体"/>
          <w:color w:val="000"/>
          <w:sz w:val="28"/>
          <w:szCs w:val="28"/>
        </w:rPr>
        <w:t xml:space="preserve">今年以来，我县的平安医院建设工作虽然取得了一定的成效，但还存在一些问题和薄弱环节，如医疗纠纷处置机制有待进一步完善；安全隐患仍然不同程度存在；创建“平安医院”活动开展工作不平衡。下一步，我们将在市卫计委的领导下，认真总结经验，找准问题、补缺补漏，落实针对性措施，及时有效加以解决，进一步加大平安医院创建力度，积极探索新形势下医疗机构综合治理工作的新途径、新方法，初步建立和完善医院安全防范体系和治安保卫工作长效机制，努力形成平安医院建设有效机制，有效保障医患安全、化解医患纠纷、维护社会稳定，为确保全县人民的身心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卫健委20_工作总结5</w:t>
      </w:r>
    </w:p>
    <w:p>
      <w:pPr>
        <w:ind w:left="0" w:right="0" w:firstLine="560"/>
        <w:spacing w:before="450" w:after="450" w:line="312" w:lineRule="auto"/>
      </w:pPr>
      <w:r>
        <w:rPr>
          <w:rFonts w:ascii="宋体" w:hAnsi="宋体" w:eastAsia="宋体" w:cs="宋体"/>
          <w:color w:val="000"/>
          <w:sz w:val="28"/>
          <w:szCs w:val="28"/>
        </w:rPr>
        <w:t xml:space="preserve">在市委、市政府的坚强领导下，我委各项工作取得了一定成绩，但全市卫生健康发展还面临一些亟待解决的问题，如：疫情防控工作不容松懈；医疗资源分布不均衡；面对突发公共卫生事件应急能力不足；基层医疗卫生技术人才缺乏，已难以适应群众日益增长的就医需求；基层医疗机构服务水平较低，基础设施仍需进一步改善等，仍需我们下大力气加以解决。</w:t>
      </w:r>
    </w:p>
    <w:p>
      <w:pPr>
        <w:ind w:left="0" w:right="0" w:firstLine="560"/>
        <w:spacing w:before="450" w:after="450" w:line="312" w:lineRule="auto"/>
      </w:pPr>
      <w:r>
        <w:rPr>
          <w:rFonts w:ascii="宋体" w:hAnsi="宋体" w:eastAsia="宋体" w:cs="宋体"/>
          <w:color w:val="000"/>
          <w:sz w:val="28"/>
          <w:szCs w:val="28"/>
        </w:rPr>
        <w:t xml:space="preserve">三、20_年工作谋划</w:t>
      </w:r>
    </w:p>
    <w:p>
      <w:pPr>
        <w:ind w:left="0" w:right="0" w:firstLine="560"/>
        <w:spacing w:before="450" w:after="450" w:line="312" w:lineRule="auto"/>
      </w:pPr>
      <w:r>
        <w:rPr>
          <w:rFonts w:ascii="宋体" w:hAnsi="宋体" w:eastAsia="宋体" w:cs="宋体"/>
          <w:color w:val="000"/>
          <w:sz w:val="28"/>
          <w:szCs w:val="28"/>
        </w:rPr>
        <w:t xml:space="preserve">&gt;（一）坚持“人民至上”理念，落实落细各项疫情防控措施。今年以来，全市卫生健康系统坚持“人民至上”的工作理念，紧跟上级决策部署，不断调整我市工作措施，成功保障“三大活动”（爱情电影周、商界领袖大会、院士论坛）安全举办，处置11月15日以来省外输入性疫情，有效保障了全市经济社会发展。</w:t>
      </w:r>
    </w:p>
    <w:p>
      <w:pPr>
        <w:ind w:left="0" w:right="0" w:firstLine="560"/>
        <w:spacing w:before="450" w:after="450" w:line="312" w:lineRule="auto"/>
      </w:pPr>
      <w:r>
        <w:rPr>
          <w:rFonts w:ascii="宋体" w:hAnsi="宋体" w:eastAsia="宋体" w:cs="宋体"/>
          <w:color w:val="000"/>
          <w:sz w:val="28"/>
          <w:szCs w:val="28"/>
        </w:rPr>
        <w:t xml:space="preserve">&gt;（二）强化全市医疗服务能力建设。继续申报中央预算内资金项目、政府债券项目，加大对基层医疗机构投入，不断提升全市医疗服务能力。加快推进市人民医院新建项目、庐山人民医院改造提升项目、乡镇卫生院改造提升项目尽快建成。充分发挥市中医医院项目、市妇幼保健院项目社会效益。</w:t>
      </w:r>
    </w:p>
    <w:p>
      <w:pPr>
        <w:ind w:left="0" w:right="0" w:firstLine="560"/>
        <w:spacing w:before="450" w:after="450" w:line="312" w:lineRule="auto"/>
      </w:pPr>
      <w:r>
        <w:rPr>
          <w:rFonts w:ascii="宋体" w:hAnsi="宋体" w:eastAsia="宋体" w:cs="宋体"/>
          <w:color w:val="000"/>
          <w:sz w:val="28"/>
          <w:szCs w:val="28"/>
        </w:rPr>
        <w:t xml:space="preserve">&gt;（三）&gt;发挥与附属医院合作成效&gt;。积极加强与九江学院附属医院的沟通联系，充分发挥合作效益，确保能按协议时效要求完成各项工作目标。同时，带动我市医疗服务能力的有效提升。</w:t>
      </w:r>
    </w:p>
    <w:p>
      <w:pPr>
        <w:ind w:left="0" w:right="0" w:firstLine="560"/>
        <w:spacing w:before="450" w:after="450" w:line="312" w:lineRule="auto"/>
      </w:pPr>
      <w:r>
        <w:rPr>
          <w:rFonts w:ascii="宋体" w:hAnsi="宋体" w:eastAsia="宋体" w:cs="宋体"/>
          <w:color w:val="000"/>
          <w:sz w:val="28"/>
          <w:szCs w:val="28"/>
        </w:rPr>
        <w:t xml:space="preserve">&gt;（四）持续推进公立医院改革。积极推广三明医改经验，加大药品耗材集中采购改革力度，加强医疗机构采购和库存管理，畅通中选产品进入医院 的渠道，对因集中带量采购节约的医保资金，按规定给予定点医疗机构结余留用激励，降低药品耗材等费用，合理调整医疗服务价格。</w:t>
      </w:r>
    </w:p>
    <w:p>
      <w:pPr>
        <w:ind w:left="0" w:right="0" w:firstLine="560"/>
        <w:spacing w:before="450" w:after="450" w:line="312" w:lineRule="auto"/>
      </w:pPr>
      <w:r>
        <w:rPr>
          <w:rFonts w:ascii="宋体" w:hAnsi="宋体" w:eastAsia="宋体" w:cs="宋体"/>
          <w:color w:val="000"/>
          <w:sz w:val="28"/>
          <w:szCs w:val="28"/>
        </w:rPr>
        <w:t xml:space="preserve">&gt;（&gt;五&gt;）&gt;开展&gt;紧密型医共体&gt;建设。积极探索，大胆创新，高位推动，探索建立以市委主导、市政府推动的工作机制，形成办医主体明确、投入机制到位、部门政策协同、决策科学高效的管理体制，实现群众在家门口就能享受到更好更公平的优质医疗资源。</w:t>
      </w:r>
    </w:p>
    <w:p>
      <w:pPr>
        <w:ind w:left="0" w:right="0" w:firstLine="560"/>
        <w:spacing w:before="450" w:after="450" w:line="312" w:lineRule="auto"/>
      </w:pPr>
      <w:r>
        <w:rPr>
          <w:rFonts w:ascii="宋体" w:hAnsi="宋体" w:eastAsia="宋体" w:cs="宋体"/>
          <w:color w:val="000"/>
          <w:sz w:val="28"/>
          <w:szCs w:val="28"/>
        </w:rPr>
        <w:t xml:space="preserve">&gt;（&gt;六&gt;）&gt;促进人口长期均衡发展。深入贯彻《_中央_关于优化生育政策促进人口长期均衡发展的决定》（中发〔20_〕30号〕精神，稳妥实施三孩生育政策及配套支持措施。积极争取市委、市政府在资金和建设用地上的大力支持，确保202_年之前建成一所公立托育机构，建成后可提供300个托位。目前项目正处于认证、申报阶段。加大对老年科建设的支持力度，支持符合条件的二级以上综合性医院设立老年医学科、安宁疗护病区（病床），到202_年，鼓励新建或通过转型发展老年医院或护理院等接续性医疗机构。探索社区卫生服务机构、乡镇卫生院建设医养结合服务设施，养老机构周边医院开设老年医学科，开展多种形式的医养结合服务，做好老年病诊疗相关工作。</w:t>
      </w:r>
    </w:p>
    <w:p>
      <w:pPr>
        <w:ind w:left="0" w:right="0" w:firstLine="560"/>
        <w:spacing w:before="450" w:after="450" w:line="312" w:lineRule="auto"/>
      </w:pPr>
      <w:r>
        <w:rPr>
          <w:rFonts w:ascii="宋体" w:hAnsi="宋体" w:eastAsia="宋体" w:cs="宋体"/>
          <w:color w:val="000"/>
          <w:sz w:val="28"/>
          <w:szCs w:val="28"/>
        </w:rPr>
        <w:t xml:space="preserve">&gt;（&gt;七&gt;）提升基层医疗服务水平。在全市乡镇卫生院开展“优质服务基层行”创建活动，力争三年内全部达到基本标准，20%达到国家推荐标准。对纳入乡村一体化管理的村卫生室，按照省级《江西省村卫生计生服务室标准化建设指导意见》将业务用房、设施设备、人员配备等配齐到位。依托九江市“薪火计划”强化人员培训；继续选派县级骨干医技人员外出进修，加强人才招聘工作，引进高端技术人才；因地制宜地设置特色科室，添增医疗设备，继续做好对口支援和帮扶工作，努力提升基层医疗服务水平。</w:t>
      </w:r>
    </w:p>
    <w:p>
      <w:pPr>
        <w:ind w:left="0" w:right="0" w:firstLine="560"/>
        <w:spacing w:before="450" w:after="450" w:line="312" w:lineRule="auto"/>
      </w:pPr>
      <w:r>
        <w:rPr>
          <w:rFonts w:ascii="宋体" w:hAnsi="宋体" w:eastAsia="宋体" w:cs="宋体"/>
          <w:color w:val="000"/>
          <w:sz w:val="28"/>
          <w:szCs w:val="28"/>
        </w:rPr>
        <w:t xml:space="preserve">庐山市卫生健康委员会</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卫健委20_工作总结6</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&gt;(一)服务大局，加强宣传阵地建设</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&gt;(二)常抓不懈，推动健康促进项目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卫健委20_工作总结7</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卫健委20_工作总结8</w:t>
      </w:r>
    </w:p>
    <w:p>
      <w:pPr>
        <w:ind w:left="0" w:right="0" w:firstLine="560"/>
        <w:spacing w:before="450" w:after="450" w:line="312" w:lineRule="auto"/>
      </w:pPr>
      <w:r>
        <w:rPr>
          <w:rFonts w:ascii="宋体" w:hAnsi="宋体" w:eastAsia="宋体" w:cs="宋体"/>
          <w:color w:val="000"/>
          <w:sz w:val="28"/>
          <w:szCs w:val="28"/>
        </w:rPr>
        <w:t xml:space="preserve">一年来在卫健委领导的关心和带领下，在同事们的支持和帮助下，在从医疗单位向卫健委机关工作形式转变中，迅速适应新岗位要求，熟练掌握委领导分配的各项工作任务，较好的完成了科室的日常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&gt;一、深入学习，不断提高综合素质</w:t>
      </w:r>
    </w:p>
    <w:p>
      <w:pPr>
        <w:ind w:left="0" w:right="0" w:firstLine="560"/>
        <w:spacing w:before="450" w:after="450" w:line="312" w:lineRule="auto"/>
      </w:pPr>
      <w:r>
        <w:rPr>
          <w:rFonts w:ascii="宋体" w:hAnsi="宋体" w:eastAsia="宋体" w:cs="宋体"/>
          <w:color w:val="000"/>
          <w:sz w:val="28"/>
          <w:szCs w:val="28"/>
        </w:rPr>
        <w:t xml:space="preserve">本人能够自觉加强政治理论学习，不断提高自身的政治思想觉悟，时时严格要求自己，增强大局意识，认真贯彻执行党和国家的各项理论方针政策，进一步提高了自己的理论水平和政治素质，保证了自己在思想上和党保持高度一致。在委机关的党章测试中，能够认真学习党章，积极参加测试，在测试中取得了优异的成绩，得到了委领导的认可。药政科作为机关业务科室需要熟练各项政策法规，为了更好的服务医疗单位，本人在工作中不断学习业务知识，丰富完善自己的知识结构，扩大自己的知识面，努力提高自己的.业务水平，增强自身综合素质。在工作中，如遇到一些难题，能够积极向身边同事请教，通过同事的帮助，知识面不断扩大。同时，每完成一项工作，都坚持进行总结，发现自身存在不足，针对发现的不足进行整改，不断提高工作效率和自身素质的提高。</w:t>
      </w:r>
    </w:p>
    <w:p>
      <w:pPr>
        <w:ind w:left="0" w:right="0" w:firstLine="560"/>
        <w:spacing w:before="450" w:after="450" w:line="312" w:lineRule="auto"/>
      </w:pPr>
      <w:r>
        <w:rPr>
          <w:rFonts w:ascii="宋体" w:hAnsi="宋体" w:eastAsia="宋体" w:cs="宋体"/>
          <w:color w:val="000"/>
          <w:sz w:val="28"/>
          <w:szCs w:val="28"/>
        </w:rPr>
        <w:t xml:space="preserve">&gt;二、勤奋敬业，扎实做好本职工作</w:t>
      </w:r>
    </w:p>
    <w:p>
      <w:pPr>
        <w:ind w:left="0" w:right="0" w:firstLine="560"/>
        <w:spacing w:before="450" w:after="450" w:line="312" w:lineRule="auto"/>
      </w:pPr>
      <w:r>
        <w:rPr>
          <w:rFonts w:ascii="宋体" w:hAnsi="宋体" w:eastAsia="宋体" w:cs="宋体"/>
          <w:color w:val="000"/>
          <w:sz w:val="28"/>
          <w:szCs w:val="28"/>
        </w:rPr>
        <w:t xml:space="preserve">在委机关工作的一年里，勤奋敬业，积极做好本职工作，在推动全市公立医疗机构全面执行药品采购“两票制”工作和全市高值医用耗材联合议价工作中做出了积极贡献，出色完成了全市城市公立医院合理用药监管工作和营养性辅助性药品监管工作，并协助各县（市、区）卫健委落实了国家基本药物专项资金的拨付。制定印发了《关于执行20xx年安阳市公立医疗机构高值医用耗材集中议价采购联合体议价结果的通知》、《20xx年安阳市高值医用耗材联合体采购目录》等文件，负责20xx年安阳市第二届基本药物合理应用知识技能竞赛的筹备工作及奖项证书的制定。由于工作中表现突出，踏实肯干、勤奋上进，积极完成工作任务，科室6次被评为委机关效能科室，本人2次被评为委机关的效能之星。</w:t>
      </w:r>
    </w:p>
    <w:p>
      <w:pPr>
        <w:ind w:left="0" w:right="0" w:firstLine="560"/>
        <w:spacing w:before="450" w:after="450" w:line="312" w:lineRule="auto"/>
      </w:pPr>
      <w:r>
        <w:rPr>
          <w:rFonts w:ascii="宋体" w:hAnsi="宋体" w:eastAsia="宋体" w:cs="宋体"/>
          <w:color w:val="000"/>
          <w:sz w:val="28"/>
          <w:szCs w:val="28"/>
        </w:rPr>
        <w:t xml:space="preserve">&gt;三、团结务实、不断提高要求标准</w:t>
      </w:r>
    </w:p>
    <w:p>
      <w:pPr>
        <w:ind w:left="0" w:right="0" w:firstLine="560"/>
        <w:spacing w:before="450" w:after="450" w:line="312" w:lineRule="auto"/>
      </w:pPr>
      <w:r>
        <w:rPr>
          <w:rFonts w:ascii="宋体" w:hAnsi="宋体" w:eastAsia="宋体" w:cs="宋体"/>
          <w:color w:val="000"/>
          <w:sz w:val="28"/>
          <w:szCs w:val="28"/>
        </w:rPr>
        <w:t xml:space="preserve">在工作和生活中，坚持严格要求自己，服从组织安排，恪尽职守、尽心尽力，以正确的态度对待各项工作任务，努力提高办事效率和工作质量，做好本职工作；严格按照党员的标准来要求自己，牢固树立全心全意为人民服务的宗旨，踏实工作，自觉维护单位形象。</w:t>
      </w:r>
    </w:p>
    <w:p>
      <w:pPr>
        <w:ind w:left="0" w:right="0" w:firstLine="560"/>
        <w:spacing w:before="450" w:after="450" w:line="312" w:lineRule="auto"/>
      </w:pPr>
      <w:r>
        <w:rPr>
          <w:rFonts w:ascii="宋体" w:hAnsi="宋体" w:eastAsia="宋体" w:cs="宋体"/>
          <w:color w:val="000"/>
          <w:sz w:val="28"/>
          <w:szCs w:val="28"/>
        </w:rPr>
        <w:t xml:space="preserve">&gt;四、存在的问题及下一步努力方向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是还存在一些问题和不足。在以后的工作中坚持求真务实，树立强烈的时间观念、效率观念、质量观念，努力用最短的时间完成领导交办的工作任务，在脚踏实地做好本职工作做的基础上，多学习，多思考，进一步增强责任感和敬业精神。</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总之，在今后的工作中我将不断总结经验，扬长避短，戒骄戒躁，在委领导的带领下，同事们的帮助下，克服缺点和不足，认真负责地做好本职工作。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&gt;四、开展“网组片”工作，发挥党组织力量</w:t>
      </w:r>
    </w:p>
    <w:p>
      <w:pPr>
        <w:ind w:left="0" w:right="0" w:firstLine="560"/>
        <w:spacing w:before="450" w:after="450" w:line="312" w:lineRule="auto"/>
      </w:pPr>
      <w:r>
        <w:rPr>
          <w:rFonts w:ascii="宋体" w:hAnsi="宋体" w:eastAsia="宋体" w:cs="宋体"/>
          <w:color w:val="000"/>
          <w:sz w:val="28"/>
          <w:szCs w:val="28"/>
        </w:rPr>
        <w:t xml:space="preserve">为巩固环境卫生整治成果，我村把清洁家园活动与“网组片”有机的结合起来。每个自然村的村支书为所在村服务区的`负责人，全村共划分了9个党员服务区，并将全村531户农户分配给党员、村民小组长及村民代表作为各自的联系户。确保全村每家每户都达到最清洁村的标准。此外，村还经常组织党员干部及群众开展“清洁家园”义务活动，对农户的房前屋后、水沟等卫生死角进行全方位的整治，实现了“党员干部受教育，人民群众得实惠”，这个深入学习实践科学发展观的总要求，也起了很好的带头作用，村民纷纷主动参与活动，积极性高涨。</w:t>
      </w:r>
    </w:p>
    <w:p>
      <w:pPr>
        <w:ind w:left="0" w:right="0" w:firstLine="560"/>
        <w:spacing w:before="450" w:after="450" w:line="312" w:lineRule="auto"/>
      </w:pPr>
      <w:r>
        <w:rPr>
          <w:rFonts w:ascii="宋体" w:hAnsi="宋体" w:eastAsia="宋体" w:cs="宋体"/>
          <w:color w:val="000"/>
          <w:sz w:val="28"/>
          <w:szCs w:val="28"/>
        </w:rPr>
        <w:t xml:space="preserve">总之，近几年来我村通过清洁家园建设，不仅使环境得到了较大的改变，同时也增强了广大村民的爱卫观念，一个以讲卫生为荣、以不讲卫生为耻的良好社会风气正在形成，我们决心在现有的基础上，进一步加大投入，力争在创卫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卫健委20_工作总结10</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&gt;三、狠抓落实，保证各项措施落到实处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&gt;四、做好创卫宣传工作，营造创卫气氛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我区医药卫生工作，在区委、区政府的正确领导下，以及省、市卫健部门的关怀和精心指导下，紧紧围绕“健康**”这一主线任务，慎始如终抓好疫情防控工作，扎实开展医药卫生体制改革，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一、党建引领，夯实卫健系统思想之基</w:t>
      </w:r>
    </w:p>
    <w:p>
      <w:pPr>
        <w:ind w:left="0" w:right="0" w:firstLine="560"/>
        <w:spacing w:before="450" w:after="450" w:line="312" w:lineRule="auto"/>
      </w:pPr>
      <w:r>
        <w:rPr>
          <w:rFonts w:ascii="宋体" w:hAnsi="宋体" w:eastAsia="宋体" w:cs="宋体"/>
          <w:color w:val="000"/>
          <w:sz w:val="28"/>
          <w:szCs w:val="28"/>
        </w:rPr>
        <w:t xml:space="preserve">（一）巩固机制，深化主题教育实效</w:t>
      </w:r>
    </w:p>
    <w:p>
      <w:pPr>
        <w:ind w:left="0" w:right="0" w:firstLine="560"/>
        <w:spacing w:before="450" w:after="450" w:line="312" w:lineRule="auto"/>
      </w:pPr>
      <w:r>
        <w:rPr>
          <w:rFonts w:ascii="宋体" w:hAnsi="宋体" w:eastAsia="宋体" w:cs="宋体"/>
          <w:color w:val="000"/>
          <w:sz w:val="28"/>
          <w:szCs w:val="28"/>
        </w:rPr>
        <w:t xml:space="preserve">我委始终坚持把学习宣传贯彻党的***精神和****思想作为首要政治任务来抓，根据党建工作文件要求，区卫健委每月开展支部主题党日，党组书记讲党课共3次，1月，2月，8月组织党员观看了《跨过鸭绿江》和《_小道》以及《总开关》。6月份以及10月，两次组织参观红色文化与廉洁文化教育基地（舒同博物馆），观看廉洁文化作品展。9月份我为群众办实事，签订**区卫健委优化营商环境工作承诺书，营商环境上户调查并创卫责任片区人员迅速发放营商环境调查提示函。10月16日卫健委组织全体干部职工收看党的***召开盛况。真正做到学习好、领会好、贯彻好。</w:t>
      </w:r>
    </w:p>
    <w:p>
      <w:pPr>
        <w:ind w:left="0" w:right="0" w:firstLine="560"/>
        <w:spacing w:before="450" w:after="450" w:line="312" w:lineRule="auto"/>
      </w:pPr>
      <w:r>
        <w:rPr>
          <w:rFonts w:ascii="宋体" w:hAnsi="宋体" w:eastAsia="宋体" w:cs="宋体"/>
          <w:color w:val="000"/>
          <w:sz w:val="28"/>
          <w:szCs w:val="28"/>
        </w:rPr>
        <w:t xml:space="preserve">（二）实干为先，切实做到为民服务</w:t>
      </w:r>
    </w:p>
    <w:p>
      <w:pPr>
        <w:ind w:left="0" w:right="0" w:firstLine="560"/>
        <w:spacing w:before="450" w:after="450" w:line="312" w:lineRule="auto"/>
      </w:pPr>
      <w:r>
        <w:rPr>
          <w:rFonts w:ascii="宋体" w:hAnsi="宋体" w:eastAsia="宋体" w:cs="宋体"/>
          <w:color w:val="000"/>
          <w:sz w:val="28"/>
          <w:szCs w:val="28"/>
        </w:rPr>
        <w:t xml:space="preserve">为了人民群众的生命安全和身体健康，让党旗在防控疫情第一线高高飘扬。我委切实发挥党员先锋模范作用。越是危急时刻，越要体现责任担当。卫健系统广大_员干部，连续数月在高速服务区参与多轮次的核酸检测，在小游园核酸点开展志愿者服务，以及守卡服务，冲锋在防控疫情的第一线，用责任和热血捍卫着人民群众的健康，充分发挥党支部战斗堡垒作用。坚决打赢防控新型冠状病毒肺炎疫情的战疫。</w:t>
      </w:r>
    </w:p>
    <w:p>
      <w:pPr>
        <w:ind w:left="0" w:right="0" w:firstLine="560"/>
        <w:spacing w:before="450" w:after="450" w:line="312" w:lineRule="auto"/>
      </w:pPr>
      <w:r>
        <w:rPr>
          <w:rFonts w:ascii="宋体" w:hAnsi="宋体" w:eastAsia="宋体" w:cs="宋体"/>
          <w:color w:val="000"/>
          <w:sz w:val="28"/>
          <w:szCs w:val="28"/>
        </w:rPr>
        <w:t xml:space="preserve">（三）夯实基础，增强党组战斗堡垒</w:t>
      </w:r>
    </w:p>
    <w:p>
      <w:pPr>
        <w:ind w:left="0" w:right="0" w:firstLine="560"/>
        <w:spacing w:before="450" w:after="450" w:line="312" w:lineRule="auto"/>
      </w:pPr>
      <w:r>
        <w:rPr>
          <w:rFonts w:ascii="宋体" w:hAnsi="宋体" w:eastAsia="宋体" w:cs="宋体"/>
          <w:color w:val="000"/>
          <w:sz w:val="28"/>
          <w:szCs w:val="28"/>
        </w:rPr>
        <w:t xml:space="preserve">20_年我委发展了预备党员2名，转正2名，认真组织开展“党员活动日”活动和开放式组织生活</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六是开展医疗乱象专项治理行动。零容忍抓好党风廉政建设工作，全面加强从严治党，认真开展廉洁从业专项行动，制定切实可行的举措，严厉打击各类“红包”、“回扣”等违_风廉政建设和医德医风的违法违规行为，坚持标本兼治，着力建设长效监管机制，促进医疗服务规范化。</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三是硬抓舆情管控，营造清朗的网络空间。突出引导自媒体网络正面宣传。统筹社会自媒体爱武隆APP，制作了以“防控疫情武隆在行动-我们”的为题的H[email protected]，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卫健委20_工作总结14</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卫健委20_工作总结15</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卫健委20_工作总结16</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卫健委20_工作总结17</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