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重庆市外经工作总结(精选9篇)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重庆市外经工作总结1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&gt;一、以项目带动为抓手，以资金到位为目标，全力以赴做好招商引资工作</w:t>
      </w:r>
    </w:p>
    <w:p>
      <w:pPr>
        <w:ind w:left="0" w:right="0" w:firstLine="560"/>
        <w:spacing w:before="450" w:after="450" w:line="312" w:lineRule="auto"/>
      </w:pPr>
      <w:r>
        <w:rPr>
          <w:rFonts w:ascii="宋体" w:hAnsi="宋体" w:eastAsia="宋体" w:cs="宋体"/>
          <w:color w:val="000"/>
          <w:sz w:val="28"/>
          <w:szCs w:val="28"/>
        </w:rPr>
        <w:t xml:space="preserve">今年，自营出口X万美元，境外投资额X万元，服务外包企业X个，业务执行额X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xxx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&gt;二、继续发挥部门职能作用，全力为现有内外资企业做好服务。</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xxxx，x月份外贸自营出口额预计可达到x万美元，全年预计可完成x万美元，完成全年计划的X，与去年相比增幅达到X。</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&gt;三、xxx年工作安排</w:t>
      </w:r>
    </w:p>
    <w:p>
      <w:pPr>
        <w:ind w:left="0" w:right="0" w:firstLine="560"/>
        <w:spacing w:before="450" w:after="450" w:line="312" w:lineRule="auto"/>
      </w:pPr>
      <w:r>
        <w:rPr>
          <w:rFonts w:ascii="宋体" w:hAnsi="宋体" w:eastAsia="宋体" w:cs="宋体"/>
          <w:color w:val="000"/>
          <w:sz w:val="28"/>
          <w:szCs w:val="28"/>
        </w:rPr>
        <w:t xml:space="preserve">xxx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重庆市外经工作总结2</w:t>
      </w:r>
    </w:p>
    <w:p>
      <w:pPr>
        <w:ind w:left="0" w:right="0" w:firstLine="560"/>
        <w:spacing w:before="450" w:after="450" w:line="312" w:lineRule="auto"/>
      </w:pPr>
      <w:r>
        <w:rPr>
          <w:rFonts w:ascii="宋体" w:hAnsi="宋体" w:eastAsia="宋体" w:cs="宋体"/>
          <w:color w:val="000"/>
          <w:sz w:val="28"/>
          <w:szCs w:val="28"/>
        </w:rPr>
        <w:t xml:space="preserve">xx年，我们紧紧围绕市委、市政府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w:t>
      </w:r>
    </w:p>
    <w:p>
      <w:pPr>
        <w:ind w:left="0" w:right="0" w:firstLine="560"/>
        <w:spacing w:before="450" w:after="450" w:line="312" w:lineRule="auto"/>
      </w:pPr>
      <w:r>
        <w:rPr>
          <w:rFonts w:ascii="宋体" w:hAnsi="宋体" w:eastAsia="宋体" w:cs="宋体"/>
          <w:color w:val="000"/>
          <w:sz w:val="28"/>
          <w:szCs w:val="28"/>
        </w:rPr>
        <w:t xml:space="preserve">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1、招商领域有效拓展。新批注册外资中，台湾项目 亿美元，占 56%;欧美项目 亿美元，日韩项目 亿美元，分别增长130%和98%。外资项目规模不断扩大，新批1000万美元以上项目146 个，3000万美元以上42个，累计分别达到 758 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 260 家，注册外资 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 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 亿美元，占全市的34%;出口加工区初步实现全天候通关，进出口总额达到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重庆市外经工作总结4</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重庆市外经工作总结5</w:t>
      </w:r>
    </w:p>
    <w:p>
      <w:pPr>
        <w:ind w:left="0" w:right="0" w:firstLine="560"/>
        <w:spacing w:before="450" w:after="450" w:line="312" w:lineRule="auto"/>
      </w:pPr>
      <w:r>
        <w:rPr>
          <w:rFonts w:ascii="宋体" w:hAnsi="宋体" w:eastAsia="宋体" w:cs="宋体"/>
          <w:color w:val="000"/>
          <w:sz w:val="28"/>
          <w:szCs w:val="28"/>
        </w:rPr>
        <w:t xml:space="preserve">十年发展，公司人用事实证明：只要敢想敢干，坚持不懈，就一定能实现梦想!</w:t>
      </w:r>
    </w:p>
    <w:p>
      <w:pPr>
        <w:ind w:left="0" w:right="0" w:firstLine="560"/>
        <w:spacing w:before="450" w:after="450" w:line="312" w:lineRule="auto"/>
      </w:pPr>
      <w:r>
        <w:rPr>
          <w:rFonts w:ascii="宋体" w:hAnsi="宋体" w:eastAsia="宋体" w:cs="宋体"/>
          <w:color w:val="000"/>
          <w:sz w:val="28"/>
          <w:szCs w:val="28"/>
        </w:rPr>
        <w:t xml:space="preserve">【我们的梦想】</w:t>
      </w:r>
    </w:p>
    <w:p>
      <w:pPr>
        <w:ind w:left="0" w:right="0" w:firstLine="560"/>
        <w:spacing w:before="450" w:after="450" w:line="312" w:lineRule="auto"/>
      </w:pPr>
      <w:r>
        <w:rPr>
          <w:rFonts w:ascii="宋体" w:hAnsi="宋体" w:eastAsia="宋体" w:cs="宋体"/>
          <w:color w:val="000"/>
          <w:sz w:val="28"/>
          <w:szCs w:val="28"/>
        </w:rPr>
        <w:t xml:space="preserve">未来，公司将以“主业第</w:t>
      </w:r>
    </w:p>
    <w:p>
      <w:pPr>
        <w:ind w:left="0" w:right="0" w:firstLine="560"/>
        <w:spacing w:before="450" w:after="450" w:line="312" w:lineRule="auto"/>
      </w:pPr>
      <w:r>
        <w:rPr>
          <w:rFonts w:ascii="宋体" w:hAnsi="宋体" w:eastAsia="宋体" w:cs="宋体"/>
          <w:color w:val="000"/>
          <w:sz w:val="28"/>
          <w:szCs w:val="28"/>
        </w:rPr>
        <w:t xml:space="preserve">一、产业园开发为辅助”的发展思路，以“一切从简、专注聚焦”的原则去谋划蓝图。主业上将以加油站一站式服务商和城市配套产品为业务主线，力争20xx年实现新三板挂牌上市，三到五年内实现转板，十年内做到行业第一，销售额做到30亿，让更多人感受到：“城市，因公司而更美好。”</w:t>
      </w:r>
    </w:p>
    <w:p>
      <w:pPr>
        <w:ind w:left="0" w:right="0" w:firstLine="560"/>
        <w:spacing w:before="450" w:after="450" w:line="312" w:lineRule="auto"/>
      </w:pPr>
      <w:r>
        <w:rPr>
          <w:rFonts w:ascii="宋体" w:hAnsi="宋体" w:eastAsia="宋体" w:cs="宋体"/>
          <w:color w:val="000"/>
          <w:sz w:val="28"/>
          <w:szCs w:val="28"/>
        </w:rPr>
        <w:t xml:space="preserve">产业园开发，我们将仍以郑州航空港区十年大发展为历史性机遇，以合资公司为大平台，以助力入园企业发展为使命，以绿色、智能、人性化、产城融合为开发理念，努力在航空港区建设五大园区孵化器，总建筑面积达500万平方米，入园企业产值达3000亿的产业规模，助推航空港早日成为国际化的航空大都市。</w:t>
      </w:r>
    </w:p>
    <w:p>
      <w:pPr>
        <w:ind w:left="0" w:right="0" w:firstLine="560"/>
        <w:spacing w:before="450" w:after="450" w:line="312" w:lineRule="auto"/>
      </w:pPr>
      <w:r>
        <w:rPr>
          <w:rFonts w:ascii="宋体" w:hAnsi="宋体" w:eastAsia="宋体" w:cs="宋体"/>
          <w:color w:val="000"/>
          <w:sz w:val="28"/>
          <w:szCs w:val="28"/>
        </w:rPr>
        <w:t xml:space="preserve">我们将以创新、开放、诚信、责任、分享为企业精神，以全球化的市场定位，靠团队的凝聚力和执行力，去实现未来的每一个梦想!</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重庆市外经工作总结7</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_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重庆市外经工作总结8</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重庆市外经工作总结9</w:t>
      </w:r>
    </w:p>
    <w:p>
      <w:pPr>
        <w:ind w:left="0" w:right="0" w:firstLine="560"/>
        <w:spacing w:before="450" w:after="450" w:line="312" w:lineRule="auto"/>
      </w:pPr>
      <w:r>
        <w:rPr>
          <w:rFonts w:ascii="宋体" w:hAnsi="宋体" w:eastAsia="宋体" w:cs="宋体"/>
          <w:color w:val="000"/>
          <w:sz w:val="28"/>
          <w:szCs w:val="28"/>
        </w:rPr>
        <w:t xml:space="preserve">今年以来，我局在上级业务主管部门的正确领导和上级业务部门的精心指导下，以全面落实“十三五”规划为主线，以“加快转型升级、建设创新型国家”为目标，以加快发展为主线，以推进工业经济、加强工业经济建设和加强工业企业建设为重点，不断增强全局职工的凝聚力和战斗力，较好地完成了全年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以来，我局始终坚持以为统领，认真学习十三届三中全会精神、省委七次全会、省十二届四次全会精神、《关于深入推进企业改革发展的决定》等一系列文件，以的思想理念引导全局职工，进一步提高了全局职工的思想觉悟，增强了做好本职工作的责任感和使命感。一是认真学习贯彻落实党的十三届三中全会、省十二届四次全会精神，深入学习实践。今年以来，我局组织局属各股室和股室人员学习，重温了“”重要思想，领会的科学内涵，并结合“创建学习型、争当学习型员工”活动，开展了以“提高素质、树立形象、创建品牌、创建和谐”为主题的“创一流业务、争先进位、争创一流业绩”为内容的“三创一建”大型实施活动。通过这些活动，进一步提高了全局职工的思想觉悟，增强了做好本职工作的责任感和使命感。二是认真学习贯彻《中华共和国职能部门法》及省、市局有关职能部门的文件精神，结合我局实际制订了《局各股室、各股室职责》。三是学习贯彻《关于加快发展经济和各项工作的决定》及省、市局有关职能部门文件。四是学习贯彻《中华共和国职能部门法》，进一步加强我局职工的法律意识，增强依法办事的意识。五是学习贯彻《中华共和国职能部门法》，进一步规范了我局工作的管理程序、办事程序，促进了我局各项工作的规范化。六是学习贯彻《关于加快转型升级改革发展的决定》等一系列文件。七是加强我局职工的法律意识，增强了做好本单位的各项工作的责任感和使命感。</w:t>
      </w:r>
    </w:p>
    <w:p>
      <w:pPr>
        <w:ind w:left="0" w:right="0" w:firstLine="560"/>
        <w:spacing w:before="450" w:after="450" w:line="312" w:lineRule="auto"/>
      </w:pPr>
      <w:r>
        <w:rPr>
          <w:rFonts w:ascii="宋体" w:hAnsi="宋体" w:eastAsia="宋体" w:cs="宋体"/>
          <w:color w:val="000"/>
          <w:sz w:val="28"/>
          <w:szCs w:val="28"/>
        </w:rPr>
        <w:t xml:space="preserve">二)狠抓落实，提高素质</w:t>
      </w:r>
    </w:p>
    <w:p>
      <w:pPr>
        <w:ind w:left="0" w:right="0" w:firstLine="560"/>
        <w:spacing w:before="450" w:after="450" w:line="312" w:lineRule="auto"/>
      </w:pPr>
      <w:r>
        <w:rPr>
          <w:rFonts w:ascii="宋体" w:hAnsi="宋体" w:eastAsia="宋体" w:cs="宋体"/>
          <w:color w:val="000"/>
          <w:sz w:val="28"/>
          <w:szCs w:val="28"/>
        </w:rPr>
        <w:t xml:space="preserve">一是强化了职工的法律意识和国家的法律权威。今年以来，我局组织全体职工学习《关于加快转型升级改革发展的决定》及省、市局有关职能部门文件，重点学习了《中华共和国职能部门法》、《关于深入推进关于加快转型升级改革发展的决定》，进一步明确了我局的职能、行政职能、行政职能、行政职能。二是强化了我局职工的依法行政意识。今年以来，局各股室在职工中广泛开展了行政许可法的学习教育活动，使全局职工认识到了行政许可法的重要意义，提高了依法行政意识和自我保护能力。三是加强了队伍的业务能力。按照“依法行政、科学管理、严格执行”的要求，我局加强了对职工的法律知识进行培训学习，不断提高了职工依法行政的观念。</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一是加强了管理。我局以作风建设和服务型的创建为契机，以“加强作风建设，提高工作效率和水平”为主线，狠抓了作风建设、“三好一满意”、“三严三实”等方面工作。二是加强了职工的法律学习。今年以来，我局加强了的法律咨询、行政效能和职业道德的学习，使职工认识到的行政效能和职业道德的重要性，增强了做好工作的主动性，促进了依法行政、依法办事的意识。三是加强了职工的法律知识。我局始终坚持“依法、严格、规范”的原则，以法治建设为中心，以规范行政行为、规范办事程序、规范办学行为和规范行为为成为我局的行为准则。xx年来我局未发现有一人出现违规现象。我局职工的法制观念和依法办事的自觉性也有了很大的提高。在今年以来，在全局范围内开展了“三好一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