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村队乡村振兴工作总结(必备17篇)</w:t>
      </w:r>
      <w:bookmarkEnd w:id="1"/>
    </w:p>
    <w:p>
      <w:pPr>
        <w:jc w:val="center"/>
        <w:spacing w:before="0" w:after="450"/>
      </w:pPr>
      <w:r>
        <w:rPr>
          <w:rFonts w:ascii="Arial" w:hAnsi="Arial" w:eastAsia="Arial" w:cs="Arial"/>
          <w:color w:val="999999"/>
          <w:sz w:val="20"/>
          <w:szCs w:val="20"/>
        </w:rPr>
        <w:t xml:space="preserve">来源：网络  作者：月落乌啼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村队乡村振兴工作总结1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xxx，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w:t>
      </w:r>
    </w:p>
    <w:p>
      <w:pPr>
        <w:ind w:left="0" w:right="0" w:firstLine="560"/>
        <w:spacing w:before="450" w:after="450" w:line="312" w:lineRule="auto"/>
      </w:pPr>
      <w:r>
        <w:rPr>
          <w:rFonts w:ascii="宋体" w:hAnsi="宋体" w:eastAsia="宋体" w:cs="宋体"/>
          <w:color w:val="000"/>
          <w:sz w:val="28"/>
          <w:szCs w:val="28"/>
        </w:rPr>
        <w:t xml:space="preserve">1、调查承包户数据库比农地确权上报系统少49户，即“空挂户”户主仍在但承包地已全部登记在儿子名下，应该改进度上报系统数据；</w:t>
      </w:r>
    </w:p>
    <w:p>
      <w:pPr>
        <w:ind w:left="0" w:right="0" w:firstLine="560"/>
        <w:spacing w:before="450" w:after="450" w:line="312" w:lineRule="auto"/>
      </w:pPr>
      <w:r>
        <w:rPr>
          <w:rFonts w:ascii="宋体" w:hAnsi="宋体" w:eastAsia="宋体" w:cs="宋体"/>
          <w:color w:val="000"/>
          <w:sz w:val="28"/>
          <w:szCs w:val="28"/>
        </w:rPr>
        <w:t xml:space="preserve">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战略意义、举措。做到了乡(镇、处)政府、村委会宣传栏要有相关政策宣传，每个重要集镇、道路和行政村要悬挂标语横幅目标。据不完全统计全市刷写、悬挂标语横幅1027条。四是用活文艺宣传。为了做好乡村振兴暨春风行动宣传工作，组织文艺骨干专门排练了一场100分钟的舞台文艺节目。经过近1个月的精心筹备，于4月27日开始到各乡(镇、场)巡演。至目前已完成了10场演出，覆盖了所有乡(镇、处)，受到各地群众的热烈欢迎，得到了广大老百姓积极参与和充分肯定。春风行动结束后，我们还将继续巡演活动，计划演出60场次，实现覆盖各地重要集镇，让广大农村群众在娱乐中接受乡村振兴政策宣传，积极投身美丽乡村建设。</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一是列入考核。市里制订工作方案，明确将春风行动纳入政府工作目标考核体系，明确规定对在春风行动中排后三位的乡(镇、场、处)取消年度三农评先评优资格。二是加强督查。成立了四个由市领导带队的专项督导小组，每个月督查指导一次，并形成督查通报(编发春风行动简报8期)呈送市委、市政府主要领导。三是动态微播。成立了XX市“春风行动”工作群，即时群播各地工作动态，市委、市政府分管领导在群现场调度，各乡(镇、场、处)主官在群整改落实。四是领导调研。市委书记杨健、市长严盛平现场调研城乡环境综合整治4次，并多次在全市干部大会上强调“春风行动”。市委常委每周必到包挂乡镇现场调度。</w:t>
      </w:r>
    </w:p>
    <w:p>
      <w:pPr>
        <w:ind w:left="0" w:right="0" w:firstLine="560"/>
        <w:spacing w:before="450" w:after="450" w:line="312" w:lineRule="auto"/>
      </w:pPr>
      <w:r>
        <w:rPr>
          <w:rFonts w:ascii="宋体" w:hAnsi="宋体" w:eastAsia="宋体" w:cs="宋体"/>
          <w:color w:val="000"/>
          <w:sz w:val="28"/>
          <w:szCs w:val="28"/>
        </w:rPr>
        <w:t xml:space="preserve">(四)工作组促动</w:t>
      </w:r>
    </w:p>
    <w:p>
      <w:pPr>
        <w:ind w:left="0" w:right="0" w:firstLine="560"/>
        <w:spacing w:before="450" w:after="450" w:line="312" w:lineRule="auto"/>
      </w:pPr>
      <w:r>
        <w:rPr>
          <w:rFonts w:ascii="宋体" w:hAnsi="宋体" w:eastAsia="宋体" w:cs="宋体"/>
          <w:color w:val="000"/>
          <w:sz w:val="28"/>
          <w:szCs w:val="28"/>
        </w:rPr>
        <w:t xml:space="preserve">XX市春风行动市林业局驻XX市工作组自派驻以来，3个月内每月历时8天，跑遍了XX市12个乡(镇、场、处)、75个行政村，参与XX市春风行动工作。一是工作组足迹，XX这里留下。工作组一行3人，不论刮风下雨，还是高温天气，坚持每月历时8天，深入XX市所有乡镇、行政村开展乡村振兴战略宣传宣讲，参与城乡环境综合整治。由于工作组务实的工作作风，为XX市乡村干部树立了榜样，坚定了XX市开展工作的信心。二是工作组的宣讲，XX这里传唱。前期的专题研究会、工作中各种现场会、推进会，工作组必到并宣讲。通过工作组的宣讲，广大干部群众对乡村振兴战略认识更深了、更透彻了，提高了乡村干部开展工作的认识。三是工作组的建言，XX这里开花结果。工作组每到一处，都结合当地工作开展情况，提出切实可行的方式方法，及时指出问题。正因为工作组的问诊把脉，坚定XX市开展工作的举措，使XX市春风行动取得实效。</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虽然春风行动取得了很大成效，全市环境面貌有了根本性变化，但还存在活动深入不够，长效管理机制不健全，群众参与不积极等问题。下一步，XX市将进一步加大力度，不断提升全域环境状况。一是不断持续宣传。营造氛围，壮大声势，形成热潮，不断强化意识，提高乡村振兴战略知晓率。二是进一步在“整治”上下功夫，加快环境绿化、美化、净化。三是扎实推进脱贫攻坚“夏季整改”、新农村建设和农村生活垃圾治理迎国检工作等农业农村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村队乡村振兴工作总结2</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村队乡村振兴工作总结3</w:t>
      </w:r>
    </w:p>
    <w:p>
      <w:pPr>
        <w:ind w:left="0" w:right="0" w:firstLine="560"/>
        <w:spacing w:before="450" w:after="450" w:line="312" w:lineRule="auto"/>
      </w:pPr>
      <w:r>
        <w:rPr>
          <w:rFonts w:ascii="宋体" w:hAnsi="宋体" w:eastAsia="宋体" w:cs="宋体"/>
          <w:color w:val="000"/>
          <w:sz w:val="28"/>
          <w:szCs w:val="28"/>
        </w:rPr>
        <w:t xml:space="preserve">乡村振兴，是关乎中国广大农村群众的切身利益，是国家在全面实现小康社会下的一项伟大工程，正逐步成为现实，一步一步的向着目标迈进。</w:t>
      </w:r>
    </w:p>
    <w:p>
      <w:pPr>
        <w:ind w:left="0" w:right="0" w:firstLine="560"/>
        <w:spacing w:before="450" w:after="450" w:line="312" w:lineRule="auto"/>
      </w:pPr>
      <w:r>
        <w:rPr>
          <w:rFonts w:ascii="宋体" w:hAnsi="宋体" w:eastAsia="宋体" w:cs="宋体"/>
          <w:color w:val="000"/>
          <w:sz w:val="28"/>
          <w:szCs w:val="28"/>
        </w:rPr>
        <w:t xml:space="preserve">振兴乡村，聚焦三农，需要解决面对的问题很多，从上抓起，严格落实《乡村振新战略规划(20xx-20xx)年》的行动纲领。实施乡村振新战略是建设现代化经济体系的重要基础;是建设美丽中国的关键举措;是传承中华优秀传统文化的有效途径;是健全现代化社会治理格局的固本之策;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我国社会主要矛盾已经转化为人民日益增长的美好生活需要和不平衡不充分的发展之间的矛盾。当前，最突出的发展不平衡，是城乡发展不平衡;最显著的发展不充分，是农村发展不充分。实施乡村振兴战略是时代的呼唤，是解决新时代社会主要矛盾的需要。解决新时代社会主要矛盾，对于实施乡村振兴战略来说，就是要切实把xxx关于“三农”工作的重要论述作为行动指南和根本遵循。应认识到，如期全面建成小康社会，进而全面建设社会主义现代化国家，最艰巨最繁重的任务在农村，最广泛最深厚的基础在农村，最大的潜力和后劲也在农村。在实现新型工业化、信息化、城镇化的进程中同步实现农业农村现代化，这样的小康社会和社会主义现代化才能经得起历史和人民的检验。</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十分关键的，要想让农民提高收入，一方面是加强农业的帮扶和现代化农业作业的发展，让乡村的土特产有销路，打开市场。另一方面是可以积极发展乡村旅游，带动经济收入。在发展的同时，同样要贯彻国家的政策要求，强化环境保护意识，可持续发展。</w:t>
      </w:r>
    </w:p>
    <w:p>
      <w:pPr>
        <w:ind w:left="0" w:right="0" w:firstLine="560"/>
        <w:spacing w:before="450" w:after="450" w:line="312" w:lineRule="auto"/>
      </w:pPr>
      <w:r>
        <w:rPr>
          <w:rFonts w:ascii="宋体" w:hAnsi="宋体" w:eastAsia="宋体" w:cs="宋体"/>
          <w:color w:val="000"/>
          <w:sz w:val="28"/>
          <w:szCs w:val="28"/>
        </w:rPr>
        <w:t xml:space="preserve">要以科学、全面、实用、精准为原则，大力发展乡村事业，围绕中央一号文件和乡村振兴战略规划提出的约束性指标、重大工程、重大项目、重大政策和重要改革任务，落实好乡村振兴的计划，未全面实现小康生活努力，为了让乡村城镇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村队乡村振兴工作总结4</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xx年30%、20xx年40%、20xx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三是强化绩效考核压实责任。举全区之力实施乡村振兴战略，制定《20xx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&gt;三、存在的困难及建议</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村队乡村振兴工作总结5</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_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村队乡村振兴工作总结6</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村队乡村振兴工作总结7</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村队乡村振兴工作总结8</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继续实施义务教育薄弱环节改善与能力提升计划。20xx年改扩建义务教育学校xx所；改扩建公办幼儿园xx所（城区xx所，乡镇xx所）；改扩建农村教师周转宿舍xx套，新学年已全部投入使用。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1、学前教育。20xx年春季学期，我县共有xx名建档立卡脱贫家庭儿童享受学前教育资助，发放总金额xx万元，其中保教费xx万元，生活补助费xx万元；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2、义务教育。20xx年春季学期，我县义务教育阶段共有xx人享受生活补助（含建档立卡脱贫家庭学生），补助金额xx万元；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3、学生营养改善计划落实。20xx年春季学期，为xx名建档立卡家庭义务教育阶段学生（在农村义务教育阶段学校就读，已经享受免费营养餐的学生除外）发放营养改善计划补助金额xx万元；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x名建档立卡、农村低保、特困救助对象等家庭学生普通高中的学费和住宿费，总金额xx万元；对xx名经济困难家庭学生，按照每生每年xx元的标准发放国家助学金，总金额x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5、按照省定标准，20xx年春季学期，中职学生免学费xx人，总金额xx万元；享受中职助学金xx人，总金额xx万元。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6、及时审核发放生源地助学贷款。生源地信用助学贷款今年7月15日开始办理，截至xx月xx日，20xx年度生源地信用助学贷款工作圆满收官，共签订生源地贷款合同xx份，签约贷款金额约xx万元。</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村队乡村振兴工作总结9</w:t>
      </w:r>
    </w:p>
    <w:p>
      <w:pPr>
        <w:ind w:left="0" w:right="0" w:firstLine="560"/>
        <w:spacing w:before="450" w:after="450" w:line="312" w:lineRule="auto"/>
      </w:pPr>
      <w:r>
        <w:rPr>
          <w:rFonts w:ascii="宋体" w:hAnsi="宋体" w:eastAsia="宋体" w:cs="宋体"/>
          <w:color w:val="000"/>
          <w:sz w:val="28"/>
          <w:szCs w:val="28"/>
        </w:rPr>
        <w:t xml:space="preserve">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&gt;一、大力实施林业重点工程建设。</w:t>
      </w:r>
    </w:p>
    <w:p>
      <w:pPr>
        <w:ind w:left="0" w:right="0" w:firstLine="560"/>
        <w:spacing w:before="450" w:after="450" w:line="312" w:lineRule="auto"/>
      </w:pPr>
      <w:r>
        <w:rPr>
          <w:rFonts w:ascii="宋体" w:hAnsi="宋体" w:eastAsia="宋体" w:cs="宋体"/>
          <w:color w:val="000"/>
          <w:sz w:val="28"/>
          <w:szCs w:val="28"/>
        </w:rPr>
        <w:t xml:space="preserve">以三北防护林、退化林分改造、农田林网修复完善、湿地草原保护与治理等重点生态工程建设为载体，大规模推进国土绿化行动，改善农村生产生活条件。20xx年共组织指导完成造林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&gt;二、全力推进村屯绿化美化。</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&gt;三、严格生态护林员选聘管理。</w:t>
      </w:r>
    </w:p>
    <w:p>
      <w:pPr>
        <w:ind w:left="0" w:right="0" w:firstLine="560"/>
        <w:spacing w:before="450" w:after="450" w:line="312" w:lineRule="auto"/>
      </w:pPr>
      <w:r>
        <w:rPr>
          <w:rFonts w:ascii="宋体" w:hAnsi="宋体" w:eastAsia="宋体" w:cs="宋体"/>
          <w:color w:val="000"/>
          <w:sz w:val="28"/>
          <w:szCs w:val="28"/>
        </w:rPr>
        <w:t xml:space="preserve">20_年，我县共选聘生态护林员1038名,比20_年增加26人，涉及11个乡镇，138个行政村，管护面积林地、湿地、草原90多万亩。选聘生态护林员,既帮助1038户贫困户实现了稳定脱贫,又使生态环境得到有效保护。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&gt;四、认真开展“四到户服务”工作。</w:t>
      </w:r>
    </w:p>
    <w:p>
      <w:pPr>
        <w:ind w:left="0" w:right="0" w:firstLine="560"/>
        <w:spacing w:before="450" w:after="450" w:line="312" w:lineRule="auto"/>
      </w:pPr>
      <w:r>
        <w:rPr>
          <w:rFonts w:ascii="宋体" w:hAnsi="宋体" w:eastAsia="宋体" w:cs="宋体"/>
          <w:color w:val="000"/>
          <w:sz w:val="28"/>
          <w:szCs w:val="28"/>
        </w:rPr>
        <w:t xml:space="preserve">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村队乡村振兴工作总结10</w:t>
      </w:r>
    </w:p>
    <w:p>
      <w:pPr>
        <w:ind w:left="0" w:right="0" w:firstLine="560"/>
        <w:spacing w:before="450" w:after="450" w:line="312" w:lineRule="auto"/>
      </w:pPr>
      <w:r>
        <w:rPr>
          <w:rFonts w:ascii="宋体" w:hAnsi="宋体" w:eastAsia="宋体" w:cs="宋体"/>
          <w:color w:val="000"/>
          <w:sz w:val="28"/>
          <w:szCs w:val="28"/>
        </w:rPr>
        <w:t xml:space="preserve">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村队乡村振兴工作总结11</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村队乡村振兴工作总结13</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二是推进农科驿站服务平台建设。加强农科驿站标准化建设，xx镇xx庄农科驿站列入xxxx年潍坊市科技计划项目，获市级经费x万元。指导农科驿站完善软硬件条件，为站点周边村群众提供现场及网上农业种植和管理技术指导、科技培训等科技综合服务。今年，累计开展科技咨询服务xxx多次，举办农民科技培训班xx余期，培训农民xxx多人次。利用现代信息技术手段，建设农科驿站公益群，及时帮助解决农民种养殖技术问题。</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_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_队伍建设。根据全县乡村振兴产业发展需求，及时调整优化科技指导员队伍，适应新时代农业农村科技发展。加强对科技指导员的监督管理，督促科技指导员在x省科技_管理系统及时上传工作动态。积极组织科技_参加各级各类培训，充分发挥科技_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村队乡村振兴工作总结14</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村队乡村振兴工作总结15</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村队乡村振兴工作总结16</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2025-04-28T09:58:50+08:00</dcterms:created>
  <dcterms:modified xsi:type="dcterms:W3CDTF">2025-04-28T09:58:50+08:00</dcterms:modified>
</cp:coreProperties>
</file>

<file path=docProps/custom.xml><?xml version="1.0" encoding="utf-8"?>
<Properties xmlns="http://schemas.openxmlformats.org/officeDocument/2006/custom-properties" xmlns:vt="http://schemas.openxmlformats.org/officeDocument/2006/docPropsVTypes"/>
</file>