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淘汰落后产能工作总结范文(精选3篇)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以下是为大家整理的关于淘汰落后产能工作总结的文章3篇 ,欢迎品鉴！第一篇: 淘汰落后产能工作总结　&gt;　一、具体做法　　(一)建立工作推进领导机构　　自国家开展淘汰落后产能以来,市委、...</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以下是为大家整理的关于淘汰落后产能工作总结的文章3篇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淘汰落后产能工作总结</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(一)建立工作推进领导机构</w:t>
      </w:r>
    </w:p>
    <w:p>
      <w:pPr>
        <w:ind w:left="0" w:right="0" w:firstLine="560"/>
        <w:spacing w:before="450" w:after="450" w:line="312" w:lineRule="auto"/>
      </w:pPr>
      <w:r>
        <w:rPr>
          <w:rFonts w:ascii="宋体" w:hAnsi="宋体" w:eastAsia="宋体" w:cs="宋体"/>
          <w:color w:val="000"/>
          <w:sz w:val="28"/>
          <w:szCs w:val="28"/>
        </w:rPr>
        <w:t xml:space="preserve">　　自国家开展淘汰落后产能以来,市委、市政府高度重视,专门成立工作机构,落实开展淘汰落后产能工作。细化分解落实淘汰落后产能工作,建立淘汰落后产能工作目标责任,将淘汰落后产能作为各级各部门年度工作考核目标内容,与相关部门、乡镇签订年度淘汰落后产能责任制,分解落实年度淘汰任务。各职能部门、乡镇通力合作,将淘汰落后产能工作列入本单位年度重点工作,加以落实。</w:t>
      </w:r>
    </w:p>
    <w:p>
      <w:pPr>
        <w:ind w:left="0" w:right="0" w:firstLine="560"/>
        <w:spacing w:before="450" w:after="450" w:line="312" w:lineRule="auto"/>
      </w:pPr>
      <w:r>
        <w:rPr>
          <w:rFonts w:ascii="宋体" w:hAnsi="宋体" w:eastAsia="宋体" w:cs="宋体"/>
          <w:color w:val="000"/>
          <w:sz w:val="28"/>
          <w:szCs w:val="28"/>
        </w:rPr>
        <w:t xml:space="preserve">　　(二)建立倒逼机制,做好企业服务</w:t>
      </w:r>
    </w:p>
    <w:p>
      <w:pPr>
        <w:ind w:left="0" w:right="0" w:firstLine="560"/>
        <w:spacing w:before="450" w:after="450" w:line="312" w:lineRule="auto"/>
      </w:pPr>
      <w:r>
        <w:rPr>
          <w:rFonts w:ascii="宋体" w:hAnsi="宋体" w:eastAsia="宋体" w:cs="宋体"/>
          <w:color w:val="000"/>
          <w:sz w:val="28"/>
          <w:szCs w:val="28"/>
        </w:rPr>
        <w:t xml:space="preserve">　　充分利用发挥好差别化要素调控产业政策,加大差别电价、水价和排污费执行力度,科学运用合理有序用电调节手段,采取用电倒逼措施,推进淘汰落后产能工作。对企业淘汰落后产能后转型转产的,深入企业积极做好帮扶工作,帮助企业解决转产转型中遇到的困难和问题,指导做好企业转型发展。及时深入各企业落实推进淘汰计划,切实保障企业职工安置和再就业,了解排查企业矛盾和纠纷,对重点单位内部出现的各类不稳定因素,及时有效疏导化解,切实做好淘汰落后产能过程中的社会稳定工作,尽量避免产生不稳定因素,实现平稳转型。</w:t>
      </w:r>
    </w:p>
    <w:p>
      <w:pPr>
        <w:ind w:left="0" w:right="0" w:firstLine="560"/>
        <w:spacing w:before="450" w:after="450" w:line="312" w:lineRule="auto"/>
      </w:pPr>
      <w:r>
        <w:rPr>
          <w:rFonts w:ascii="宋体" w:hAnsi="宋体" w:eastAsia="宋体" w:cs="宋体"/>
          <w:color w:val="000"/>
          <w:sz w:val="28"/>
          <w:szCs w:val="28"/>
        </w:rPr>
        <w:t xml:space="preserve">　&gt;　二、当前存在问题</w:t>
      </w:r>
    </w:p>
    <w:p>
      <w:pPr>
        <w:ind w:left="0" w:right="0" w:firstLine="560"/>
        <w:spacing w:before="450" w:after="450" w:line="312" w:lineRule="auto"/>
      </w:pPr>
      <w:r>
        <w:rPr>
          <w:rFonts w:ascii="宋体" w:hAnsi="宋体" w:eastAsia="宋体" w:cs="宋体"/>
          <w:color w:val="000"/>
          <w:sz w:val="28"/>
          <w:szCs w:val="28"/>
        </w:rPr>
        <w:t xml:space="preserve">　　1、当前淘汰落后产能涉及面越来越广,行业越来越多,情况更为复杂,依法依规推动落后产能的退出,是今后淘汰落后产能工作的方向,该如何与环保、安监、质监等部门协同推进,建立法治化、常态化的工作推进机制,应及时落实到位。</w:t>
      </w:r>
    </w:p>
    <w:p>
      <w:pPr>
        <w:ind w:left="0" w:right="0" w:firstLine="560"/>
        <w:spacing w:before="450" w:after="450" w:line="312" w:lineRule="auto"/>
      </w:pPr>
      <w:r>
        <w:rPr>
          <w:rFonts w:ascii="宋体" w:hAnsi="宋体" w:eastAsia="宋体" w:cs="宋体"/>
          <w:color w:val="000"/>
          <w:sz w:val="28"/>
          <w:szCs w:val="28"/>
        </w:rPr>
        <w:t xml:space="preserve">　　2、落后水泥产能淘汰工作虽已按计划完成,但产能淘汰后牵涉到业主损失补偿、员工安置、职工分流、企业债务处理,以及企业转型等一系列后续问题没有彻底解决,有可能产生不稳定因素,影响社会的和谐安定,我们必须予以跟踪。</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更好地推进淘汰落后产能工作开展,我市的淘汰产能配套政策还应继续加大支持力度,减少限制的条件,完善兑现方案。同时,为帮助欠发达地区尽早摆脱落后面貌,促进共同发展,建议国家、省加大对相对欠发达地区淘汰落后产能、运用新技术新装备置换落后产能的支持力度,鼓励企业参与到淘汰落后应用先进的工作中来。</w:t>
      </w:r>
    </w:p>
    <w:p>
      <w:pPr>
        <w:ind w:left="0" w:right="0" w:firstLine="560"/>
        <w:spacing w:before="450" w:after="450" w:line="312" w:lineRule="auto"/>
      </w:pPr>
      <w:r>
        <w:rPr>
          <w:rFonts w:ascii="宋体" w:hAnsi="宋体" w:eastAsia="宋体" w:cs="宋体"/>
          <w:color w:val="000"/>
          <w:sz w:val="28"/>
          <w:szCs w:val="28"/>
        </w:rPr>
        <w:t xml:space="preserve">　&gt;　下一步思路</w:t>
      </w:r>
    </w:p>
    <w:p>
      <w:pPr>
        <w:ind w:left="0" w:right="0" w:firstLine="560"/>
        <w:spacing w:before="450" w:after="450" w:line="312" w:lineRule="auto"/>
      </w:pPr>
      <w:r>
        <w:rPr>
          <w:rFonts w:ascii="宋体" w:hAnsi="宋体" w:eastAsia="宋体" w:cs="宋体"/>
          <w:color w:val="000"/>
          <w:sz w:val="28"/>
          <w:szCs w:val="28"/>
        </w:rPr>
        <w:t xml:space="preserve">　　为加大我市淘汰落后产能推进力度,依法依规推动落后产能的退出,我们将认真做好相关调查摸底,及时制定202_年淘汰计划并上报,同时将根据国家、省、市的部署,认真组织实施。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 淘汰落后产能工作总结</w:t>
      </w:r>
    </w:p>
    <w:p>
      <w:pPr>
        <w:ind w:left="0" w:right="0" w:firstLine="560"/>
        <w:spacing w:before="450" w:after="450" w:line="312" w:lineRule="auto"/>
      </w:pPr>
      <w:r>
        <w:rPr>
          <w:rFonts w:ascii="宋体" w:hAnsi="宋体" w:eastAsia="宋体" w:cs="宋体"/>
          <w:color w:val="000"/>
          <w:sz w:val="28"/>
          <w:szCs w:val="28"/>
        </w:rPr>
        <w:t xml:space="preserve">　&gt;　一、目标任务完成情况</w:t>
      </w:r>
    </w:p>
    <w:p>
      <w:pPr>
        <w:ind w:left="0" w:right="0" w:firstLine="560"/>
        <w:spacing w:before="450" w:after="450" w:line="312" w:lineRule="auto"/>
      </w:pPr>
      <w:r>
        <w:rPr>
          <w:rFonts w:ascii="宋体" w:hAnsi="宋体" w:eastAsia="宋体" w:cs="宋体"/>
          <w:color w:val="000"/>
          <w:sz w:val="28"/>
          <w:szCs w:val="28"/>
        </w:rPr>
        <w:t xml:space="preserve">　　    20xx年，江山任务淘汰落后产能11家企业，20xx年完成淘汰落后产能20家淘汰和改造生产线43条，节约标煤1.81万吨，腾出用地255.亩，NOX167吨，烟尘47吨。完成年度计划的181%。</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政策引导：出台《关于印发江山市淘汰改造分散高污染燃料锅炉实施方案（202_-202_）的通知》（江政办发〔202_〕111号）、《关于印发江山市淘汰改造分散高污染燃料锅炉财政补助实施政策的通知》（江经信〔202_〕86号）、执行《衢州市人民政府办公室印发关于推进创新驱动加快经济高质量发展若干政策意见和关于促进大商贸高质量发展若干意见的通知》（衢政办发〔202_〕35号）文件精神，对按时完成落后产能淘汰拆除并通过验收的企业，按实际淘汰落后设备评估净值给予20%的补助。</w:t>
      </w:r>
    </w:p>
    <w:p>
      <w:pPr>
        <w:ind w:left="0" w:right="0" w:firstLine="560"/>
        <w:spacing w:before="450" w:after="450" w:line="312" w:lineRule="auto"/>
      </w:pPr>
      <w:r>
        <w:rPr>
          <w:rFonts w:ascii="宋体" w:hAnsi="宋体" w:eastAsia="宋体" w:cs="宋体"/>
          <w:color w:val="000"/>
          <w:sz w:val="28"/>
          <w:szCs w:val="28"/>
        </w:rPr>
        <w:t xml:space="preserve">　　   （二）考核促进：年初各属地及相关职能部门认真摸排，制订淘汰和整治计划，政府根据各单位上报计划结合实际分解任务，作为年度考核依据，各职能部门通力协作，结合行业规范、蓝天保卫战、化工园区综合评价、工业炉窑整治、五水共治、环保督查、智能制造、安全生产标准化等各种专项活动，共同推进淘汰落后和“低散乱”整治工作。</w:t>
      </w:r>
    </w:p>
    <w:p>
      <w:pPr>
        <w:ind w:left="0" w:right="0" w:firstLine="560"/>
        <w:spacing w:before="450" w:after="450" w:line="312" w:lineRule="auto"/>
      </w:pPr>
      <w:r>
        <w:rPr>
          <w:rFonts w:ascii="宋体" w:hAnsi="宋体" w:eastAsia="宋体" w:cs="宋体"/>
          <w:color w:val="000"/>
          <w:sz w:val="28"/>
          <w:szCs w:val="28"/>
        </w:rPr>
        <w:t xml:space="preserve">　　  &gt;三、工作中的困难和问题</w:t>
      </w:r>
    </w:p>
    <w:p>
      <w:pPr>
        <w:ind w:left="0" w:right="0" w:firstLine="560"/>
        <w:spacing w:before="450" w:after="450" w:line="312" w:lineRule="auto"/>
      </w:pPr>
      <w:r>
        <w:rPr>
          <w:rFonts w:ascii="宋体" w:hAnsi="宋体" w:eastAsia="宋体" w:cs="宋体"/>
          <w:color w:val="000"/>
          <w:sz w:val="28"/>
          <w:szCs w:val="28"/>
        </w:rPr>
        <w:t xml:space="preserve">　　   （一）队伍不稳：因点多面广，各单位人员变动快，出现队伍不稳定，交接不及时，容易造成工作断电。</w:t>
      </w:r>
    </w:p>
    <w:p>
      <w:pPr>
        <w:ind w:left="0" w:right="0" w:firstLine="560"/>
        <w:spacing w:before="450" w:after="450" w:line="312" w:lineRule="auto"/>
      </w:pPr>
      <w:r>
        <w:rPr>
          <w:rFonts w:ascii="宋体" w:hAnsi="宋体" w:eastAsia="宋体" w:cs="宋体"/>
          <w:color w:val="000"/>
          <w:sz w:val="28"/>
          <w:szCs w:val="28"/>
        </w:rPr>
        <w:t xml:space="preserve">　　   （二）政策不稳：政策不稳定，变化快，时有时无，可能下一步将被取消，特别对淘汰产能工作的推进造成较大影响。</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（一）加大宣传，利用钉钉、微信、QQ等加大淘汰产能和低散乱整治宣传，让企业知晓相关淘汰、整治的政策、导向等信息。</w:t>
      </w:r>
    </w:p>
    <w:p>
      <w:pPr>
        <w:ind w:left="0" w:right="0" w:firstLine="560"/>
        <w:spacing w:before="450" w:after="450" w:line="312" w:lineRule="auto"/>
      </w:pPr>
      <w:r>
        <w:rPr>
          <w:rFonts w:ascii="宋体" w:hAnsi="宋体" w:eastAsia="宋体" w:cs="宋体"/>
          <w:color w:val="000"/>
          <w:sz w:val="28"/>
          <w:szCs w:val="28"/>
        </w:rPr>
        <w:t xml:space="preserve">　　   （二）畅通信息，各职能部门、属地管理单位多联系企业，牵头部门经常与各单位保持信息互通，及时掌握人员变动、企业需求的相关信息，尽量做到人员相对稳定，工作衔接不脱环。</w:t>
      </w:r>
    </w:p>
    <w:p>
      <w:pPr>
        <w:ind w:left="0" w:right="0" w:firstLine="560"/>
        <w:spacing w:before="450" w:after="450" w:line="312" w:lineRule="auto"/>
      </w:pPr>
      <w:r>
        <w:rPr>
          <w:rFonts w:ascii="宋体" w:hAnsi="宋体" w:eastAsia="宋体" w:cs="宋体"/>
          <w:color w:val="000"/>
          <w:sz w:val="28"/>
          <w:szCs w:val="28"/>
        </w:rPr>
        <w:t xml:space="preserve">　　   （三）严控反弹。各相关牵头部门、乡镇不定期进行“回头看”检查行动，督促企业主落实主体责任，确保整治成果扎根开花。</w:t>
      </w:r>
    </w:p>
    <w:p>
      <w:pPr>
        <w:ind w:left="0" w:right="0" w:firstLine="560"/>
        <w:spacing w:before="450" w:after="450" w:line="312" w:lineRule="auto"/>
      </w:pPr>
      <w:r>
        <w:rPr>
          <w:rFonts w:ascii="黑体" w:hAnsi="黑体" w:eastAsia="黑体" w:cs="黑体"/>
          <w:color w:val="000000"/>
          <w:sz w:val="36"/>
          <w:szCs w:val="36"/>
          <w:b w:val="1"/>
          <w:bCs w:val="1"/>
        </w:rPr>
        <w:t xml:space="preserve">第三篇: 淘汰落后产能工作总结</w:t>
      </w:r>
    </w:p>
    <w:p>
      <w:pPr>
        <w:ind w:left="0" w:right="0" w:firstLine="560"/>
        <w:spacing w:before="450" w:after="450" w:line="312" w:lineRule="auto"/>
      </w:pPr>
      <w:r>
        <w:rPr>
          <w:rFonts w:ascii="宋体" w:hAnsi="宋体" w:eastAsia="宋体" w:cs="宋体"/>
          <w:color w:val="000"/>
          <w:sz w:val="28"/>
          <w:szCs w:val="28"/>
        </w:rPr>
        <w:t xml:space="preserve">　　按照x市xx区科技和经济发展局《关于转发x市淘汰落后产能工作协调小组办公室关于印发的通知》文件要求，我街道高度重视，按照文件精神加强产业政策、环保、能耗、质量、安全等执法监督和查处力度，促使技术达不到标准和生产不合格产品或淘汰类产能依法依规退出，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一、强化思想意识，健全机构，加强组织领导。</w:t>
      </w:r>
    </w:p>
    <w:p>
      <w:pPr>
        <w:ind w:left="0" w:right="0" w:firstLine="560"/>
        <w:spacing w:before="450" w:after="450" w:line="312" w:lineRule="auto"/>
      </w:pPr>
      <w:r>
        <w:rPr>
          <w:rFonts w:ascii="宋体" w:hAnsi="宋体" w:eastAsia="宋体" w:cs="宋体"/>
          <w:color w:val="000"/>
          <w:sz w:val="28"/>
          <w:szCs w:val="28"/>
        </w:rPr>
        <w:t xml:space="preserve">　　按照区委、区政府工作安排，按照统筹推进“五位一体”总布局和协调推进“四个全面”战略布局，经党工委研究决定，成立以党工委书记罗雪梅为组长，党工委副书记、办事处主任夏勇为副组长，分管领导及相关部门负责人为成员的淘汰落后产能工作领导小组，统筹安排、协调推进依法依规淘汰落后产能工作；领导小组下设办公室，由环保科牵头，其他科室配合，深入开展推动落后产能依法依规退出工作。党工委将此项工作作为专项目标，纳入各科室、社区目标考核。</w:t>
      </w:r>
    </w:p>
    <w:p>
      <w:pPr>
        <w:ind w:left="0" w:right="0" w:firstLine="560"/>
        <w:spacing w:before="450" w:after="450" w:line="312" w:lineRule="auto"/>
      </w:pPr>
      <w:r>
        <w:rPr>
          <w:rFonts w:ascii="宋体" w:hAnsi="宋体" w:eastAsia="宋体" w:cs="宋体"/>
          <w:color w:val="000"/>
          <w:sz w:val="28"/>
          <w:szCs w:val="28"/>
        </w:rPr>
        <w:t xml:space="preserve">&gt;　　二、明确任务，责任落实。</w:t>
      </w:r>
    </w:p>
    <w:p>
      <w:pPr>
        <w:ind w:left="0" w:right="0" w:firstLine="560"/>
        <w:spacing w:before="450" w:after="450" w:line="312" w:lineRule="auto"/>
      </w:pPr>
      <w:r>
        <w:rPr>
          <w:rFonts w:ascii="宋体" w:hAnsi="宋体" w:eastAsia="宋体" w:cs="宋体"/>
          <w:color w:val="000"/>
          <w:sz w:val="28"/>
          <w:szCs w:val="28"/>
        </w:rPr>
        <w:t xml:space="preserve">　　（一）环保科负责专项整治工作的日常组织和协调。</w:t>
      </w:r>
    </w:p>
    <w:p>
      <w:pPr>
        <w:ind w:left="0" w:right="0" w:firstLine="560"/>
        <w:spacing w:before="450" w:after="450" w:line="312" w:lineRule="auto"/>
      </w:pPr>
      <w:r>
        <w:rPr>
          <w:rFonts w:ascii="宋体" w:hAnsi="宋体" w:eastAsia="宋体" w:cs="宋体"/>
          <w:color w:val="000"/>
          <w:sz w:val="28"/>
          <w:szCs w:val="28"/>
        </w:rPr>
        <w:t xml:space="preserve">　　（二）经发二科负责企业环保监管，协调环保局、科经局等部门对违法企业进行查处，加强对辖区范围内锅炉、煤炭、砖瓦轮窖、地调钢等行业的排查、清查、监管，淘汰高耗、高污行业。</w:t>
      </w:r>
    </w:p>
    <w:p>
      <w:pPr>
        <w:ind w:left="0" w:right="0" w:firstLine="560"/>
        <w:spacing w:before="450" w:after="450" w:line="312" w:lineRule="auto"/>
      </w:pPr>
      <w:r>
        <w:rPr>
          <w:rFonts w:ascii="宋体" w:hAnsi="宋体" w:eastAsia="宋体" w:cs="宋体"/>
          <w:color w:val="000"/>
          <w:sz w:val="28"/>
          <w:szCs w:val="28"/>
        </w:rPr>
        <w:t xml:space="preserve">　　（三）市场监督管理所负责检查企业工商注册情况，依法对无证企业进行查处。</w:t>
      </w:r>
    </w:p>
    <w:p>
      <w:pPr>
        <w:ind w:left="0" w:right="0" w:firstLine="560"/>
        <w:spacing w:before="450" w:after="450" w:line="312" w:lineRule="auto"/>
      </w:pPr>
      <w:r>
        <w:rPr>
          <w:rFonts w:ascii="宋体" w:hAnsi="宋体" w:eastAsia="宋体" w:cs="宋体"/>
          <w:color w:val="000"/>
          <w:sz w:val="28"/>
          <w:szCs w:val="28"/>
        </w:rPr>
        <w:t xml:space="preserve">　　（四）安全生产监督办公室负责协调各职能执法部门严格执法，加强企业安全监管。</w:t>
      </w:r>
    </w:p>
    <w:p>
      <w:pPr>
        <w:ind w:left="0" w:right="0" w:firstLine="560"/>
        <w:spacing w:before="450" w:after="450" w:line="312" w:lineRule="auto"/>
      </w:pPr>
      <w:r>
        <w:rPr>
          <w:rFonts w:ascii="宋体" w:hAnsi="宋体" w:eastAsia="宋体" w:cs="宋体"/>
          <w:color w:val="000"/>
          <w:sz w:val="28"/>
          <w:szCs w:val="28"/>
        </w:rPr>
        <w:t xml:space="preserve">　　（五）派出所负责做好专项整治防治安全隐患等工作，对不配合人员及单位依法处理。</w:t>
      </w:r>
    </w:p>
    <w:p>
      <w:pPr>
        <w:ind w:left="0" w:right="0" w:firstLine="560"/>
        <w:spacing w:before="450" w:after="450" w:line="312" w:lineRule="auto"/>
      </w:pPr>
      <w:r>
        <w:rPr>
          <w:rFonts w:ascii="宋体" w:hAnsi="宋体" w:eastAsia="宋体" w:cs="宋体"/>
          <w:color w:val="000"/>
          <w:sz w:val="28"/>
          <w:szCs w:val="28"/>
        </w:rPr>
        <w:t xml:space="preserve">　　（六）供电所严禁向“三无”工业企业、地条钢、水泥、煤炭等企业供电，并对需强制取缔、依规要求退出的落后产能企业实施停止供电。</w:t>
      </w:r>
    </w:p>
    <w:p>
      <w:pPr>
        <w:ind w:left="0" w:right="0" w:firstLine="560"/>
        <w:spacing w:before="450" w:after="450" w:line="312" w:lineRule="auto"/>
      </w:pPr>
      <w:r>
        <w:rPr>
          <w:rFonts w:ascii="宋体" w:hAnsi="宋体" w:eastAsia="宋体" w:cs="宋体"/>
          <w:color w:val="000"/>
          <w:sz w:val="28"/>
          <w:szCs w:val="28"/>
        </w:rPr>
        <w:t xml:space="preserve">　　（七）综治科负责清查重点整治企业的违章建筑等情况，并做好专项整治维稳等工作。</w:t>
      </w:r>
    </w:p>
    <w:p>
      <w:pPr>
        <w:ind w:left="0" w:right="0" w:firstLine="560"/>
        <w:spacing w:before="450" w:after="450" w:line="312" w:lineRule="auto"/>
      </w:pPr>
      <w:r>
        <w:rPr>
          <w:rFonts w:ascii="宋体" w:hAnsi="宋体" w:eastAsia="宋体" w:cs="宋体"/>
          <w:color w:val="000"/>
          <w:sz w:val="28"/>
          <w:szCs w:val="28"/>
        </w:rPr>
        <w:t xml:space="preserve">　　（八）社管科负责做好关停企业民工就业帮扶及防止停产后拖欠民工工资等问题，做好失业人员的的就业工作。</w:t>
      </w:r>
    </w:p>
    <w:p>
      <w:pPr>
        <w:ind w:left="0" w:right="0" w:firstLine="560"/>
        <w:spacing w:before="450" w:after="450" w:line="312" w:lineRule="auto"/>
      </w:pPr>
      <w:r>
        <w:rPr>
          <w:rFonts w:ascii="宋体" w:hAnsi="宋体" w:eastAsia="宋体" w:cs="宋体"/>
          <w:color w:val="000"/>
          <w:sz w:val="28"/>
          <w:szCs w:val="28"/>
        </w:rPr>
        <w:t xml:space="preserve">　　（九）各社区支部书记为第一责任人，主任为第二责任人，负责配合以上各科室、部门专项整治工作。加强日常巡查工作，掌握不符合发展要求的行业，掌握最新情况责令搬离；禁止断电企业私拉乱接电线、私自发电生产等情况。</w:t>
      </w:r>
    </w:p>
    <w:p>
      <w:pPr>
        <w:ind w:left="0" w:right="0" w:firstLine="560"/>
        <w:spacing w:before="450" w:after="450" w:line="312" w:lineRule="auto"/>
      </w:pPr>
      <w:r>
        <w:rPr>
          <w:rFonts w:ascii="宋体" w:hAnsi="宋体" w:eastAsia="宋体" w:cs="宋体"/>
          <w:color w:val="000"/>
          <w:sz w:val="28"/>
          <w:szCs w:val="28"/>
        </w:rPr>
        <w:t xml:space="preserve">&gt;　　三、重拳开展整治工作，确保落实到位。</w:t>
      </w:r>
    </w:p>
    <w:p>
      <w:pPr>
        <w:ind w:left="0" w:right="0" w:firstLine="560"/>
        <w:spacing w:before="450" w:after="450" w:line="312" w:lineRule="auto"/>
      </w:pPr>
      <w:r>
        <w:rPr>
          <w:rFonts w:ascii="宋体" w:hAnsi="宋体" w:eastAsia="宋体" w:cs="宋体"/>
          <w:color w:val="000"/>
          <w:sz w:val="28"/>
          <w:szCs w:val="28"/>
        </w:rPr>
        <w:t xml:space="preserve">　　（一）强化宣传，切实维护稳定。</w:t>
      </w:r>
    </w:p>
    <w:p>
      <w:pPr>
        <w:ind w:left="0" w:right="0" w:firstLine="560"/>
        <w:spacing w:before="450" w:after="450" w:line="312" w:lineRule="auto"/>
      </w:pPr>
      <w:r>
        <w:rPr>
          <w:rFonts w:ascii="宋体" w:hAnsi="宋体" w:eastAsia="宋体" w:cs="宋体"/>
          <w:color w:val="000"/>
          <w:sz w:val="28"/>
          <w:szCs w:val="28"/>
        </w:rPr>
        <w:t xml:space="preserve">　　街道加强宣传营造声势，在辖区通过悬挂横幅、张贴标语、出动宣传车、发放宣传资料、利用LED屏幕滚动播放等方式，大力宣传淘汰落后产能整治工作。驻社区领导利用议事会、走基层、坝坝会在社区广泛宣传，形成打击违法占地、违法流转土地、违法建设和非法生产钢铁、煤炭、水泥及砖瓦窖等行业的高压态势，让广大市民也能参与打击高污染、高耗能产业的整治工作中。同时，积极协调各部门大力开展就业帮扶工作，帮助关停企业民工寻找就业岗位，并加强走访巡查，防止发生企业停产后拖欠民工工资。</w:t>
      </w:r>
    </w:p>
    <w:p>
      <w:pPr>
        <w:ind w:left="0" w:right="0" w:firstLine="560"/>
        <w:spacing w:before="450" w:after="450" w:line="312" w:lineRule="auto"/>
      </w:pPr>
      <w:r>
        <w:rPr>
          <w:rFonts w:ascii="宋体" w:hAnsi="宋体" w:eastAsia="宋体" w:cs="宋体"/>
          <w:color w:val="000"/>
          <w:sz w:val="28"/>
          <w:szCs w:val="28"/>
        </w:rPr>
        <w:t xml:space="preserve">　　（二）认真排查，心中有数，全面整治。</w:t>
      </w:r>
    </w:p>
    <w:p>
      <w:pPr>
        <w:ind w:left="0" w:right="0" w:firstLine="560"/>
        <w:spacing w:before="450" w:after="450" w:line="312" w:lineRule="auto"/>
      </w:pPr>
      <w:r>
        <w:rPr>
          <w:rFonts w:ascii="宋体" w:hAnsi="宋体" w:eastAsia="宋体" w:cs="宋体"/>
          <w:color w:val="000"/>
          <w:sz w:val="28"/>
          <w:szCs w:val="28"/>
        </w:rPr>
        <w:t xml:space="preserve">　　根据x市淘汰落后产能工作协调小组办公室下发的《x市利用综合标准依法依规推动落后产能退出实施办法》方案，街道按照文件要求，街道持续对辖区内企业进行巡查并分类处置。前期在各科室联合行动下，截止目前，街道需依法取缔“三无”工业企业xx家，已全部关闭；对辖区内海良、航道两家沙石场采取了断电关停，相关社区和职能部门对其加强巡查，现无复工复产迹象；本辖区无地条钢生产企业及砖瓦轮窖行业。</w:t>
      </w:r>
    </w:p>
    <w:p>
      <w:pPr>
        <w:ind w:left="0" w:right="0" w:firstLine="560"/>
        <w:spacing w:before="450" w:after="450" w:line="312" w:lineRule="auto"/>
      </w:pPr>
      <w:r>
        <w:rPr>
          <w:rFonts w:ascii="宋体" w:hAnsi="宋体" w:eastAsia="宋体" w:cs="宋体"/>
          <w:color w:val="000"/>
          <w:sz w:val="28"/>
          <w:szCs w:val="28"/>
        </w:rPr>
        <w:t xml:space="preserve">　　（三）上下联动，完善巡查机制。</w:t>
      </w:r>
    </w:p>
    <w:p>
      <w:pPr>
        <w:ind w:left="0" w:right="0" w:firstLine="560"/>
        <w:spacing w:before="450" w:after="450" w:line="312" w:lineRule="auto"/>
      </w:pPr>
      <w:r>
        <w:rPr>
          <w:rFonts w:ascii="宋体" w:hAnsi="宋体" w:eastAsia="宋体" w:cs="宋体"/>
          <w:color w:val="000"/>
          <w:sz w:val="28"/>
          <w:szCs w:val="28"/>
        </w:rPr>
        <w:t xml:space="preserve">　　街道成立督察组、社区成立巡逻队，两级巡查到位。通过建立责任包片机制，定人到片、定人到点，定期、不定期的对辖区内的“三无”工业企业区域进行巡查，严禁新增地条钢、水泥、煤炭生产企业，发现一起查处一起，要求不符合要求的立即停产，限期搬离；同时避免企业私自恢复生产和新增落后产能企业，对发现的问题及时采取有效措施进行处置。</w:t>
      </w:r>
    </w:p>
    <w:p>
      <w:pPr>
        <w:ind w:left="0" w:right="0" w:firstLine="560"/>
        <w:spacing w:before="450" w:after="450" w:line="312" w:lineRule="auto"/>
      </w:pPr>
      <w:r>
        <w:rPr>
          <w:rFonts w:ascii="宋体" w:hAnsi="宋体" w:eastAsia="宋体" w:cs="宋体"/>
          <w:color w:val="000"/>
          <w:sz w:val="28"/>
          <w:szCs w:val="28"/>
        </w:rPr>
        <w:t xml:space="preserve">　&gt;　四、建立健全工作机制，维护整治成效。</w:t>
      </w:r>
    </w:p>
    <w:p>
      <w:pPr>
        <w:ind w:left="0" w:right="0" w:firstLine="560"/>
        <w:spacing w:before="450" w:after="450" w:line="312" w:lineRule="auto"/>
      </w:pPr>
      <w:r>
        <w:rPr>
          <w:rFonts w:ascii="宋体" w:hAnsi="宋体" w:eastAsia="宋体" w:cs="宋体"/>
          <w:color w:val="000"/>
          <w:sz w:val="28"/>
          <w:szCs w:val="28"/>
        </w:rPr>
        <w:t xml:space="preserve">　　1、落实责任追究机制。专项整治工作领导小组要组织街道各科室、社区及相关成员单位深入一线开展督促检查，对于不作为、慢作为、懒作为的工作人员，按黄甲街道办事处文件精神，对相关单位及人员进行处理。</w:t>
      </w:r>
    </w:p>
    <w:p>
      <w:pPr>
        <w:ind w:left="0" w:right="0" w:firstLine="560"/>
        <w:spacing w:before="450" w:after="450" w:line="312" w:lineRule="auto"/>
      </w:pPr>
      <w:r>
        <w:rPr>
          <w:rFonts w:ascii="宋体" w:hAnsi="宋体" w:eastAsia="宋体" w:cs="宋体"/>
          <w:color w:val="000"/>
          <w:sz w:val="28"/>
          <w:szCs w:val="28"/>
        </w:rPr>
        <w:t xml:space="preserve">　　2、建立健全长效机制。在认真总结此次专项整治工作经验基础上，结合实际搞好制度建设，规范部门和企业行为，建立长效机制。专项整治工作结束后，街道各科室、社区及相关成员单位要经常组织人员深入企业进行回访、检查，发现问题，及时整改，确保我街道企业规范、有序、健康发展。</w:t>
      </w:r>
    </w:p>
    <w:p>
      <w:pPr>
        <w:ind w:left="0" w:right="0" w:firstLine="560"/>
        <w:spacing w:before="450" w:after="450" w:line="312" w:lineRule="auto"/>
      </w:pPr>
      <w:r>
        <w:rPr>
          <w:rFonts w:ascii="宋体" w:hAnsi="宋体" w:eastAsia="宋体" w:cs="宋体"/>
          <w:color w:val="000"/>
          <w:sz w:val="28"/>
          <w:szCs w:val="28"/>
        </w:rPr>
        <w:t xml:space="preserve">　　3、建立健全举报机制。设立举报热线（xxxxxxxx）、举报平台、举报信箱，让广大市民参与监督举报，充分发挥社会监督作用。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2025-01-31T11:19:54+08:00</dcterms:created>
  <dcterms:modified xsi:type="dcterms:W3CDTF">2025-01-31T11:19:54+08:00</dcterms:modified>
</cp:coreProperties>
</file>

<file path=docProps/custom.xml><?xml version="1.0" encoding="utf-8"?>
<Properties xmlns="http://schemas.openxmlformats.org/officeDocument/2006/custom-properties" xmlns:vt="http://schemas.openxmlformats.org/officeDocument/2006/docPropsVTypes"/>
</file>