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教科院意识形态工作总结(通用3篇)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科院意识形态工作总结1认真贯彻落实中央和省市委关于意识形态工作的决策部署，扎实推进意识形态工作，狠抓各方面责任落实，总体而言，我校全体教职工的意识形态是好的。现将我校思政处意识形态工作分析研判汇报如下：(一)重视组织领导我校高度重视意识形...</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教科院意识形态工作总结1</w:t>
      </w:r>
    </w:p>
    <w:p>
      <w:pPr>
        <w:ind w:left="0" w:right="0" w:firstLine="560"/>
        <w:spacing w:before="450" w:after="450" w:line="312" w:lineRule="auto"/>
      </w:pPr>
      <w:r>
        <w:rPr>
          <w:rFonts w:ascii="宋体" w:hAnsi="宋体" w:eastAsia="宋体" w:cs="宋体"/>
          <w:color w:val="000"/>
          <w:sz w:val="28"/>
          <w:szCs w:val="28"/>
        </w:rPr>
        <w:t xml:space="preserve">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(一)重视组织领导</w:t>
      </w:r>
    </w:p>
    <w:p>
      <w:pPr>
        <w:ind w:left="0" w:right="0" w:firstLine="560"/>
        <w:spacing w:before="450" w:after="450" w:line="312" w:lineRule="auto"/>
      </w:pPr>
      <w:r>
        <w:rPr>
          <w:rFonts w:ascii="宋体" w:hAnsi="宋体" w:eastAsia="宋体" w:cs="宋体"/>
          <w:color w:val="000"/>
          <w:sz w:val="28"/>
          <w:szCs w:val="28"/>
        </w:rPr>
        <w:t xml:space="preserve">我校高度重视意识形态工作，认真落实“书记抓”和“抓书记”工程。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党总支书记率先垂范，教育他们要为人师表、廉洁从教，全校把意识形态工作列入日常工作全过程，通过加强理论学习，进一步深化广大党员干部理想信念教育。设置_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(三)采取确实措施</w:t>
      </w:r>
    </w:p>
    <w:p>
      <w:pPr>
        <w:ind w:left="0" w:right="0" w:firstLine="560"/>
        <w:spacing w:before="450" w:after="450" w:line="312" w:lineRule="auto"/>
      </w:pPr>
      <w:r>
        <w:rPr>
          <w:rFonts w:ascii="宋体" w:hAnsi="宋体" w:eastAsia="宋体" w:cs="宋体"/>
          <w:color w:val="000"/>
          <w:sz w:val="28"/>
          <w:szCs w:val="28"/>
        </w:rPr>
        <w:t xml:space="preserve">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教科院意识形态工作总结2</w:t>
      </w:r>
    </w:p>
    <w:p>
      <w:pPr>
        <w:ind w:left="0" w:right="0" w:firstLine="560"/>
        <w:spacing w:before="450" w:after="450" w:line="312" w:lineRule="auto"/>
      </w:pPr>
      <w:r>
        <w:rPr>
          <w:rFonts w:ascii="宋体" w:hAnsi="宋体" w:eastAsia="宋体" w:cs="宋体"/>
          <w:color w:val="000"/>
          <w:sz w:val="28"/>
          <w:szCs w:val="28"/>
        </w:rPr>
        <w:t xml:space="preserve">(一)统一思想，凝聚共识。我院党总支召开会议进行了周密的学习部署,认真履行党总支抓意识形态工作的主体责任，各支部承担直接责任，明确了责任内容、工作的相关制度、追责的相关情形。根据上级要求制定了相应的实施方案、工作计划、印发了意识形态工作的相关制度并设立了专职网络管理员和监督员，对院内微信群、QQ群实行专人管理、日常运行建立台账。努力健全完善党的统一领导、党政齐抓共管、宣传工作分工明确、各科室积极配合，共同提高意识形态工作的新格局，牢牢掌握宣传思想和意识形态工作的领导权、主动权、管理权和话语权，切实把意识形态工作摆上了重要日程。教育引导党员干部不断增强政治意识、大局意识、核心意识、看齐意识，通过持续教育，使党员干部明确了抓意识形态工作的基本遵循，也增强了抓意识形态工作的责任意识和使命担当，达到了统一思想，齐抓共管的目的。及时纠正在意识形态方面存在的苗头性问题，对相关的人员事给予提醒通报。</w:t>
      </w:r>
    </w:p>
    <w:p>
      <w:pPr>
        <w:ind w:left="0" w:right="0" w:firstLine="560"/>
        <w:spacing w:before="450" w:after="450" w:line="312" w:lineRule="auto"/>
      </w:pPr>
      <w:r>
        <w:rPr>
          <w:rFonts w:ascii="宋体" w:hAnsi="宋体" w:eastAsia="宋体" w:cs="宋体"/>
          <w:color w:val="000"/>
          <w:sz w:val="28"/>
          <w:szCs w:val="28"/>
        </w:rPr>
        <w:t xml:space="preserve">(二)明确职责，健全机制。在学习上级文件的基础上，进一步明确了抓宣传思想和意识形态工作的具体制度以及具体情况的处置办法，将意识形态工作作为重要内容纳入其中，进一步明确领导班子成员包抓意识形态工作的具体责任，把意识形态工作作为考察评估的基本内容。通过建章立制，逐步形成了从党总支领导干部到各支部、从内容到形式、从检查到整改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我院以学习型党组织建设为平，不断创新载体和方法，切实抓好干部职工思想教育和理论学习工作。上半年共组织院党总支召开集中学习会议6次，以科室为单位党支部或党小组组织学习24次，认真学习新世代和党的十九大精神,“七一”前夕，召开党员大会议，通过重温入党誓词，听党课，谈体会等形式，坚定理想信念、铸牢党性党魂。</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支部主要负责人是支部意识形态工作的第一责任人，要承担起主体责任，尽好责、抓到位，从严从实抓好意识形态工作。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在舆论引导上，坚持制度上墙，做事有理有据，与患者及家属及时沟通，要以透明公开的态度让群众认可我们的工作，提升社会公信力，提升群众对我院的信任度。</w:t>
      </w:r>
    </w:p>
    <w:p>
      <w:pPr>
        <w:ind w:left="0" w:right="0" w:firstLine="560"/>
        <w:spacing w:before="450" w:after="450" w:line="312" w:lineRule="auto"/>
      </w:pPr>
      <w:r>
        <w:rPr>
          <w:rFonts w:ascii="黑体" w:hAnsi="黑体" w:eastAsia="黑体" w:cs="黑体"/>
          <w:color w:val="000000"/>
          <w:sz w:val="36"/>
          <w:szCs w:val="36"/>
          <w:b w:val="1"/>
          <w:bCs w:val="1"/>
        </w:rPr>
        <w:t xml:space="preserve">教科院意识形态工作总结3</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