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202_年民主生活会情况总结报告范文(精选9篇)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是定期了解群众情况、发现问题、分析问题、加强沟通、凝聚智慧和力量的重要组织形式。组织基层党组织民主生活专题会议，对于密切党群关系，落实以人为本、执政为民的执政理念，提高党的执政能力，具有重要作用。 以下是为大家整理的...</w:t>
      </w:r>
    </w:p>
    <w:p>
      <w:pPr>
        <w:ind w:left="0" w:right="0" w:firstLine="560"/>
        <w:spacing w:before="450" w:after="450" w:line="312" w:lineRule="auto"/>
      </w:pPr>
      <w:r>
        <w:rPr>
          <w:rFonts w:ascii="宋体" w:hAnsi="宋体" w:eastAsia="宋体" w:cs="宋体"/>
          <w:color w:val="000"/>
          <w:sz w:val="28"/>
          <w:szCs w:val="28"/>
        </w:rPr>
        <w:t xml:space="preserve">基层党组织民主生活专题会是定期了解群众情况、发现问题、分析问题、加强沟通、凝聚智慧和力量的重要组织形式。组织基层党组织民主生活专题会议，对于密切党群关系，落实以人为本、执政为民的执政理念，提高党的执政能力，具有重要作用。 以下是为大家整理的关于202_年民主生活会情况总结报告的文章9篇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第5篇: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　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　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&gt;　　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第7篇: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_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_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第8篇: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习近平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一、突出党建工作的核心地位</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习近平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&gt;　　二、认真学习党的“十九”报告精神</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习近平新时代中国特色社会主义思想三十讲等，并及时给每位党员配发了“十九大”报告单行本、党员手册、习近平系列重要讲话、“十九大”新党章等5本辅导教材。坚持自学与集中相结合，细细体会核心要义和精神主旨，践行习近平“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&gt;　　三、加强支部建设，积极培育发展新党员</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学习贯彻党的”十九“大精神不够深入，仅仅满足于通续原著，尚未形成能够指导实践的理论升华，离习近平”学懂异通做实“的要求还有差距。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习近平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第9篇: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