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水墨人物工作总结怎么写(必备4篇)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水墨人物工作总结怎么写1很荣幸我们09医药连锁经营管理的全体学生于20__年来到___市___医药连锁经营有限公司来实习，有幸的成为了该公司的实习生，回顾这二个星期的实习，我们在店长和中药的教师傅支持和帮忙下，严格要求自我，按照店长的要求，...</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水墨人物工作总结怎么写1</w:t>
      </w:r>
    </w:p>
    <w:p>
      <w:pPr>
        <w:ind w:left="0" w:right="0" w:firstLine="560"/>
        <w:spacing w:before="450" w:after="450" w:line="312" w:lineRule="auto"/>
      </w:pPr>
      <w:r>
        <w:rPr>
          <w:rFonts w:ascii="宋体" w:hAnsi="宋体" w:eastAsia="宋体" w:cs="宋体"/>
          <w:color w:val="000"/>
          <w:sz w:val="28"/>
          <w:szCs w:val="28"/>
        </w:rPr>
        <w:t xml:space="preserve">很荣幸我们09医药连锁经营管理的全体学生于20__年来到___市___医药连锁经营有限公司来实习，有幸的成为了该公司的实习生，回顾这二个星期的实习，我们在店长和中药的教师傅支持和帮忙下，严格要求自我，按照店长的要求，较好的完成了，自我的本职工作，在此对店长和各位中药教师傅们表示衷心的感激，感激___医药连锁经营有限公司给了我们一个展示的机会。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景下，总部把我们全体三十六位学生分在了十三个店里学习和工作，实习时间从至。同时在时间上使用的是二班倒的工作制度，这样既坚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团体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一样的年龄，性别和不一样程度的人，药的拿取是不一样的，异常是小孩和孕妇的用药要异常细心，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必须放在温度和湿度调好的冰箱里。还有易挥发的药品不能和其他药品放在一齐。最重要的是毛利率高的，利润高的药品须放在货架的黄金位置。最终还必须每一天给药品坚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二个星期的学习，不仅仅学到了很多书本上没有的知识，并且还丰富我们的阅历和积累经验。可是还是使我们认识到自我的学识，本事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细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坚持药店清洁的环境。同时每个人都必须集中注意力，细心偷盗，注意刻意的人。</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经过这二个星期的实习和工作，使我们大致的了解了___医药连锁经营有限公司的一些规章制度和体制。并且在实践中掌握了一些相关知识，是我们更好的记住和运用理论知识。可是我们需要提出几点提议：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三：要时时刻刻坚持药品的清洁和卫生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实习的时间转眼过去了，记得一开始我按照实习轮转的安排各就各位，是以进取的心态准备迎接每一轮的工作。在刚刚结束的实习期里，我们严格遵守该院的劳动纪律和一切工作管理制度，严格要求约束自我，不畏酷暑，认真工作，基本做到了无差错事故，进取维护了医院的良好形象;并且理论联系实际，不怕出错、虚心请教，同带教教师共同商量处方方面的问题，进行处方分析，大大扩展了自我的知识面，丰富了思维方法，切实体会到了实习的真正意义;不仅仅如此，我更是认真规范操作技术、熟练应用在平常实验课中学到的操作方法和流程，进取同带教教师相配合，尽量完善日常实习工作，给各带教教师留下了深刻的印象，并经过实习笔记的方式记录自我在工作中的点点心得，得到众多教师的交口称赞。经过这段时间的实习，我对各个药房的工作有了进一步的认识，进一步了解了药库和制剂室的工作任务，在实习过程中我以踏实的工作作风，勤奋好学的工作态度，虚心向上的学习精神得到了带教教师的一致好评，为今后的工作打下了更加坚实的基础。我坚信在以后学习的日子里我会再接再厉，以更加饱满的热情和更加踏实的态度对待每次工作，决不辜负医院各领导教师对我的教导和期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经过自身的努力和经验的积累，知识不断拓宽，职业素质有了很大提高。在实习期间内，本人把专业课本《药事管理学》、《中医药学概论》等课本带在身边，理论联系实际，更好的作用于自我的工作中。把全心全意为人名服务牢记心中，以礼待人，热情服务，耐心解答问题，为患者供给一些用药的保健知识，在不断的实践中提高自身素质和工作水准，让患者能够用到安全有效、稳定的药品而不断努力。当患者取药时，我们应以礼貌热心的态度理解患者咨询，了解患者的身体状况，同时向患者详细讲解药物的性味、功效、用途、用法用量、注意事项及副作用，以便患者能够放心使用。在配药过程中，不能依据个人主见随意更改用药剂量，有些要包含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教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教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构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经过炮制可增强药疗效，改变和缓解药物的性能，降低或消除药物的毒性或副作用，改变或增强药物作用的部位和趋向，便于调剂和制剂，增强药物疗效。改变可缓解药物的性能：不一样的药物各有不一样的性能，其寒、热、温、凉的性味偏盛的药物在临床上应用会有副作用，有的药物疗效较好，但有太大的毒性和副作用，临床上应用不安全，如果经过炮制便能降低毒性或副作用，如草乌，川乌，附子用浸、漂、蒸，煮加辅料等方法可降低毒性;商陆，相思子用炮制可降低毒性;相子仁用于宁心安神是如没经过去油制霜便会产生滑肠通便止泻的作用。</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水墨人物工作总结怎么写2</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证券有限责任公司是由甘肃省人民政府组织筹建，经中国证监会批准，于**年5月18日成立的综合类证券经营机构。**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xx年成功保荐首批创业板上市企业发行上市，成为首批保荐企业在创业板上市的全国17家证券公司之一。公司20xx、20xx、20xx连续三年荣获“省长金融奖”。</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20xx年6月27日-----20xx年7月24日</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唯一目的就是约见。</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水墨人物工作总结怎么写3</w:t>
      </w:r>
    </w:p>
    <w:p>
      <w:pPr>
        <w:ind w:left="0" w:right="0" w:firstLine="560"/>
        <w:spacing w:before="450" w:after="450" w:line="312" w:lineRule="auto"/>
      </w:pPr>
      <w:r>
        <w:rPr>
          <w:rFonts w:ascii="宋体" w:hAnsi="宋体" w:eastAsia="宋体" w:cs="宋体"/>
          <w:color w:val="000"/>
          <w:sz w:val="28"/>
          <w:szCs w:val="28"/>
        </w:rPr>
        <w:t xml:space="preserve">__省水文局__年度工作总结大会于元月12日在长沙召开。会议由省局副局长杨德俊主持，省局党委书记、局长白超海作了重要讲话，省局副局长宁迈进宣读了表彰决定。省局其他领导及机关、仪检中心全体在职职工、部分离退休老同志参加了会议。这次会议的主要任务是对20__年水文工作作了简要的回顾，并对有关水文工作进行了反思，对__年工作作了初步设想。</w:t>
      </w:r>
    </w:p>
    <w:p>
      <w:pPr>
        <w:ind w:left="0" w:right="0" w:firstLine="560"/>
        <w:spacing w:before="450" w:after="450" w:line="312" w:lineRule="auto"/>
      </w:pPr>
      <w:r>
        <w:rPr>
          <w:rFonts w:ascii="宋体" w:hAnsi="宋体" w:eastAsia="宋体" w:cs="宋体"/>
          <w:color w:val="000"/>
          <w:sz w:val="28"/>
          <w:szCs w:val="28"/>
        </w:rPr>
        <w:t xml:space="preserve">白局长认为，20__年，是我们新一届局党委工作的开局之年。一年来，在厅党组的直接领导和部水文局的指导、关心、支持下，全省水文系统干部职工以改革创新的精神，求真务实的作风，扎实有效的工作，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水文业务工作成绩突出。为防汛抗旱减灾提供了优质服务。在抵御20__年比较严重洪涝灾害、山地灾害和全省性严重干旱灾害的斗争中，全省广大水文职工全力以赴，不畏艰辛，尽职尽责，及时准确的提供了水文情报和预测预报信息，为保障人民生命财产安全，减少灾害损失作出了积极贡献，取得了较好的社会效益和经济效益。全省全年共收发出水情电报25万多份，传送水情日报表52000多份，发布洪水预报680多次，旱情分析和预测210多期，情报差错率控制在1‰，预报合格率达，全省水文系统卓有成效的工作赢得了各级领导和防汛抗旱指挥部门的充分肯定。测资工作做到了万无一失。针对20__年出现的特大洪水历史和最枯水位，全体测资人员立足测得到、测得准，准备充分，措施得当，在测验过程中，无一站发生安全事故，无一站走失洪水和枯水过程，为各级领导和防汛抗旱指挥部门提供了准确及时的实时水文信息。为水资源可持续利用提供了全面服务。进一步加强了水环境监测。完成了我省在湘、资、沅、澧四水67个水环境基本监测站的监测任务，做好了各种《公报》、《通报》等决策信息的编写发布及宣传工作，资料的完整性、规范性、准确性和质量要求较去年都有明显提高。开展了水资源综合规划中水资源调查评价工作，整个工作完成了80%以上。积极开展了水资源论证工作，对全省现有站网的现状开展了普查，为下一步开展站网规划分析与调整奠定了基础；取得了水利部颁发的《建设项目水资源论证甲级资质证书》和《水文水资源调查评价甲级资质证书》。积极开展了生态保护方面的探索。。</w:t>
      </w:r>
    </w:p>
    <w:p>
      <w:pPr>
        <w:ind w:left="0" w:right="0" w:firstLine="560"/>
        <w:spacing w:before="450" w:after="450" w:line="312" w:lineRule="auto"/>
      </w:pPr>
      <w:r>
        <w:rPr>
          <w:rFonts w:ascii="宋体" w:hAnsi="宋体" w:eastAsia="宋体" w:cs="宋体"/>
          <w:color w:val="000"/>
          <w:sz w:val="28"/>
          <w:szCs w:val="28"/>
        </w:rPr>
        <w:t xml:space="preserve">水文基本建设稳步推进，一年来，共完成基本建设投资1892万元，比上年度增加12%。使水文基本建设步伐加快。重点完成了湘西基地的配套设施，株洲、沅陵基地的办公楼以及怀化基地的宿舍楼建设。建成和改造了15个水文站。设备设施现代化水平不断提升，引进了三台多普勒剖面流速仪、2台WQZ-1型汽泡式水位计、2台智能化揽道和一批水质化验仪器，新建和改造了2艘测轮；开发完善了雨水情信息处理系统、洪水预报等软件；完成了全省水情自动测报系统建设及预算编制任务，其中湘江流域6分中心正在建设中。</w:t>
      </w:r>
    </w:p>
    <w:p>
      <w:pPr>
        <w:ind w:left="0" w:right="0" w:firstLine="560"/>
        <w:spacing w:before="450" w:after="450" w:line="312" w:lineRule="auto"/>
      </w:pPr>
      <w:r>
        <w:rPr>
          <w:rFonts w:ascii="宋体" w:hAnsi="宋体" w:eastAsia="宋体" w:cs="宋体"/>
          <w:color w:val="000"/>
          <w:sz w:val="28"/>
          <w:szCs w:val="28"/>
        </w:rPr>
        <w:t xml:space="preserve">水文科技取得了可喜成绩。20__年,全省水文系统共开展了18个科研课题的研究，自行研制了一批仪器设备。完成了《利用地理系统编制湖南省暴雨统计参数等值线》等科研课题的研究；自行研制了缆道控制仪、缆道绞车和遥控浮标投放器；基本完成了《河流泥沙与流域土壤浸湿关系研究》等的分析计算工作；正在进行山洪灾害研究、《自动除锈打油装置》的研究。</w:t>
      </w:r>
    </w:p>
    <w:p>
      <w:pPr>
        <w:ind w:left="0" w:right="0" w:firstLine="560"/>
        <w:spacing w:before="450" w:after="450" w:line="312" w:lineRule="auto"/>
      </w:pPr>
      <w:r>
        <w:rPr>
          <w:rFonts w:ascii="宋体" w:hAnsi="宋体" w:eastAsia="宋体" w:cs="宋体"/>
          <w:color w:val="000"/>
          <w:sz w:val="28"/>
          <w:szCs w:val="28"/>
        </w:rPr>
        <w:t xml:space="preserve">财经状况有明显改善。经过我们积极采取争取政府财政投入、逐步完善双重计划财务体制、认真落实“工程带水文”政策、加大技术咨询服务和经营创收的力度工、加强财务管理等措施，使各级政府加大了对水文的投入，各项经费有所增加。</w:t>
      </w:r>
    </w:p>
    <w:p>
      <w:pPr>
        <w:ind w:left="0" w:right="0" w:firstLine="560"/>
        <w:spacing w:before="450" w:after="450" w:line="312" w:lineRule="auto"/>
      </w:pPr>
      <w:r>
        <w:rPr>
          <w:rFonts w:ascii="宋体" w:hAnsi="宋体" w:eastAsia="宋体" w:cs="宋体"/>
          <w:color w:val="000"/>
          <w:sz w:val="28"/>
          <w:szCs w:val="28"/>
        </w:rPr>
        <w:t xml:space="preserve">管理工作明显加强。加强了行业管理。颁布实施了《湖南省水文管理办法》；加强了制度建设。完善了《湖南省水文局工作规则》，修订了《湖南省水文局机关公用经费包干管理办法》、《各水文水资源勘测局事业经费包干管理办法》，出台了《省水文局机关车辆承包管理办法》等；加强了机关管理，办公、办文、办事程序进一步规范；后勤管理进一步加强，各级机关的美化、亮化、绿化、净化环境有较大改善；完善了民主监督和民主管理，成立了省局机关民主管理委员会，制定了管理章程。</w:t>
      </w:r>
    </w:p>
    <w:p>
      <w:pPr>
        <w:ind w:left="0" w:right="0" w:firstLine="560"/>
        <w:spacing w:before="450" w:after="450" w:line="312" w:lineRule="auto"/>
      </w:pPr>
      <w:r>
        <w:rPr>
          <w:rFonts w:ascii="宋体" w:hAnsi="宋体" w:eastAsia="宋体" w:cs="宋体"/>
          <w:color w:val="000"/>
          <w:sz w:val="28"/>
          <w:szCs w:val="28"/>
        </w:rPr>
        <w:t xml:space="preserve">精神文明建设不断深入。全省水文系统坚持内强素质、外树形象，以“建一流队伍、争一流业绩，创一流作风”为主题，深入开展文明创建工作，为水文事业的发展，提供了可靠的政治保障、精神动力和智力支持。使队伍素质不断提高。先后有30多名班子成员和副处级以上干部结合水文工作实际撰写了学习体会和论文，又有2名同志晋升为教授级高工，新增了7名高级职称专业技术人员和12名中级职称专业技术人员。引进了5名本科生，举行了水情拍报等方面的专业技术培训。争先创优活动丰富多彩。结合行业特点在全系统开展了争创“文明单位”、“双文明测站”、“青年文明号”、“五好文明家庭”等文明创建活动。党风廉政建设不断加强。层层签订了党风廉政建设和反腐败工作责任书，充分发挥了审计监督的职能，狠抓了作风建设，深入开展了向郑培民、何贵平等先进典型学习的教育活动，和以“艰苦奋斗、廉洁从政”为主题的党风廉政教育活动。另外，抓好了离退休人员的管理和行业宣传工作。工会、共青团、妇委会也围绕精神文明建设做了许多卓有成效的工作。</w:t>
      </w:r>
    </w:p>
    <w:p>
      <w:pPr>
        <w:ind w:left="0" w:right="0" w:firstLine="560"/>
        <w:spacing w:before="450" w:after="450" w:line="312" w:lineRule="auto"/>
      </w:pPr>
      <w:r>
        <w:rPr>
          <w:rFonts w:ascii="宋体" w:hAnsi="宋体" w:eastAsia="宋体" w:cs="宋体"/>
          <w:color w:val="000"/>
          <w:sz w:val="28"/>
          <w:szCs w:val="28"/>
        </w:rPr>
        <w:t xml:space="preserve">白局长强调，20__年成绩是巨大的，同志的工作是艰辛的、努力的，也是卓有成效的。但是，回顾过去一年的工作，至少三个方面值得反思。</w:t>
      </w:r>
    </w:p>
    <w:p>
      <w:pPr>
        <w:ind w:left="0" w:right="0" w:firstLine="560"/>
        <w:spacing w:before="450" w:after="450" w:line="312" w:lineRule="auto"/>
      </w:pPr>
      <w:r>
        <w:rPr>
          <w:rFonts w:ascii="宋体" w:hAnsi="宋体" w:eastAsia="宋体" w:cs="宋体"/>
          <w:color w:val="000"/>
          <w:sz w:val="28"/>
          <w:szCs w:val="28"/>
        </w:rPr>
        <w:t xml:space="preserve">解放思想、转变观念是水文事业发展的动力。思想观念的创新是事业发展的先导。科学的理论转变人们的观念，指导人们的实践，推动事业的发展。资源水利要求水文工作转变思路，更新观念，拓宽服务领域，加快现代化建设进程，随着经济社会的发展而不断发展。但是目前水文服务的内容、形式、手段和时效性与经济社会的发展还有一段距离，我们的队伍中还存在严重的因循守旧、墨守成规的僵化观念；存在着“等、靠、要”的惰性思想；存在着不求有功，但求无过的无为意识；存在得过且过，不思进取的消极情绪等等。这就是观念严重滞后，与社会主义市场经济极不相适应，与新的治水思路的要求极不相适应，与水文现代化的建设极不相适应，严重阻碍着水文事业的进步，我们应以理性的态度正视这些问题。在实际工作中切实转变观念，及时调整工作思路。更新观念，要有敢于创新的锐气。要敢于突破旧框框、旧观念，从僵化的思想意识和教条主义中走出来。敢于实践、勇于探索，从实践中不断总结新经验，分析新形势，创新思维方式，创新工作方法，创新管理机制，创新服务手段。更新观念，要坚持科学的发展观。资源水利的本质特征就是通过人与自然的和谐相处，实现水资源的可持续利用，保障经济社会的可持续发展。要将新的治水理论与水文工作实践结合起来，紧扣部党组提出的“以水利信息化带动水利现代化”的发展思路，深入调查研究，合理规划发展蓝图，以水文现代化建设促进水利信息化的建设，为水利现代化奠定基础。更新观念，要有改革的手段。流水不腐这一自然规律告诉我们，只有不断更新才有生命力。改革是实现与时俱进的重要途径。把更新观念与水文工作的实际很好地结合起来，找准水文改革的切入点。通过测验方式改革，达到技术先进、精兵高效的目的；通过用人制度改革，建立一套切实可行的竞争机制和激励机制，激发职工的责任心和积极性；通过管理体制改革，理顺关系，明确职、权、责，建立一套科学的、规范化的约束机制，促使整个系统协调运转，提高工作效率；通过服务机制改革，扩大服务范围，增强服务能力，提升服务水平。特别是要实现工作思路和工作重心的转移，从单纯的为防汛抗旱服务，向为防汛抗旱服务的同时，为水资源的合理调度、优化配置和有效保护提供优质服务。要在改革的过程中，促使职工转变思想观念，在转变职工思想观念的同时，不断深化改革，使改革与更新观念良性互动，使整个系统充满生机和活力。</w:t>
      </w:r>
    </w:p>
    <w:p>
      <w:pPr>
        <w:ind w:left="0" w:right="0" w:firstLine="560"/>
        <w:spacing w:before="450" w:after="450" w:line="312" w:lineRule="auto"/>
      </w:pPr>
      <w:r>
        <w:rPr>
          <w:rFonts w:ascii="宋体" w:hAnsi="宋体" w:eastAsia="宋体" w:cs="宋体"/>
          <w:color w:val="000"/>
          <w:sz w:val="28"/>
          <w:szCs w:val="28"/>
        </w:rPr>
        <w:t xml:space="preserve">抓住机遇、突出重点是水文现代化的关键。水文事业取得大的发展的一个重要标志，就是水文现代化建设进程。这几年来，我们加快了水文现代化建设的步伐。但是我们的现代化水平与新的治水思路的要求还有一定的距离，我们的成果质量、服务水平、服务内容、技术手段还难以满足经济社会的需要。水文现代化建设强调现实与发展、速度和结构、质量的效益的相统一。其重要标志表现在科学技术在水文工作中的运用和掌握程度上，表现在站网的优化程度和测验方式的先进性上，表现在测报设施设备和人员素质所达到的科技水平上。因此，要进一步调整优化站网，探索新的测验方式。从精兵高效和满足水资源可持续利用出发，优化水文站网调整规划和巡测规划，在对现有站网适当取舍的同时，充实和加强水质站、地下水观测站、边界站、城市水文站及专用水文站的建设。要进一步提高科技含量。大力提高水文信息采集、传输、处理、存储的现代化水平，在进一步完善已有洪水预报系统的基础上，进一步发展预报技术，不断开发水文预报系统。要围绕水资源管理的突出问题，研究洪水资源化及汛限水位等问题，建立水资源评价信息系统，发展水环境监测信息服务系统。要进一步提高人员的科技素质。努力培养高科技人才，把人才素质和科技进步放在水文现代化建设的突出位置。要进一步研制和引进先进的仪器设备。加大对常规仪器和一些先进设备的研发改造力度，注重测验设施的更新、换代，引进一批先进的测验设备。</w:t>
      </w:r>
    </w:p>
    <w:p>
      <w:pPr>
        <w:ind w:left="0" w:right="0" w:firstLine="560"/>
        <w:spacing w:before="450" w:after="450" w:line="312" w:lineRule="auto"/>
      </w:pPr>
      <w:r>
        <w:rPr>
          <w:rFonts w:ascii="宋体" w:hAnsi="宋体" w:eastAsia="宋体" w:cs="宋体"/>
          <w:color w:val="000"/>
          <w:sz w:val="28"/>
          <w:szCs w:val="28"/>
        </w:rPr>
        <w:t xml:space="preserve">重视人才、增强后劲是水文可持续发展的保证。队伍建设是关键。没有与现代水文相适应的人才队伍，就没有水文事业的可持续发展。这几年来，水文队伍建设取得了显著的成绩，一大批干部走上行政管理和技术领导岗位。但是，我们干部职工队伍的整体素质，与新的治水思路和水文发展的要求有一定差距。为此，我们要保持清醒的头脑，常常要扪心自问，如何对待组织，如何对等事业，如何对待他人，如何对待自己。增强责任感，提倡奉献精神是当务之急。我们必须更加重视人才的培养和锻炼，坚持党管人才，坚持以人为本，尊重知识、尊重人才、尊重创造。紧紧抓住培养、吸引、使用人才三个环节，优化人才资源配置，促进人才合理分布，创造人才全面发展的环境，为促进全省水文事业的全面发展提供坚强的人才保证和智力支持。我们要树立科学的人才观，树立人人都可以成才的理念，把品德、知识、能力和业绩作为衡量人才的标志，坚持“政治上可靠，业务上有本事，领导上有能力”的用人标准。要改善目前不注重学理论、学知识，不注重知识积累和知识更新，工作能力和领导能力与形势发展、任务要求不相适应的局面，要营造不唯学历、不唯职称、不唯资质、不唯身份，人才辈出的生动局面。必须继续加大人才教育培训的力度，促进人才总量增长和人才质量提高。必须建立健全人才培养机制，系统地规划人才队伍建设与人力资源配置的总体目标，建立以业绩为重点，由品德、能力、业绩等要素构成的水文人才评价机制和激励机制，建立以公开、公平、公正、择优为导向的选拔任用机制。</w:t>
      </w:r>
    </w:p>
    <w:p>
      <w:pPr>
        <w:ind w:left="0" w:right="0" w:firstLine="560"/>
        <w:spacing w:before="450" w:after="450" w:line="312" w:lineRule="auto"/>
      </w:pPr>
      <w:r>
        <w:rPr>
          <w:rFonts w:ascii="宋体" w:hAnsi="宋体" w:eastAsia="宋体" w:cs="宋体"/>
          <w:color w:val="000"/>
          <w:sz w:val="28"/>
          <w:szCs w:val="28"/>
        </w:rPr>
        <w:t xml:space="preserve">白局长要求，对于20__年的工作，我们以部水文局和厅党组的总体要求为目标，以改革、发展、创新为动力，紧紧围绕加快水文现代化建设的大局，全面增强广大干部职工的服务意识、责任意识和奉献意识，不断提高水文的服务效能，为防汛抗旱和水资源管理提供全面服务和技术支撑的指导思想，初步抓好六个方面的工作：</w:t>
      </w:r>
    </w:p>
    <w:p>
      <w:pPr>
        <w:ind w:left="0" w:right="0" w:firstLine="560"/>
        <w:spacing w:before="450" w:after="450" w:line="312" w:lineRule="auto"/>
      </w:pPr>
      <w:r>
        <w:rPr>
          <w:rFonts w:ascii="宋体" w:hAnsi="宋体" w:eastAsia="宋体" w:cs="宋体"/>
          <w:color w:val="000"/>
          <w:sz w:val="28"/>
          <w:szCs w:val="28"/>
        </w:rPr>
        <w:t xml:space="preserve">拓宽领域，优化服务，推进水文业务工作的新发展。立足行业优势，努力拓展服务领域，不断增强服务能力，在服务内容、服务形式、服务手段、服务质量上要有明显突破。水文监测工作要坚持内业和外业并举、测验和分析并重。加强外业测验基础工作，积极探索新的测验方式，新的整编方法，推广应用新的测验设备。重视各种技术分析工作，进一步提高测资成果质量。水情工作要以防汛抗旱服务为中心，不断提高服务质量。完善各种预报方案，做好特大洪水预报和无资料地区预报方案的编制工作。抓好湘江自动测报系统和资水上游自动测报系统的建设。加强干旱预测分析方案的研究，开展干旱预测分析的基础数据库和干旱历史数据库的建设，不断提高旱情监测能力和水平。水资源工作要在对全省水文站网进行分析的基础上，提出能满足经济社会发展需要的全省水文站网规划。继续做好水资源调查评价工作。积极参与取水许可、水资源评价、防洪评估、水土流失监测、地下水计量等方面的业务工作，为水资源管理服好务。水环境监测工作要重点加强省界水体、重要供水水源地、大型引水工程、主要入河排污口的水量水质监测。针对重点水域，搞好湘江的水环境监测。通过开展水环境承载能力的分析，将业务范围向生态环境与资源领域拓展，为农业、灾害、生态环境和资源四大类的动态监测服务。探索城市水文、旅游水文、生态水文等新的服务领域。加强非汛期中长期径流预报、水量水质预测预报。</w:t>
      </w:r>
    </w:p>
    <w:p>
      <w:pPr>
        <w:ind w:left="0" w:right="0" w:firstLine="560"/>
        <w:spacing w:before="450" w:after="450" w:line="312" w:lineRule="auto"/>
      </w:pPr>
      <w:r>
        <w:rPr>
          <w:rFonts w:ascii="宋体" w:hAnsi="宋体" w:eastAsia="宋体" w:cs="宋体"/>
          <w:color w:val="000"/>
          <w:sz w:val="28"/>
          <w:szCs w:val="28"/>
        </w:rPr>
        <w:t xml:space="preserve">争取投入，加快发展，开创水文基本建设的新局面。在积极争取各级政府财政投入、逐步完善双重计划财务体制、落实好“工程带水文”政策和引进外资的基础上，加大科研投入，提高开发能力，加大基本建设投入，提高服务能力，加快测站改造的步伐，继续做好新技术新设备的推广应用。</w:t>
      </w:r>
    </w:p>
    <w:p>
      <w:pPr>
        <w:ind w:left="0" w:right="0" w:firstLine="560"/>
        <w:spacing w:before="450" w:after="450" w:line="312" w:lineRule="auto"/>
      </w:pPr>
      <w:r>
        <w:rPr>
          <w:rFonts w:ascii="宋体" w:hAnsi="宋体" w:eastAsia="宋体" w:cs="宋体"/>
          <w:color w:val="000"/>
          <w:sz w:val="28"/>
          <w:szCs w:val="28"/>
        </w:rPr>
        <w:t xml:space="preserve">解放思想，深化改革，力求人事分配制度改革的新突破。改革的重点是进一步深化人事制度和分配制度改革。根据事业单位改革的要求，在用人机制和内部分配制度方面取得突破。建立目标考核制，逐步实行绩效与报酬挂钩的分配制度。进一步理顺省局机关内设机构，明确各部门的职能和各岗位的责、权、利。</w:t>
      </w:r>
    </w:p>
    <w:p>
      <w:pPr>
        <w:ind w:left="0" w:right="0" w:firstLine="560"/>
        <w:spacing w:before="450" w:after="450" w:line="312" w:lineRule="auto"/>
      </w:pPr>
      <w:r>
        <w:rPr>
          <w:rFonts w:ascii="宋体" w:hAnsi="宋体" w:eastAsia="宋体" w:cs="宋体"/>
          <w:color w:val="000"/>
          <w:sz w:val="28"/>
          <w:szCs w:val="28"/>
        </w:rPr>
        <w:t xml:space="preserve">以人为本，全面发展，促进队伍素质的新提高。要重点抓好领导班子和职工队伍的建设。在班子建设方面，要结合人事制度改革，配备调整好各级领导班子。抓好领导干部的理论和学习教育工作，建立领导干部约束监督机制，班子成员要自觉执行民主集中制原则，相互支持，相互配合，形成一个强有力的战斗集体。在职工队伍建设方面，要进一步提高干部职工的政治素质、业务能力，大力引进各类专业技术人才，倡导刻苦钻研的敬业精神，建立培训体系。</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水墨人物工作总结怎么写4</w:t>
      </w:r>
    </w:p>
    <w:p>
      <w:pPr>
        <w:ind w:left="0" w:right="0" w:firstLine="560"/>
        <w:spacing w:before="450" w:after="450" w:line="312" w:lineRule="auto"/>
      </w:pPr>
      <w:r>
        <w:rPr>
          <w:rFonts w:ascii="宋体" w:hAnsi="宋体" w:eastAsia="宋体" w:cs="宋体"/>
          <w:color w:val="000"/>
          <w:sz w:val="28"/>
          <w:szCs w:val="28"/>
        </w:rPr>
        <w:t xml:space="preserve">&gt;杭州佛学院教师个展系列</w:t>
      </w:r>
    </w:p>
    <w:p>
      <w:pPr>
        <w:ind w:left="0" w:right="0" w:firstLine="560"/>
        <w:spacing w:before="450" w:after="450" w:line="312" w:lineRule="auto"/>
      </w:pPr>
      <w:r>
        <w:rPr>
          <w:rFonts w:ascii="宋体" w:hAnsi="宋体" w:eastAsia="宋体" w:cs="宋体"/>
          <w:color w:val="000"/>
          <w:sz w:val="28"/>
          <w:szCs w:val="28"/>
        </w:rPr>
        <w:t xml:space="preserve">&gt;如是观——陆尚写意绘画作品展</w:t>
      </w:r>
    </w:p>
    <w:p>
      <w:pPr>
        <w:ind w:left="0" w:right="0" w:firstLine="560"/>
        <w:spacing w:before="450" w:after="450" w:line="312" w:lineRule="auto"/>
      </w:pPr>
      <w:r>
        <w:rPr>
          <w:rFonts w:ascii="宋体" w:hAnsi="宋体" w:eastAsia="宋体" w:cs="宋体"/>
          <w:color w:val="000"/>
          <w:sz w:val="28"/>
          <w:szCs w:val="28"/>
        </w:rPr>
        <w:t xml:space="preserve">&gt;开幕：上午10：00</w:t>
      </w:r>
    </w:p>
    <w:p>
      <w:pPr>
        <w:ind w:left="0" w:right="0" w:firstLine="560"/>
        <w:spacing w:before="450" w:after="450" w:line="312" w:lineRule="auto"/>
      </w:pPr>
      <w:r>
        <w:rPr>
          <w:rFonts w:ascii="宋体" w:hAnsi="宋体" w:eastAsia="宋体" w:cs="宋体"/>
          <w:color w:val="000"/>
          <w:sz w:val="28"/>
          <w:szCs w:val="28"/>
        </w:rPr>
        <w:t xml:space="preserve">&gt;时间： -</w:t>
      </w:r>
    </w:p>
    <w:p>
      <w:pPr>
        <w:ind w:left="0" w:right="0" w:firstLine="560"/>
        <w:spacing w:before="450" w:after="450" w:line="312" w:lineRule="auto"/>
      </w:pPr>
      <w:r>
        <w:rPr>
          <w:rFonts w:ascii="宋体" w:hAnsi="宋体" w:eastAsia="宋体" w:cs="宋体"/>
          <w:color w:val="000"/>
          <w:sz w:val="28"/>
          <w:szCs w:val="28"/>
        </w:rPr>
        <w:t xml:space="preserve">&gt;主办：灵隐寺 杭州佛学院</w:t>
      </w:r>
    </w:p>
    <w:p>
      <w:pPr>
        <w:ind w:left="0" w:right="0" w:firstLine="560"/>
        <w:spacing w:before="450" w:after="450" w:line="312" w:lineRule="auto"/>
      </w:pPr>
      <w:r>
        <w:rPr>
          <w:rFonts w:ascii="宋体" w:hAnsi="宋体" w:eastAsia="宋体" w:cs="宋体"/>
          <w:color w:val="000"/>
          <w:sz w:val="28"/>
          <w:szCs w:val="28"/>
        </w:rPr>
        <w:t xml:space="preserve">&gt;承办：杭州佛学院艺术院</w:t>
      </w:r>
    </w:p>
    <w:p>
      <w:pPr>
        <w:ind w:left="0" w:right="0" w:firstLine="560"/>
        <w:spacing w:before="450" w:after="450" w:line="312" w:lineRule="auto"/>
      </w:pPr>
      <w:r>
        <w:rPr>
          <w:rFonts w:ascii="宋体" w:hAnsi="宋体" w:eastAsia="宋体" w:cs="宋体"/>
          <w:color w:val="000"/>
          <w:sz w:val="28"/>
          <w:szCs w:val="28"/>
        </w:rPr>
        <w:t xml:space="preserve">&gt;地点：杭州灵隐寺直指堂（杭州市西湖区法云弄1号）</w:t>
      </w:r>
    </w:p>
    <w:p>
      <w:pPr>
        <w:ind w:left="0" w:right="0" w:firstLine="560"/>
        <w:spacing w:before="450" w:after="450" w:line="312" w:lineRule="auto"/>
      </w:pPr>
      <w:r>
        <w:rPr>
          <w:rFonts w:ascii="宋体" w:hAnsi="宋体" w:eastAsia="宋体" w:cs="宋体"/>
          <w:color w:val="000"/>
          <w:sz w:val="28"/>
          <w:szCs w:val="28"/>
        </w:rPr>
        <w:t xml:space="preserve">展览地点：灵隐寺直指堂外景</w:t>
      </w:r>
    </w:p>
    <w:p>
      <w:pPr>
        <w:ind w:left="0" w:right="0" w:firstLine="560"/>
        <w:spacing w:before="450" w:after="450" w:line="312" w:lineRule="auto"/>
      </w:pPr>
      <w:r>
        <w:rPr>
          <w:rFonts w:ascii="宋体" w:hAnsi="宋体" w:eastAsia="宋体" w:cs="宋体"/>
          <w:color w:val="000"/>
          <w:sz w:val="28"/>
          <w:szCs w:val="28"/>
        </w:rPr>
        <w:t xml:space="preserve">&gt;光泉方丈 书</w:t>
      </w:r>
    </w:p>
    <w:p>
      <w:pPr>
        <w:ind w:left="0" w:right="0" w:firstLine="560"/>
        <w:spacing w:before="450" w:after="450" w:line="312" w:lineRule="auto"/>
      </w:pPr>
      <w:r>
        <w:rPr>
          <w:rFonts w:ascii="宋体" w:hAnsi="宋体" w:eastAsia="宋体" w:cs="宋体"/>
          <w:color w:val="000"/>
          <w:sz w:val="28"/>
          <w:szCs w:val="28"/>
        </w:rPr>
        <w:t xml:space="preserve">&gt;如是观——陆尚写意绘画作品展，于11月19日至12月05日在灵隐寺直指堂举办，展览分为&gt;中西学人肖像、达摩作品、禅宗题材、古代诗意图、课堂钩古等系列，展出其写意绘画精品100余幅。</w:t>
      </w:r>
    </w:p>
    <w:p>
      <w:pPr>
        <w:ind w:left="0" w:right="0" w:firstLine="560"/>
        <w:spacing w:before="450" w:after="450" w:line="312" w:lineRule="auto"/>
      </w:pPr>
      <w:r>
        <w:rPr>
          <w:rFonts w:ascii="宋体" w:hAnsi="宋体" w:eastAsia="宋体" w:cs="宋体"/>
          <w:color w:val="000"/>
          <w:sz w:val="28"/>
          <w:szCs w:val="28"/>
        </w:rPr>
        <w:t xml:space="preserve">20_年，陆尚以专业第一名的成绩考入中国美术学院中国画系人物专业，如今攻读该专业的博士学位，十多年来一直执着写意绘画，尤其&gt;近年沉迷于肖像与传统写意人物画，肖像涉及中西文学、哲学、艺术、建筑、宗教等领域的学者文人，相较于20_年陆尚在恒庐美术馆举办的“儒门-近现代文人肖像个展”而言，这次展出的作品则多为水墨写意肖像。</w:t>
      </w:r>
    </w:p>
    <w:p>
      <w:pPr>
        <w:ind w:left="0" w:right="0" w:firstLine="560"/>
        <w:spacing w:before="450" w:after="450" w:line="312" w:lineRule="auto"/>
      </w:pPr>
      <w:r>
        <w:rPr>
          <w:rFonts w:ascii="宋体" w:hAnsi="宋体" w:eastAsia="宋体" w:cs="宋体"/>
          <w:color w:val="000"/>
          <w:sz w:val="28"/>
          <w:szCs w:val="28"/>
        </w:rPr>
        <w:t xml:space="preserve">访友、候火、望月、映雪、行教、采芝、拜石、放鹤、听风、知秋……皆是古人漫笔的题中之义，此次展出的传统作品亦有盈尺小画三十余幅，涉猎古人传统行迹生活诸般，同时还有一件巨幅作品《江月松风图》，这也是他的一次尝试。</w:t>
      </w:r>
    </w:p>
    <w:p>
      <w:pPr>
        <w:ind w:left="0" w:right="0" w:firstLine="560"/>
        <w:spacing w:before="450" w:after="450" w:line="312" w:lineRule="auto"/>
      </w:pPr>
      <w:r>
        <w:rPr>
          <w:rFonts w:ascii="宋体" w:hAnsi="宋体" w:eastAsia="宋体" w:cs="宋体"/>
          <w:color w:val="000"/>
          <w:sz w:val="28"/>
          <w:szCs w:val="28"/>
        </w:rPr>
        <w:t xml:space="preserve">如今，陆尚在杭州佛学院教授传统写意人物画已有五年，禅宗题材作品亦反复观摹，&gt;文人画向来讲哲学，禅宗重思辨，悄然给画家带来启示，展呈十二幅尺八屏课堂钩古示范便是一次例证。</w:t>
      </w:r>
    </w:p>
    <w:p>
      <w:pPr>
        <w:ind w:left="0" w:right="0" w:firstLine="560"/>
        <w:spacing w:before="450" w:after="450" w:line="312" w:lineRule="auto"/>
      </w:pPr>
      <w:r>
        <w:rPr>
          <w:rFonts w:ascii="宋体" w:hAnsi="宋体" w:eastAsia="宋体" w:cs="宋体"/>
          <w:color w:val="000"/>
          <w:sz w:val="28"/>
          <w:szCs w:val="28"/>
        </w:rPr>
        <w:t xml:space="preserve">陆尚画的多是熟悉的人物和故事，平常却又不平常，定格的人物瞬间饶有情致，看似荒率的笔墨之下，含蕴着其造型笔法上的微妙变化，会在不经意的刹那间，仿佛与造型对象对视对话，&gt;体味到一种由诗性而延展开来的感动和思考，如其达摩造像，独立或有配景，置其身于松林下“听雪”，或于云崖间“心悟”，抑或于风雨中北渡，披长袍，须髯黑密，浓眉下双眼或观或寐，坚毅笃定，义无反顾，达摩便是他内心的观照。</w:t>
      </w:r>
    </w:p>
    <w:p>
      <w:pPr>
        <w:ind w:left="0" w:right="0" w:firstLine="560"/>
        <w:spacing w:before="450" w:after="450" w:line="312" w:lineRule="auto"/>
      </w:pPr>
      <w:r>
        <w:rPr>
          <w:rFonts w:ascii="宋体" w:hAnsi="宋体" w:eastAsia="宋体" w:cs="宋体"/>
          <w:color w:val="000"/>
          <w:sz w:val="28"/>
          <w:szCs w:val="28"/>
        </w:rPr>
        <w:t xml:space="preserve">他也对世界名人追影写像，凡李叔同、鲁迅、黄宾虹、齐白石、徐志摩、叔本华、海明威、爱因斯坦、泰戈尔、_、梵高等，&gt;多以简笔水墨，取其神态一瞥，形貌关其心性，往往失之毫厘，差之千里，而瞬间取神也是陆尚“废画三千”的结果。陆尚说；“哼哈之间，一呼一吸，佛祖拈花一笑，禅宗不立文字，周身所见，皆是修行，无非喜怒哀乐，吃喝拉撒，或许，还是撒泼的撒。”</w:t>
      </w:r>
    </w:p>
    <w:p>
      <w:pPr>
        <w:ind w:left="0" w:right="0" w:firstLine="560"/>
        <w:spacing w:before="450" w:after="450" w:line="312" w:lineRule="auto"/>
      </w:pPr>
      <w:r>
        <w:rPr>
          <w:rFonts w:ascii="宋体" w:hAnsi="宋体" w:eastAsia="宋体" w:cs="宋体"/>
          <w:color w:val="000"/>
          <w:sz w:val="28"/>
          <w:szCs w:val="28"/>
        </w:rPr>
        <w:t xml:space="preserve">其民国人物肖像系列中，有一张画在信笺上的鲁迅凝思图，这也是陆尚在无数个深夜里，研读时代人物故事之后的即兴漫笔，简逸轻快，悠悠自得。他说，“在鲁迅的烟里还有一个呐喊的鲁迅，与其说面对的是时代，其实面对的是另一个自己……”</w:t>
      </w:r>
    </w:p>
    <w:p>
      <w:pPr>
        <w:ind w:left="0" w:right="0" w:firstLine="560"/>
        <w:spacing w:before="450" w:after="450" w:line="312" w:lineRule="auto"/>
      </w:pPr>
      <w:r>
        <w:rPr>
          <w:rFonts w:ascii="宋体" w:hAnsi="宋体" w:eastAsia="宋体" w:cs="宋体"/>
          <w:color w:val="000"/>
          <w:sz w:val="28"/>
          <w:szCs w:val="28"/>
        </w:rPr>
        <w:t xml:space="preserve">而面对伟大的传统，陆尚只说了一句话：“&gt;不敢不学。”</w:t>
      </w:r>
    </w:p>
    <w:p>
      <w:pPr>
        <w:ind w:left="0" w:right="0" w:firstLine="560"/>
        <w:spacing w:before="450" w:after="450" w:line="312" w:lineRule="auto"/>
      </w:pPr>
      <w:r>
        <w:rPr>
          <w:rFonts w:ascii="宋体" w:hAnsi="宋体" w:eastAsia="宋体" w:cs="宋体"/>
          <w:color w:val="000"/>
          <w:sz w:val="28"/>
          <w:szCs w:val="28"/>
        </w:rPr>
        <w:t xml:space="preserve">&gt;吴山明 书</w:t>
      </w:r>
    </w:p>
    <w:p>
      <w:pPr>
        <w:ind w:left="0" w:right="0" w:firstLine="560"/>
        <w:spacing w:before="450" w:after="450" w:line="312" w:lineRule="auto"/>
      </w:pPr>
      <w:r>
        <w:rPr>
          <w:rFonts w:ascii="宋体" w:hAnsi="宋体" w:eastAsia="宋体" w:cs="宋体"/>
          <w:color w:val="000"/>
          <w:sz w:val="28"/>
          <w:szCs w:val="28"/>
        </w:rPr>
        <w:t xml:space="preserve">&gt;尉晓榕 书</w:t>
      </w:r>
    </w:p>
    <w:p>
      <w:pPr>
        <w:ind w:left="0" w:right="0" w:firstLine="560"/>
        <w:spacing w:before="450" w:after="450" w:line="312" w:lineRule="auto"/>
      </w:pPr>
      <w:r>
        <w:rPr>
          <w:rFonts w:ascii="宋体" w:hAnsi="宋体" w:eastAsia="宋体" w:cs="宋体"/>
          <w:color w:val="000"/>
          <w:sz w:val="28"/>
          <w:szCs w:val="28"/>
        </w:rPr>
        <w:t xml:space="preserve">&gt;北岛 书</w:t>
      </w:r>
    </w:p>
    <w:p>
      <w:pPr>
        <w:ind w:left="0" w:right="0" w:firstLine="560"/>
        <w:spacing w:before="450" w:after="450" w:line="312" w:lineRule="auto"/>
      </w:pPr>
      <w:r>
        <w:rPr>
          <w:rFonts w:ascii="宋体" w:hAnsi="宋体" w:eastAsia="宋体" w:cs="宋体"/>
          <w:color w:val="000"/>
          <w:sz w:val="28"/>
          <w:szCs w:val="28"/>
        </w:rPr>
        <w:t xml:space="preserve">&gt;李津 书</w:t>
      </w:r>
    </w:p>
    <w:p>
      <w:pPr>
        <w:ind w:left="0" w:right="0" w:firstLine="560"/>
        <w:spacing w:before="450" w:after="450" w:line="312" w:lineRule="auto"/>
      </w:pPr>
      <w:r>
        <w:rPr>
          <w:rFonts w:ascii="宋体" w:hAnsi="宋体" w:eastAsia="宋体" w:cs="宋体"/>
          <w:color w:val="000"/>
          <w:sz w:val="28"/>
          <w:szCs w:val="28"/>
        </w:rPr>
        <w:t xml:space="preserve">&gt;怀一 书</w:t>
      </w:r>
    </w:p>
    <w:p>
      <w:pPr>
        <w:ind w:left="0" w:right="0" w:firstLine="560"/>
        <w:spacing w:before="450" w:after="450" w:line="312" w:lineRule="auto"/>
      </w:pPr>
      <w:r>
        <w:rPr>
          <w:rFonts w:ascii="宋体" w:hAnsi="宋体" w:eastAsia="宋体" w:cs="宋体"/>
          <w:color w:val="000"/>
          <w:sz w:val="28"/>
          <w:szCs w:val="28"/>
        </w:rPr>
        <w:t xml:space="preserve">&gt;祖师西来意</w:t>
      </w:r>
    </w:p>
    <w:p>
      <w:pPr>
        <w:ind w:left="0" w:right="0" w:firstLine="560"/>
        <w:spacing w:before="450" w:after="450" w:line="312" w:lineRule="auto"/>
      </w:pPr>
      <w:r>
        <w:rPr>
          <w:rFonts w:ascii="宋体" w:hAnsi="宋体" w:eastAsia="宋体" w:cs="宋体"/>
          <w:color w:val="000"/>
          <w:sz w:val="28"/>
          <w:szCs w:val="28"/>
        </w:rPr>
        <w:t xml:space="preserve">240cm×100cm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&gt;江月松风图</w:t>
      </w:r>
    </w:p>
    <w:p>
      <w:pPr>
        <w:ind w:left="0" w:right="0" w:firstLine="560"/>
        <w:spacing w:before="450" w:after="450" w:line="312" w:lineRule="auto"/>
      </w:pPr>
      <w:r>
        <w:rPr>
          <w:rFonts w:ascii="宋体" w:hAnsi="宋体" w:eastAsia="宋体" w:cs="宋体"/>
          <w:color w:val="000"/>
          <w:sz w:val="28"/>
          <w:szCs w:val="28"/>
        </w:rPr>
        <w:t xml:space="preserve">362cm×215cm ×3</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陆尚在绘制《江月松风图》</w:t>
      </w:r>
    </w:p>
    <w:p>
      <w:pPr>
        <w:ind w:left="0" w:right="0" w:firstLine="560"/>
        <w:spacing w:before="450" w:after="450" w:line="312" w:lineRule="auto"/>
      </w:pPr>
      <w:r>
        <w:rPr>
          <w:rFonts w:ascii="宋体" w:hAnsi="宋体" w:eastAsia="宋体" w:cs="宋体"/>
          <w:color w:val="000"/>
          <w:sz w:val="28"/>
          <w:szCs w:val="28"/>
        </w:rPr>
        <w:t xml:space="preserve">&gt;放翁吟梅图</w:t>
      </w:r>
    </w:p>
    <w:p>
      <w:pPr>
        <w:ind w:left="0" w:right="0" w:firstLine="560"/>
        <w:spacing w:before="450" w:after="450" w:line="312" w:lineRule="auto"/>
      </w:pPr>
      <w:r>
        <w:rPr>
          <w:rFonts w:ascii="宋体" w:hAnsi="宋体" w:eastAsia="宋体" w:cs="宋体"/>
          <w:color w:val="000"/>
          <w:sz w:val="28"/>
          <w:szCs w:val="28"/>
        </w:rPr>
        <w:t xml:space="preserve">96cm×185cm</w:t>
      </w:r>
    </w:p>
    <w:p>
      <w:pPr>
        <w:ind w:left="0" w:right="0" w:firstLine="560"/>
        <w:spacing w:before="450" w:after="450" w:line="312" w:lineRule="auto"/>
      </w:pPr>
      <w:r>
        <w:rPr>
          <w:rFonts w:ascii="宋体" w:hAnsi="宋体" w:eastAsia="宋体" w:cs="宋体"/>
          <w:color w:val="000"/>
          <w:sz w:val="28"/>
          <w:szCs w:val="28"/>
        </w:rPr>
        <w:t xml:space="preserve">纸本设色</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&gt;嵩山急雨图</w:t>
      </w:r>
    </w:p>
    <w:p>
      <w:pPr>
        <w:ind w:left="0" w:right="0" w:firstLine="560"/>
        <w:spacing w:before="450" w:after="450" w:line="312" w:lineRule="auto"/>
      </w:pPr>
      <w:r>
        <w:rPr>
          <w:rFonts w:ascii="宋体" w:hAnsi="宋体" w:eastAsia="宋体" w:cs="宋体"/>
          <w:color w:val="000"/>
          <w:sz w:val="28"/>
          <w:szCs w:val="28"/>
        </w:rPr>
        <w:t xml:space="preserve">185cm×96cm</w:t>
      </w:r>
    </w:p>
    <w:p>
      <w:pPr>
        <w:ind w:left="0" w:right="0" w:firstLine="560"/>
        <w:spacing w:before="450" w:after="450" w:line="312" w:lineRule="auto"/>
      </w:pPr>
      <w:r>
        <w:rPr>
          <w:rFonts w:ascii="宋体" w:hAnsi="宋体" w:eastAsia="宋体" w:cs="宋体"/>
          <w:color w:val="000"/>
          <w:sz w:val="28"/>
          <w:szCs w:val="28"/>
        </w:rPr>
        <w:t xml:space="preserve">纸本设色</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&gt;虎跑</w:t>
      </w:r>
    </w:p>
    <w:p>
      <w:pPr>
        <w:ind w:left="0" w:right="0" w:firstLine="560"/>
        <w:spacing w:before="450" w:after="450" w:line="312" w:lineRule="auto"/>
      </w:pPr>
      <w:r>
        <w:rPr>
          <w:rFonts w:ascii="宋体" w:hAnsi="宋体" w:eastAsia="宋体" w:cs="宋体"/>
          <w:color w:val="000"/>
          <w:sz w:val="28"/>
          <w:szCs w:val="28"/>
        </w:rPr>
        <w:t xml:space="preserve">258cm×102cm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&gt;梦泉</w:t>
      </w:r>
    </w:p>
    <w:p>
      <w:pPr>
        <w:ind w:left="0" w:right="0" w:firstLine="560"/>
        <w:spacing w:before="450" w:after="450" w:line="312" w:lineRule="auto"/>
      </w:pPr>
      <w:r>
        <w:rPr>
          <w:rFonts w:ascii="宋体" w:hAnsi="宋体" w:eastAsia="宋体" w:cs="宋体"/>
          <w:color w:val="000"/>
          <w:sz w:val="28"/>
          <w:szCs w:val="28"/>
        </w:rPr>
        <w:t xml:space="preserve">185cm×96cm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&gt;山光</w:t>
      </w:r>
    </w:p>
    <w:p>
      <w:pPr>
        <w:ind w:left="0" w:right="0" w:firstLine="560"/>
        <w:spacing w:before="450" w:after="450" w:line="312" w:lineRule="auto"/>
      </w:pPr>
      <w:r>
        <w:rPr>
          <w:rFonts w:ascii="宋体" w:hAnsi="宋体" w:eastAsia="宋体" w:cs="宋体"/>
          <w:color w:val="000"/>
          <w:sz w:val="28"/>
          <w:szCs w:val="28"/>
        </w:rPr>
        <w:t xml:space="preserve">100cm×50cm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&gt;无相</w:t>
      </w:r>
    </w:p>
    <w:p>
      <w:pPr>
        <w:ind w:left="0" w:right="0" w:firstLine="560"/>
        <w:spacing w:before="450" w:after="450" w:line="312" w:lineRule="auto"/>
      </w:pPr>
      <w:r>
        <w:rPr>
          <w:rFonts w:ascii="宋体" w:hAnsi="宋体" w:eastAsia="宋体" w:cs="宋体"/>
          <w:color w:val="000"/>
          <w:sz w:val="28"/>
          <w:szCs w:val="28"/>
        </w:rPr>
        <w:t xml:space="preserve">66cm×33cm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杭州佛学院课堂钩古示范</w:t>
      </w:r>
    </w:p>
    <w:p>
      <w:pPr>
        <w:ind w:left="0" w:right="0" w:firstLine="560"/>
        <w:spacing w:before="450" w:after="450" w:line="312" w:lineRule="auto"/>
      </w:pPr>
      <w:r>
        <w:rPr>
          <w:rFonts w:ascii="宋体" w:hAnsi="宋体" w:eastAsia="宋体" w:cs="宋体"/>
          <w:color w:val="000"/>
          <w:sz w:val="28"/>
          <w:szCs w:val="28"/>
        </w:rPr>
        <w:t xml:space="preserve">&gt;课堂钩古示范</w:t>
      </w:r>
    </w:p>
    <w:p>
      <w:pPr>
        <w:ind w:left="0" w:right="0" w:firstLine="560"/>
        <w:spacing w:before="450" w:after="450" w:line="312" w:lineRule="auto"/>
      </w:pPr>
      <w:r>
        <w:rPr>
          <w:rFonts w:ascii="宋体" w:hAnsi="宋体" w:eastAsia="宋体" w:cs="宋体"/>
          <w:color w:val="000"/>
          <w:sz w:val="28"/>
          <w:szCs w:val="28"/>
        </w:rPr>
        <w:t xml:space="preserve">235cm×53cm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&gt;课堂钩古示范</w:t>
      </w:r>
    </w:p>
    <w:p>
      <w:pPr>
        <w:ind w:left="0" w:right="0" w:firstLine="560"/>
        <w:spacing w:before="450" w:after="450" w:line="312" w:lineRule="auto"/>
      </w:pPr>
      <w:r>
        <w:rPr>
          <w:rFonts w:ascii="宋体" w:hAnsi="宋体" w:eastAsia="宋体" w:cs="宋体"/>
          <w:color w:val="000"/>
          <w:sz w:val="28"/>
          <w:szCs w:val="28"/>
        </w:rPr>
        <w:t xml:space="preserve">235cm×53cm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&gt;课堂钩古示范</w:t>
      </w:r>
    </w:p>
    <w:p>
      <w:pPr>
        <w:ind w:left="0" w:right="0" w:firstLine="560"/>
        <w:spacing w:before="450" w:after="450" w:line="312" w:lineRule="auto"/>
      </w:pPr>
      <w:r>
        <w:rPr>
          <w:rFonts w:ascii="宋体" w:hAnsi="宋体" w:eastAsia="宋体" w:cs="宋体"/>
          <w:color w:val="000"/>
          <w:sz w:val="28"/>
          <w:szCs w:val="28"/>
        </w:rPr>
        <w:t xml:space="preserve">235cm×53cm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&gt;课堂钩古示范</w:t>
      </w:r>
    </w:p>
    <w:p>
      <w:pPr>
        <w:ind w:left="0" w:right="0" w:firstLine="560"/>
        <w:spacing w:before="450" w:after="450" w:line="312" w:lineRule="auto"/>
      </w:pPr>
      <w:r>
        <w:rPr>
          <w:rFonts w:ascii="宋体" w:hAnsi="宋体" w:eastAsia="宋体" w:cs="宋体"/>
          <w:color w:val="000"/>
          <w:sz w:val="28"/>
          <w:szCs w:val="28"/>
        </w:rPr>
        <w:t xml:space="preserve">235cm×53cm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&gt;课堂钩古示范</w:t>
      </w:r>
    </w:p>
    <w:p>
      <w:pPr>
        <w:ind w:left="0" w:right="0" w:firstLine="560"/>
        <w:spacing w:before="450" w:after="450" w:line="312" w:lineRule="auto"/>
      </w:pPr>
      <w:r>
        <w:rPr>
          <w:rFonts w:ascii="宋体" w:hAnsi="宋体" w:eastAsia="宋体" w:cs="宋体"/>
          <w:color w:val="000"/>
          <w:sz w:val="28"/>
          <w:szCs w:val="28"/>
        </w:rPr>
        <w:t xml:space="preserve">235cm×53cm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&gt;达摩与象</w:t>
      </w:r>
    </w:p>
    <w:p>
      <w:pPr>
        <w:ind w:left="0" w:right="0" w:firstLine="560"/>
        <w:spacing w:before="450" w:after="450" w:line="312" w:lineRule="auto"/>
      </w:pPr>
      <w:r>
        <w:rPr>
          <w:rFonts w:ascii="宋体" w:hAnsi="宋体" w:eastAsia="宋体" w:cs="宋体"/>
          <w:color w:val="000"/>
          <w:sz w:val="28"/>
          <w:szCs w:val="28"/>
        </w:rPr>
        <w:t xml:space="preserve">50cm×25cm</w:t>
      </w:r>
    </w:p>
    <w:p>
      <w:pPr>
        <w:ind w:left="0" w:right="0" w:firstLine="560"/>
        <w:spacing w:before="450" w:after="450" w:line="312" w:lineRule="auto"/>
      </w:pPr>
      <w:r>
        <w:rPr>
          <w:rFonts w:ascii="宋体" w:hAnsi="宋体" w:eastAsia="宋体" w:cs="宋体"/>
          <w:color w:val="000"/>
          <w:sz w:val="28"/>
          <w:szCs w:val="28"/>
        </w:rPr>
        <w:t xml:space="preserve">纸本设色</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&gt;幽人独往来</w:t>
      </w:r>
    </w:p>
    <w:p>
      <w:pPr>
        <w:ind w:left="0" w:right="0" w:firstLine="560"/>
        <w:spacing w:before="450" w:after="450" w:line="312" w:lineRule="auto"/>
      </w:pPr>
      <w:r>
        <w:rPr>
          <w:rFonts w:ascii="宋体" w:hAnsi="宋体" w:eastAsia="宋体" w:cs="宋体"/>
          <w:color w:val="000"/>
          <w:sz w:val="28"/>
          <w:szCs w:val="28"/>
        </w:rPr>
        <w:t xml:space="preserve">50cm×25cm</w:t>
      </w:r>
    </w:p>
    <w:p>
      <w:pPr>
        <w:ind w:left="0" w:right="0" w:firstLine="560"/>
        <w:spacing w:before="450" w:after="450" w:line="312" w:lineRule="auto"/>
      </w:pPr>
      <w:r>
        <w:rPr>
          <w:rFonts w:ascii="宋体" w:hAnsi="宋体" w:eastAsia="宋体" w:cs="宋体"/>
          <w:color w:val="000"/>
          <w:sz w:val="28"/>
          <w:szCs w:val="28"/>
        </w:rPr>
        <w:t xml:space="preserve">纸本设色</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&gt;馗公</w:t>
      </w:r>
    </w:p>
    <w:p>
      <w:pPr>
        <w:ind w:left="0" w:right="0" w:firstLine="560"/>
        <w:spacing w:before="450" w:after="450" w:line="312" w:lineRule="auto"/>
      </w:pPr>
      <w:r>
        <w:rPr>
          <w:rFonts w:ascii="宋体" w:hAnsi="宋体" w:eastAsia="宋体" w:cs="宋体"/>
          <w:color w:val="000"/>
          <w:sz w:val="28"/>
          <w:szCs w:val="28"/>
        </w:rPr>
        <w:t xml:space="preserve">50cm×25cm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&gt;嵩山春早</w:t>
      </w:r>
    </w:p>
    <w:p>
      <w:pPr>
        <w:ind w:left="0" w:right="0" w:firstLine="560"/>
        <w:spacing w:before="450" w:after="450" w:line="312" w:lineRule="auto"/>
      </w:pPr>
      <w:r>
        <w:rPr>
          <w:rFonts w:ascii="宋体" w:hAnsi="宋体" w:eastAsia="宋体" w:cs="宋体"/>
          <w:color w:val="000"/>
          <w:sz w:val="28"/>
          <w:szCs w:val="28"/>
        </w:rPr>
        <w:t xml:space="preserve">50cm×25cm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&gt;苕溪吟卷图</w:t>
      </w:r>
    </w:p>
    <w:p>
      <w:pPr>
        <w:ind w:left="0" w:right="0" w:firstLine="560"/>
        <w:spacing w:before="450" w:after="450" w:line="312" w:lineRule="auto"/>
      </w:pPr>
      <w:r>
        <w:rPr>
          <w:rFonts w:ascii="宋体" w:hAnsi="宋体" w:eastAsia="宋体" w:cs="宋体"/>
          <w:color w:val="000"/>
          <w:sz w:val="28"/>
          <w:szCs w:val="28"/>
        </w:rPr>
        <w:t xml:space="preserve">50cm×25cm</w:t>
      </w:r>
    </w:p>
    <w:p>
      <w:pPr>
        <w:ind w:left="0" w:right="0" w:firstLine="560"/>
        <w:spacing w:before="450" w:after="450" w:line="312" w:lineRule="auto"/>
      </w:pPr>
      <w:r>
        <w:rPr>
          <w:rFonts w:ascii="宋体" w:hAnsi="宋体" w:eastAsia="宋体" w:cs="宋体"/>
          <w:color w:val="000"/>
          <w:sz w:val="28"/>
          <w:szCs w:val="28"/>
        </w:rPr>
        <w:t xml:space="preserve">纸本设色</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&gt;传法图</w:t>
      </w:r>
    </w:p>
    <w:p>
      <w:pPr>
        <w:ind w:left="0" w:right="0" w:firstLine="560"/>
        <w:spacing w:before="450" w:after="450" w:line="312" w:lineRule="auto"/>
      </w:pPr>
      <w:r>
        <w:rPr>
          <w:rFonts w:ascii="宋体" w:hAnsi="宋体" w:eastAsia="宋体" w:cs="宋体"/>
          <w:color w:val="000"/>
          <w:sz w:val="28"/>
          <w:szCs w:val="28"/>
        </w:rPr>
        <w:t xml:space="preserve">50cm×25cm</w:t>
      </w:r>
    </w:p>
    <w:p>
      <w:pPr>
        <w:ind w:left="0" w:right="0" w:firstLine="560"/>
        <w:spacing w:before="450" w:after="450" w:line="312" w:lineRule="auto"/>
      </w:pPr>
      <w:r>
        <w:rPr>
          <w:rFonts w:ascii="宋体" w:hAnsi="宋体" w:eastAsia="宋体" w:cs="宋体"/>
          <w:color w:val="000"/>
          <w:sz w:val="28"/>
          <w:szCs w:val="28"/>
        </w:rPr>
        <w:t xml:space="preserve">纸本设色</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&gt;林和靖</w:t>
      </w:r>
    </w:p>
    <w:p>
      <w:pPr>
        <w:ind w:left="0" w:right="0" w:firstLine="560"/>
        <w:spacing w:before="450" w:after="450" w:line="312" w:lineRule="auto"/>
      </w:pPr>
      <w:r>
        <w:rPr>
          <w:rFonts w:ascii="宋体" w:hAnsi="宋体" w:eastAsia="宋体" w:cs="宋体"/>
          <w:color w:val="000"/>
          <w:sz w:val="28"/>
          <w:szCs w:val="28"/>
        </w:rPr>
        <w:t xml:space="preserve">50cm×25cm</w:t>
      </w:r>
    </w:p>
    <w:p>
      <w:pPr>
        <w:ind w:left="0" w:right="0" w:firstLine="560"/>
        <w:spacing w:before="450" w:after="450" w:line="312" w:lineRule="auto"/>
      </w:pPr>
      <w:r>
        <w:rPr>
          <w:rFonts w:ascii="宋体" w:hAnsi="宋体" w:eastAsia="宋体" w:cs="宋体"/>
          <w:color w:val="000"/>
          <w:sz w:val="28"/>
          <w:szCs w:val="28"/>
        </w:rPr>
        <w:t xml:space="preserve">纸本设色</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&gt;简笔钟馗</w:t>
      </w:r>
    </w:p>
    <w:p>
      <w:pPr>
        <w:ind w:left="0" w:right="0" w:firstLine="560"/>
        <w:spacing w:before="450" w:after="450" w:line="312" w:lineRule="auto"/>
      </w:pPr>
      <w:r>
        <w:rPr>
          <w:rFonts w:ascii="宋体" w:hAnsi="宋体" w:eastAsia="宋体" w:cs="宋体"/>
          <w:color w:val="000"/>
          <w:sz w:val="28"/>
          <w:szCs w:val="28"/>
        </w:rPr>
        <w:t xml:space="preserve">50cm×25cm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&gt;儒门肖像系列</w:t>
      </w:r>
    </w:p>
    <w:p>
      <w:pPr>
        <w:ind w:left="0" w:right="0" w:firstLine="560"/>
        <w:spacing w:before="450" w:after="450" w:line="312" w:lineRule="auto"/>
      </w:pPr>
      <w:r>
        <w:rPr>
          <w:rFonts w:ascii="宋体" w:hAnsi="宋体" w:eastAsia="宋体" w:cs="宋体"/>
          <w:color w:val="000"/>
          <w:sz w:val="28"/>
          <w:szCs w:val="28"/>
        </w:rPr>
        <w:t xml:space="preserve">&gt;大先生</w:t>
      </w:r>
    </w:p>
    <w:p>
      <w:pPr>
        <w:ind w:left="0" w:right="0" w:firstLine="560"/>
        <w:spacing w:before="450" w:after="450" w:line="312" w:lineRule="auto"/>
      </w:pPr>
      <w:r>
        <w:rPr>
          <w:rFonts w:ascii="宋体" w:hAnsi="宋体" w:eastAsia="宋体" w:cs="宋体"/>
          <w:color w:val="000"/>
          <w:sz w:val="28"/>
          <w:szCs w:val="28"/>
        </w:rPr>
        <w:t xml:space="preserve">35cm×23cm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&gt;鲁迅</w:t>
      </w:r>
    </w:p>
    <w:p>
      <w:pPr>
        <w:ind w:left="0" w:right="0" w:firstLine="560"/>
        <w:spacing w:before="450" w:after="450" w:line="312" w:lineRule="auto"/>
      </w:pPr>
      <w:r>
        <w:rPr>
          <w:rFonts w:ascii="宋体" w:hAnsi="宋体" w:eastAsia="宋体" w:cs="宋体"/>
          <w:color w:val="000"/>
          <w:sz w:val="28"/>
          <w:szCs w:val="28"/>
        </w:rPr>
        <w:t xml:space="preserve">28cm×23cm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&gt;马尔克斯</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&gt;达利</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&gt;赵元任</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&gt;徐志摩</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&gt;潘天寿</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纸本设色</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&gt;黑塞</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&gt;马一浮</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&gt;宾翁观山</w:t>
      </w:r>
    </w:p>
    <w:p>
      <w:pPr>
        <w:ind w:left="0" w:right="0" w:firstLine="560"/>
        <w:spacing w:before="450" w:after="450" w:line="312" w:lineRule="auto"/>
      </w:pPr>
      <w:r>
        <w:rPr>
          <w:rFonts w:ascii="宋体" w:hAnsi="宋体" w:eastAsia="宋体" w:cs="宋体"/>
          <w:color w:val="000"/>
          <w:sz w:val="28"/>
          <w:szCs w:val="28"/>
        </w:rPr>
        <w:t xml:space="preserve">23cm×18cm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&gt;吴昌硕</w:t>
      </w:r>
    </w:p>
    <w:p>
      <w:pPr>
        <w:ind w:left="0" w:right="0" w:firstLine="560"/>
        <w:spacing w:before="450" w:after="450" w:line="312" w:lineRule="auto"/>
      </w:pPr>
      <w:r>
        <w:rPr>
          <w:rFonts w:ascii="宋体" w:hAnsi="宋体" w:eastAsia="宋体" w:cs="宋体"/>
          <w:color w:val="000"/>
          <w:sz w:val="28"/>
          <w:szCs w:val="28"/>
        </w:rPr>
        <w:t xml:space="preserve">22cm×16cm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&gt;弘一</w:t>
      </w:r>
    </w:p>
    <w:p>
      <w:pPr>
        <w:ind w:left="0" w:right="0" w:firstLine="560"/>
        <w:spacing w:before="450" w:after="450" w:line="312" w:lineRule="auto"/>
      </w:pPr>
      <w:r>
        <w:rPr>
          <w:rFonts w:ascii="宋体" w:hAnsi="宋体" w:eastAsia="宋体" w:cs="宋体"/>
          <w:color w:val="000"/>
          <w:sz w:val="28"/>
          <w:szCs w:val="28"/>
        </w:rPr>
        <w:t xml:space="preserve">25cm×17cm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&gt;白石老人一瞥</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&gt;梁漱溟</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&gt;希区柯克</w:t>
      </w:r>
    </w:p>
    <w:p>
      <w:pPr>
        <w:ind w:left="0" w:right="0" w:firstLine="560"/>
        <w:spacing w:before="450" w:after="450" w:line="312" w:lineRule="auto"/>
      </w:pPr>
      <w:r>
        <w:rPr>
          <w:rFonts w:ascii="宋体" w:hAnsi="宋体" w:eastAsia="宋体" w:cs="宋体"/>
          <w:color w:val="000"/>
          <w:sz w:val="28"/>
          <w:szCs w:val="28"/>
        </w:rPr>
        <w:t xml:space="preserve">33cm×25cm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&gt;虚云</w:t>
      </w:r>
    </w:p>
    <w:p>
      <w:pPr>
        <w:ind w:left="0" w:right="0" w:firstLine="560"/>
        <w:spacing w:before="450" w:after="450" w:line="312" w:lineRule="auto"/>
      </w:pPr>
      <w:r>
        <w:rPr>
          <w:rFonts w:ascii="宋体" w:hAnsi="宋体" w:eastAsia="宋体" w:cs="宋体"/>
          <w:color w:val="000"/>
          <w:sz w:val="28"/>
          <w:szCs w:val="28"/>
        </w:rPr>
        <w:t xml:space="preserve">35cm×23cm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&gt;乔伊斯</w:t>
      </w:r>
    </w:p>
    <w:p>
      <w:pPr>
        <w:ind w:left="0" w:right="0" w:firstLine="560"/>
        <w:spacing w:before="450" w:after="450" w:line="312" w:lineRule="auto"/>
      </w:pPr>
      <w:r>
        <w:rPr>
          <w:rFonts w:ascii="宋体" w:hAnsi="宋体" w:eastAsia="宋体" w:cs="宋体"/>
          <w:color w:val="000"/>
          <w:sz w:val="28"/>
          <w:szCs w:val="28"/>
        </w:rPr>
        <w:t xml:space="preserve">35cm×23cm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&gt;井上有一</w:t>
      </w:r>
    </w:p>
    <w:p>
      <w:pPr>
        <w:ind w:left="0" w:right="0" w:firstLine="560"/>
        <w:spacing w:before="450" w:after="450" w:line="312" w:lineRule="auto"/>
      </w:pPr>
      <w:r>
        <w:rPr>
          <w:rFonts w:ascii="宋体" w:hAnsi="宋体" w:eastAsia="宋体" w:cs="宋体"/>
          <w:color w:val="000"/>
          <w:sz w:val="28"/>
          <w:szCs w:val="28"/>
        </w:rPr>
        <w:t xml:space="preserve">35cm×23cm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&gt;托马斯 · 哈代</w:t>
      </w:r>
    </w:p>
    <w:p>
      <w:pPr>
        <w:ind w:left="0" w:right="0" w:firstLine="560"/>
        <w:spacing w:before="450" w:after="450" w:line="312" w:lineRule="auto"/>
      </w:pPr>
      <w:r>
        <w:rPr>
          <w:rFonts w:ascii="宋体" w:hAnsi="宋体" w:eastAsia="宋体" w:cs="宋体"/>
          <w:color w:val="000"/>
          <w:sz w:val="28"/>
          <w:szCs w:val="28"/>
        </w:rPr>
        <w:t xml:space="preserve">35cm×23cm</w:t>
      </w:r>
    </w:p>
    <w:p>
      <w:pPr>
        <w:ind w:left="0" w:right="0" w:firstLine="560"/>
        <w:spacing w:before="450" w:after="450" w:line="312" w:lineRule="auto"/>
      </w:pPr>
      <w:r>
        <w:rPr>
          <w:rFonts w:ascii="宋体" w:hAnsi="宋体" w:eastAsia="宋体" w:cs="宋体"/>
          <w:color w:val="000"/>
          <w:sz w:val="28"/>
          <w:szCs w:val="28"/>
        </w:rPr>
        <w:t xml:space="preserve">纸本水墨</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&gt;陆尚</w:t>
      </w:r>
    </w:p>
    <w:p>
      <w:pPr>
        <w:ind w:left="0" w:right="0" w:firstLine="560"/>
        <w:spacing w:before="450" w:after="450" w:line="312" w:lineRule="auto"/>
      </w:pPr>
      <w:r>
        <w:rPr>
          <w:rFonts w:ascii="宋体" w:hAnsi="宋体" w:eastAsia="宋体" w:cs="宋体"/>
          <w:color w:val="000"/>
          <w:sz w:val="28"/>
          <w:szCs w:val="28"/>
        </w:rPr>
        <w:t xml:space="preserve">原署陆冰</w:t>
      </w:r>
    </w:p>
    <w:p>
      <w:pPr>
        <w:ind w:left="0" w:right="0" w:firstLine="560"/>
        <w:spacing w:before="450" w:after="450" w:line="312" w:lineRule="auto"/>
      </w:pPr>
      <w:r>
        <w:rPr>
          <w:rFonts w:ascii="宋体" w:hAnsi="宋体" w:eastAsia="宋体" w:cs="宋体"/>
          <w:color w:val="000"/>
          <w:sz w:val="28"/>
          <w:szCs w:val="28"/>
        </w:rPr>
        <w:t xml:space="preserve">1990年 出⽣于安徽。</w:t>
      </w:r>
    </w:p>
    <w:p>
      <w:pPr>
        <w:ind w:left="0" w:right="0" w:firstLine="560"/>
        <w:spacing w:before="450" w:after="450" w:line="312" w:lineRule="auto"/>
      </w:pPr>
      <w:r>
        <w:rPr>
          <w:rFonts w:ascii="宋体" w:hAnsi="宋体" w:eastAsia="宋体" w:cs="宋体"/>
          <w:color w:val="000"/>
          <w:sz w:val="28"/>
          <w:szCs w:val="28"/>
        </w:rPr>
        <w:t xml:space="preserve">20_年 以专业第⼀名的成绩考⼊中国美术学院中国画系⼈物专业。</w:t>
      </w:r>
    </w:p>
    <w:p>
      <w:pPr>
        <w:ind w:left="0" w:right="0" w:firstLine="560"/>
        <w:spacing w:before="450" w:after="450" w:line="312" w:lineRule="auto"/>
      </w:pPr>
      <w:r>
        <w:rPr>
          <w:rFonts w:ascii="宋体" w:hAnsi="宋体" w:eastAsia="宋体" w:cs="宋体"/>
          <w:color w:val="000"/>
          <w:sz w:val="28"/>
          <w:szCs w:val="28"/>
        </w:rPr>
        <w:t xml:space="preserve">20_年 毕业创作《须弥》获中国美术学院毕业创作暨林⻛眠创作奖“⾦奖”，作品留校收藏。同年获学⼠学位。</w:t>
      </w:r>
    </w:p>
    <w:p>
      <w:pPr>
        <w:ind w:left="0" w:right="0" w:firstLine="560"/>
        <w:spacing w:before="450" w:after="450" w:line="312" w:lineRule="auto"/>
      </w:pPr>
      <w:r>
        <w:rPr>
          <w:rFonts w:ascii="宋体" w:hAnsi="宋体" w:eastAsia="宋体" w:cs="宋体"/>
          <w:color w:val="000"/>
          <w:sz w:val="28"/>
          <w:szCs w:val="28"/>
        </w:rPr>
        <w:t xml:space="preserve">20_年 获中国美术学院中国画与书法艺术学院“中国⼈物画理论研究与创作”⽅向硕⼠研究⽣学位，导师尉晓榕教授。20_年 举办“儒⻔-近现代⽂⼈肖像作品展”（杭州恒庐美术馆）并出版专题画册《儒⻔》（中国美术学院出版社）。20_年 攻读中国美术学院中国画与书法艺术学院“中国⼈物画理论研究与创作”⽅向博⼠研究⽣学位，导师吴⼭明教授、尉晓榕教授。</w:t>
      </w:r>
    </w:p>
    <w:p>
      <w:pPr>
        <w:ind w:left="0" w:right="0" w:firstLine="560"/>
        <w:spacing w:before="450" w:after="450" w:line="312" w:lineRule="auto"/>
      </w:pPr>
      <w:r>
        <w:rPr>
          <w:rFonts w:ascii="宋体" w:hAnsi="宋体" w:eastAsia="宋体" w:cs="宋体"/>
          <w:color w:val="000"/>
          <w:sz w:val="28"/>
          <w:szCs w:val="28"/>
        </w:rPr>
        <w:t xml:space="preserve">现为中国美术学院继续教育学院特聘教师，杭州佛学院特聘教师，浙江省⼈物画研究会会员。</w:t>
      </w:r>
    </w:p>
    <w:p>
      <w:pPr>
        <w:ind w:left="0" w:right="0" w:firstLine="560"/>
        <w:spacing w:before="450" w:after="450" w:line="312" w:lineRule="auto"/>
      </w:pPr>
      <w:r>
        <w:rPr>
          <w:rFonts w:ascii="宋体" w:hAnsi="宋体" w:eastAsia="宋体" w:cs="宋体"/>
          <w:color w:val="000"/>
          <w:sz w:val="28"/>
          <w:szCs w:val="28"/>
        </w:rPr>
        <w:t xml:space="preserve">&gt;众 家 短 评</w:t>
      </w:r>
    </w:p>
    <w:p>
      <w:pPr>
        <w:ind w:left="0" w:right="0" w:firstLine="560"/>
        <w:spacing w:before="450" w:after="450" w:line="312" w:lineRule="auto"/>
      </w:pPr>
      <w:r>
        <w:rPr>
          <w:rFonts w:ascii="宋体" w:hAnsi="宋体" w:eastAsia="宋体" w:cs="宋体"/>
          <w:color w:val="000"/>
          <w:sz w:val="28"/>
          <w:szCs w:val="28"/>
        </w:rPr>
        <w:t xml:space="preserve">&gt;尉晓榕：</w:t>
      </w:r>
    </w:p>
    <w:p>
      <w:pPr>
        <w:ind w:left="0" w:right="0" w:firstLine="560"/>
        <w:spacing w:before="450" w:after="450" w:line="312" w:lineRule="auto"/>
      </w:pPr>
      <w:r>
        <w:rPr>
          <w:rFonts w:ascii="宋体" w:hAnsi="宋体" w:eastAsia="宋体" w:cs="宋体"/>
          <w:color w:val="000"/>
          <w:sz w:val="28"/>
          <w:szCs w:val="28"/>
        </w:rPr>
        <w:t xml:space="preserve">熟识陆冰的人，只凭借记忆闪回隔空打量他时，大概率出现的，会是一副憨皮而有点莽撞的样子，这是那种不太着调的邻家暖男的类型，善良而温暖，只不过常在送温暖时踩不到点，生生将付出的十二分美意，自损八成，换回几分好笑，而就算结结实实地把好事做到你家了，他反倒会拿出半脸坏笑与你相对，像在推诿什么……但这个陆冰，痴憨却富诗情；涣散却有坚持；纠结不放又终能导向更高层次的矛盾和解……这算分裂人格吗？也许吧，或也许再往深处想，是他诸人格要素都各各处在不同的发育阶段吧，这样看去，他的一路莽撞和瞬间断片才不像是装出来的。我在说陆冰其人时，实则也是说其画。他正是基于上述的内环境，才有了在绘画上多样可能的纷呈，而且，他自己也应该意识到了这一点，所以干脆一副已然而然的腔调，并不打算把自身修成到教科书式的心智平衡。</w:t>
      </w:r>
    </w:p>
    <w:p>
      <w:pPr>
        <w:ind w:left="0" w:right="0" w:firstLine="560"/>
        <w:spacing w:before="450" w:after="450" w:line="312" w:lineRule="auto"/>
      </w:pPr>
      <w:r>
        <w:rPr>
          <w:rFonts w:ascii="宋体" w:hAnsi="宋体" w:eastAsia="宋体" w:cs="宋体"/>
          <w:color w:val="000"/>
          <w:sz w:val="28"/>
          <w:szCs w:val="28"/>
        </w:rPr>
        <w:t xml:space="preserve">眼下，陆冰的画作展呈着，应该不难辨出其与众不同的特质。我想其中最鲜明者，是步态的低质往复与良好的方向感之间的对冲；其次是丛生的偶发灵感对天赋审美意志的一再“做空”；再则，就是他的自发实验激情对专业经典范式的一轮又一轮玩童般的挑衅。但至此，我们仍不能断他为内耗太多，把控太少，因为这充沛的玩性正是他的艺术富有，此时没能玩够，他时反倒地缺一隅，无法回填……这个我懂，只是有时秒见他那副像水瓢一样按不下的漂然自得，便会生气。我一向认为，对学生需常加棒喝，尤其在他得意之时，而对其真切的赞许，反不可滥用，只在需要激励时，方可适量投放。</w:t>
      </w:r>
    </w:p>
    <w:p>
      <w:pPr>
        <w:ind w:left="0" w:right="0" w:firstLine="560"/>
        <w:spacing w:before="450" w:after="450" w:line="312" w:lineRule="auto"/>
      </w:pPr>
      <w:r>
        <w:rPr>
          <w:rFonts w:ascii="宋体" w:hAnsi="宋体" w:eastAsia="宋体" w:cs="宋体"/>
          <w:color w:val="000"/>
          <w:sz w:val="28"/>
          <w:szCs w:val="28"/>
        </w:rPr>
        <w:t xml:space="preserve">应该说，陆冰已呈现了他自己的工具论及其绩效，也已有了点自得的本钱，这个现状很好，只是“你的表情包”不对：三两笔见好，就急于上网与人分享；说你轻了，你就辩解；说你重了，你就干脆断片，执拗地望向远方。这情景，我们长一辈的人，并不生厌，却会担忧。我承认：如你般的一个好苗子，反而有不可教的地方，有不可教的时候，但这些地方、这些时候，正值最具变数又最关键的区间，因而也正是我们最想上前帮救的当口……唯愿，你们做得好，而我们也做得对。关于画中可说的，已都在画中，自不必多言。展前陈言，终归只是个习俗化的架式，但我仍会当真。给不了结论，便给个态度，我的态度倒也直诚：隐去夸赞的腹稿，以一纸苛评交卷，而且我猜，众看官及画者本人都能接受这样的安排。</w:t>
      </w:r>
    </w:p>
    <w:p>
      <w:pPr>
        <w:ind w:left="0" w:right="0" w:firstLine="560"/>
        <w:spacing w:before="450" w:after="450" w:line="312" w:lineRule="auto"/>
      </w:pPr>
      <w:r>
        <w:rPr>
          <w:rFonts w:ascii="宋体" w:hAnsi="宋体" w:eastAsia="宋体" w:cs="宋体"/>
          <w:color w:val="000"/>
          <w:sz w:val="28"/>
          <w:szCs w:val="28"/>
        </w:rPr>
        <w:t xml:space="preserve">&gt;席挺军：</w:t>
      </w:r>
    </w:p>
    <w:p>
      <w:pPr>
        <w:ind w:left="0" w:right="0" w:firstLine="560"/>
        <w:spacing w:before="450" w:after="450" w:line="312" w:lineRule="auto"/>
      </w:pPr>
      <w:r>
        <w:rPr>
          <w:rFonts w:ascii="宋体" w:hAnsi="宋体" w:eastAsia="宋体" w:cs="宋体"/>
          <w:color w:val="000"/>
          <w:sz w:val="28"/>
          <w:szCs w:val="28"/>
        </w:rPr>
        <w:t xml:space="preserve">陆尚是一个年轻的九零后，也是一个创作上有思想、看问题有深度的九零后。大概在三年多以前，我看了他的一些作品，我们就谈起了作为艺术家如何来呈现自己的作品这个问题，在人物画的领域当中，又怎么样能够表现中国文化的元素，实际上是从这个角度开始的。我觉得他找的这个切入点非常好，但这个切入点是有些难的，不是很“好玩”的一件事，画肖像是一回事，艺术创作完全是另外一回事，何况又是画中国的文化名人，陆冰说他想好了，似乎有某种使命，他要去画。我觉得他这个题材的选择，和他身上的某种精神状态是吻合的，他花了很多很多心血，一遍一遍的实践练习，这三年，他时不时会和我讲，我又画好了一张，过段时间又说，我又画好了两张……</w:t>
      </w:r>
    </w:p>
    <w:p>
      <w:pPr>
        <w:ind w:left="0" w:right="0" w:firstLine="560"/>
        <w:spacing w:before="450" w:after="450" w:line="312" w:lineRule="auto"/>
      </w:pPr>
      <w:r>
        <w:rPr>
          <w:rFonts w:ascii="宋体" w:hAnsi="宋体" w:eastAsia="宋体" w:cs="宋体"/>
          <w:color w:val="000"/>
          <w:sz w:val="28"/>
          <w:szCs w:val="28"/>
        </w:rPr>
        <w:t xml:space="preserve">直到展览前几天，他又把一百多张肖像作品全部重审了一遍，过不了心里这关他不会放过自己，很多事情看似已经来不及了，但他坚持着，他是自己和自己较劲，这批作品就是这样慢慢出来的，看着他的创作过程，实际上这也是他作为一个年轻画家成长的过程。他通过艺术创作来捕捉这些文化名人的“瞬间”，我相信他的内心和学养各方面都会受到触动，这不是一套简单的作品，所以说恒庐美术馆当时就定下来了，当然了，我们定下来也是有很多争议的，有的朋友说，哎呀，你们终于给年轻人办个展了……</w:t>
      </w:r>
    </w:p>
    <w:p>
      <w:pPr>
        <w:ind w:left="0" w:right="0" w:firstLine="560"/>
        <w:spacing w:before="450" w:after="450" w:line="312" w:lineRule="auto"/>
      </w:pPr>
      <w:r>
        <w:rPr>
          <w:rFonts w:ascii="宋体" w:hAnsi="宋体" w:eastAsia="宋体" w:cs="宋体"/>
          <w:color w:val="000"/>
          <w:sz w:val="28"/>
          <w:szCs w:val="28"/>
        </w:rPr>
        <w:t xml:space="preserve">那我说这个不一样的，我们不是以年龄为唯一的标准，是以人为本，陆冰是符合这个条件的。大家也知道恒庐美术馆办的个展都是六零后、七零后的艺术家，八零后的都很少，这是第一次为九零后的艺术家办个展，也是目前唯一的一次。他的这种坚毅的精神，对艺术的痴迷和执着，几近疯狂的状态，在年轻九零后画家当中还是比较少的。当然了，有一些作品还不是特别完善，他现在有很多想法还在不断的实验打磨，我相信他的内心是激情而理智的。</w:t>
      </w:r>
    </w:p>
    <w:p>
      <w:pPr>
        <w:ind w:left="0" w:right="0" w:firstLine="560"/>
        <w:spacing w:before="450" w:after="450" w:line="312" w:lineRule="auto"/>
      </w:pPr>
      <w:r>
        <w:rPr>
          <w:rFonts w:ascii="宋体" w:hAnsi="宋体" w:eastAsia="宋体" w:cs="宋体"/>
          <w:color w:val="000"/>
          <w:sz w:val="28"/>
          <w:szCs w:val="28"/>
        </w:rPr>
        <w:t xml:space="preserve">&gt;空 一：</w:t>
      </w:r>
    </w:p>
    <w:p>
      <w:pPr>
        <w:ind w:left="0" w:right="0" w:firstLine="560"/>
        <w:spacing w:before="450" w:after="450" w:line="312" w:lineRule="auto"/>
      </w:pPr>
      <w:r>
        <w:rPr>
          <w:rFonts w:ascii="宋体" w:hAnsi="宋体" w:eastAsia="宋体" w:cs="宋体"/>
          <w:color w:val="000"/>
          <w:sz w:val="28"/>
          <w:szCs w:val="28"/>
        </w:rPr>
        <w:t xml:space="preserve">中国画画到底，会是什么样子呢？这个底，是心底的底，是底气的底。画中国画单靠些技法是行不通的，这和民族精神相关。中国画真正的骨血是诗性的、无为的、禅悦法喜的。技术是壳子，方向是轮子，心性才是有效的动力能源。不在心性上着力，画中国画，画得越久，就如同脾虚之人偏偏贪吃糯米、硬苞谷之类，化不了。中国画靠气运笔，这个气，是涵养出来的。清、正、和、雅、豪、贵……这些气不散，画就想俗也俗不了。这个俗是恶俗的俗，不是凡俗的俗。恶俗是造作乏味且空洞的，凡俗是自然平常而妥贴的。</w:t>
      </w:r>
    </w:p>
    <w:p>
      <w:pPr>
        <w:ind w:left="0" w:right="0" w:firstLine="560"/>
        <w:spacing w:before="450" w:after="450" w:line="312" w:lineRule="auto"/>
      </w:pPr>
      <w:r>
        <w:rPr>
          <w:rFonts w:ascii="宋体" w:hAnsi="宋体" w:eastAsia="宋体" w:cs="宋体"/>
          <w:color w:val="000"/>
          <w:sz w:val="28"/>
          <w:szCs w:val="28"/>
        </w:rPr>
        <w:t xml:space="preserve">中国画的生命，就在中国人的日常中，陆尚画中国画是过脑子的。这个过脑子，是极不易的。如今的美术机构培养了太多急着画画，成名成家，却不过脑子想想是把心放在画上，还是把画放在心上的人。所以导致千人一面，乏善可陈。教的教得心慌，画的画得神疲。别的科目尚可以理解，中国画这种能温养人心，安定魂灵的艺术门类，也沦为套路化，着实有些悲凉。更为悲凉的是大家还挺适应，觉得形势颇好。</w:t>
      </w:r>
    </w:p>
    <w:p>
      <w:pPr>
        <w:ind w:left="0" w:right="0" w:firstLine="560"/>
        <w:spacing w:before="450" w:after="450" w:line="312" w:lineRule="auto"/>
      </w:pPr>
      <w:r>
        <w:rPr>
          <w:rFonts w:ascii="宋体" w:hAnsi="宋体" w:eastAsia="宋体" w:cs="宋体"/>
          <w:color w:val="000"/>
          <w:sz w:val="28"/>
          <w:szCs w:val="28"/>
        </w:rPr>
        <w:t xml:space="preserve">陆尚二〇〇八年以专业第一名的成绩考入中国美术学院中国画系人物专业。勤奋和天份自是够的。他把署名由陆冰换成了陆尚，这里面是有更纯粹追求的。这个追求是要画真正的中国画，画自己的中国画，就这一点必能与古人会心，会心不远，即得回响。在没打通关节之前，不过是爬行，打通了就站起来走了。光走起来还不行，跑起来也不行，要飞起来。沧海六鳌瞻气象，青天一鹤见精神。这青天一鹤，正在路上。</w:t>
      </w:r>
    </w:p>
    <w:p>
      <w:pPr>
        <w:ind w:left="0" w:right="0" w:firstLine="560"/>
        <w:spacing w:before="450" w:after="450" w:line="312" w:lineRule="auto"/>
      </w:pPr>
      <w:r>
        <w:rPr>
          <w:rFonts w:ascii="宋体" w:hAnsi="宋体" w:eastAsia="宋体" w:cs="宋体"/>
          <w:color w:val="000"/>
          <w:sz w:val="28"/>
          <w:szCs w:val="28"/>
        </w:rPr>
        <w:t xml:space="preserve">我不喜欢写类似艺术评论的文字，假说浪费时间，真说浪费口水。很多人让你来写，总是要些表扬，我自己只是个泥塑之身，又能拿出什么像样的金箔呢？陆尚却是很真诚的，这个真诚就是光亮，自己的光源。我勉力凑些数，也不觉烦厌。夸人，虽然很好，但被人夸得知道水份。陆尚在江南始终保持着干燥的内心，以防止精神发霉腐烂。这和许多在江南片区玩小花样画画的是有夲质区别的。他很清醒。他在觉醒中耕砚，那墨池中泛起的：清、微、淡、远……是一生的美好。一生美好，画中国画。</w:t>
      </w:r>
    </w:p>
    <w:p>
      <w:pPr>
        <w:ind w:left="0" w:right="0" w:firstLine="560"/>
        <w:spacing w:before="450" w:after="450" w:line="312" w:lineRule="auto"/>
      </w:pPr>
      <w:r>
        <w:rPr>
          <w:rFonts w:ascii="宋体" w:hAnsi="宋体" w:eastAsia="宋体" w:cs="宋体"/>
          <w:color w:val="000"/>
          <w:sz w:val="28"/>
          <w:szCs w:val="28"/>
        </w:rPr>
        <w:t xml:space="preserve">&gt;史国良：</w:t>
      </w:r>
    </w:p>
    <w:p>
      <w:pPr>
        <w:ind w:left="0" w:right="0" w:firstLine="560"/>
        <w:spacing w:before="450" w:after="450" w:line="312" w:lineRule="auto"/>
      </w:pPr>
      <w:r>
        <w:rPr>
          <w:rFonts w:ascii="宋体" w:hAnsi="宋体" w:eastAsia="宋体" w:cs="宋体"/>
          <w:color w:val="000"/>
          <w:sz w:val="28"/>
          <w:szCs w:val="28"/>
        </w:rPr>
        <w:t xml:space="preserve">陆尚同学画的达摩很有新意，有别于传统样式化，模式化，套路化的手法，是现代年轻人对禅宗祖师达摩这一经典人物的重新解读，在传统与现代之间开拓了一个新的视角。尤其他画的《雪中达摩》令人耳目一新，即体现了修行的艰苦，悟道的不易，也体现出了一种信仰的力量和执着的精神。禅即是清凉的，也是温暖的，即可当头棒喝，也可让人茅塞顿开。这张《雪中达摩》从立意到构图及笔墨处理都恰到好处。</w:t>
      </w:r>
    </w:p>
    <w:p>
      <w:pPr>
        <w:ind w:left="0" w:right="0" w:firstLine="560"/>
        <w:spacing w:before="450" w:after="450" w:line="312" w:lineRule="auto"/>
      </w:pPr>
      <w:r>
        <w:rPr>
          <w:rFonts w:ascii="宋体" w:hAnsi="宋体" w:eastAsia="宋体" w:cs="宋体"/>
          <w:color w:val="000"/>
          <w:sz w:val="28"/>
          <w:szCs w:val="28"/>
        </w:rPr>
        <w:t xml:space="preserve">&gt;袁 武：</w:t>
      </w:r>
    </w:p>
    <w:p>
      <w:pPr>
        <w:ind w:left="0" w:right="0" w:firstLine="560"/>
        <w:spacing w:before="450" w:after="450" w:line="312" w:lineRule="auto"/>
      </w:pPr>
      <w:r>
        <w:rPr>
          <w:rFonts w:ascii="宋体" w:hAnsi="宋体" w:eastAsia="宋体" w:cs="宋体"/>
          <w:color w:val="000"/>
          <w:sz w:val="28"/>
          <w:szCs w:val="28"/>
        </w:rPr>
        <w:t xml:space="preserve">陆尚笔下的达摩，笔畅墨酣，带有传统的写意精神。当然，他在这种传统样式中仍具有现代意识和个人的表达。“罗汉”作为传统中国画的题材流传于世。后来的画者在继承和发展中赋予新元素尤其重要。</w:t>
      </w:r>
    </w:p>
    <w:p>
      <w:pPr>
        <w:ind w:left="0" w:right="0" w:firstLine="560"/>
        <w:spacing w:before="450" w:after="450" w:line="312" w:lineRule="auto"/>
      </w:pPr>
      <w:r>
        <w:rPr>
          <w:rFonts w:ascii="宋体" w:hAnsi="宋体" w:eastAsia="宋体" w:cs="宋体"/>
          <w:color w:val="000"/>
          <w:sz w:val="28"/>
          <w:szCs w:val="28"/>
        </w:rPr>
        <w:t xml:space="preserve">&gt;李晓虎：</w:t>
      </w:r>
    </w:p>
    <w:p>
      <w:pPr>
        <w:ind w:left="0" w:right="0" w:firstLine="560"/>
        <w:spacing w:before="450" w:after="450" w:line="312" w:lineRule="auto"/>
      </w:pPr>
      <w:r>
        <w:rPr>
          <w:rFonts w:ascii="宋体" w:hAnsi="宋体" w:eastAsia="宋体" w:cs="宋体"/>
          <w:color w:val="000"/>
          <w:sz w:val="28"/>
          <w:szCs w:val="28"/>
        </w:rPr>
        <w:t xml:space="preserve">认识陆冰可以说很偶然，也可以说是在朋友家看到他画的民国一些大名人的肖像画，是我喜欢的那种，感觉很好。就和朋友闲聊说下次再次去可带上我。事，说过很长时间了我都有些忘了，后来朋友说过几天他来取陆冰的画，要不一起去，我说好吧，就这样缘就起了。相见了就有了意思，陆冰清烁瘦高，面部多豆豆，大概是因才厚而不疏达急的，笑语。陆冰对画执拗的很，未达到自己的要求，不惜废画三千，看的我很是心疼，真想偷偷的捡起拿走。画的造诣俺不敢多讲了，就是觉得画的好。咱和陆冰好最主要的是还有一个共同爱好，贪吃。这让我们相谈甚欢，可以让我们彼此浪费一晚上的时间谈吃食。所以我认识陆冰就是这样一个人，一会形而上，但又是一个充满烟火气有温度的才子。我多言不重，偏颇总是有的，说的好坏你一笑就好。</w:t>
      </w:r>
    </w:p>
    <w:p>
      <w:pPr>
        <w:ind w:left="0" w:right="0" w:firstLine="560"/>
        <w:spacing w:before="450" w:after="450" w:line="312" w:lineRule="auto"/>
      </w:pPr>
      <w:r>
        <w:rPr>
          <w:rFonts w:ascii="宋体" w:hAnsi="宋体" w:eastAsia="宋体" w:cs="宋体"/>
          <w:color w:val="000"/>
          <w:sz w:val="28"/>
          <w:szCs w:val="28"/>
        </w:rPr>
        <w:t xml:space="preserve">&gt;徐 默：</w:t>
      </w:r>
    </w:p>
    <w:p>
      <w:pPr>
        <w:ind w:left="0" w:right="0" w:firstLine="560"/>
        <w:spacing w:before="450" w:after="450" w:line="312" w:lineRule="auto"/>
      </w:pPr>
      <w:r>
        <w:rPr>
          <w:rFonts w:ascii="宋体" w:hAnsi="宋体" w:eastAsia="宋体" w:cs="宋体"/>
          <w:color w:val="000"/>
          <w:sz w:val="28"/>
          <w:szCs w:val="28"/>
        </w:rPr>
        <w:t xml:space="preserve">印象中陆尚一直在美院。本科、研究生在读时总是在国画系的走廊上遇见，个高腼腆，脸上长着青葱豆豆，固执率真孩子气，似乎他一直没毕业。平时刷屏常能看到他的名人肖像和佛画系列，从图章判断肖像画幅并不大，造型概括传神，信手拈来，随性不拘；佛画系列笔法生猛老辣，快意书写之状颇有闵贞之遗韵，亦醒亦醉、如痴如狂，小品巨制皆精彩。此展呈三部分：肖像、佛画、拟古，这些作品是陆尚近些年来对传统绘画的一次阶段性的探寻，同时也是陆尚在传统“路上”的一次回望。也许这种倾向与他佛学院任课有关，用他自己的话来说，就是或多或少地保持一种与现实生活若即若离的创作状态，貌似游离、但较真且义无反顾。</w:t>
      </w:r>
    </w:p>
    <w:p>
      <w:pPr>
        <w:ind w:left="0" w:right="0" w:firstLine="560"/>
        <w:spacing w:before="450" w:after="450" w:line="312" w:lineRule="auto"/>
      </w:pPr>
      <w:r>
        <w:rPr>
          <w:rFonts w:ascii="宋体" w:hAnsi="宋体" w:eastAsia="宋体" w:cs="宋体"/>
          <w:color w:val="000"/>
          <w:sz w:val="28"/>
          <w:szCs w:val="28"/>
        </w:rPr>
        <w:t xml:space="preserve">&gt;常 青：</w:t>
      </w:r>
    </w:p>
    <w:p>
      <w:pPr>
        <w:ind w:left="0" w:right="0" w:firstLine="560"/>
        <w:spacing w:before="450" w:after="450" w:line="312" w:lineRule="auto"/>
      </w:pPr>
      <w:r>
        <w:rPr>
          <w:rFonts w:ascii="宋体" w:hAnsi="宋体" w:eastAsia="宋体" w:cs="宋体"/>
          <w:color w:val="000"/>
          <w:sz w:val="28"/>
          <w:szCs w:val="28"/>
        </w:rPr>
        <w:t xml:space="preserve">陆尚笔下的达摩厚重粗犷，非常沧桑。大多数达摩洞里面壁的祖师都有一股子狠劲儿，与天斗与人斗的气息直扑而来，大有舍我其谁的殉道精神。一苇渡江那张也是天眼大开，张力十足……充分体现了当初达摩祖师传教的艰辛，以及中土禅宗的得来不易。陆尚对禅宗的兴趣和认识，正是他画面背后深深的禅意。而这对未来中国画意趣的表现来说是非常重要的。</w:t>
      </w:r>
    </w:p>
    <w:p>
      <w:pPr>
        <w:ind w:left="0" w:right="0" w:firstLine="560"/>
        <w:spacing w:before="450" w:after="450" w:line="312" w:lineRule="auto"/>
      </w:pPr>
      <w:r>
        <w:rPr>
          <w:rFonts w:ascii="宋体" w:hAnsi="宋体" w:eastAsia="宋体" w:cs="宋体"/>
          <w:color w:val="000"/>
          <w:sz w:val="28"/>
          <w:szCs w:val="28"/>
        </w:rPr>
        <w:t xml:space="preserve">&gt;黄河鸣：</w:t>
      </w:r>
    </w:p>
    <w:p>
      <w:pPr>
        <w:ind w:left="0" w:right="0" w:firstLine="560"/>
        <w:spacing w:before="450" w:after="450" w:line="312" w:lineRule="auto"/>
      </w:pPr>
      <w:r>
        <w:rPr>
          <w:rFonts w:ascii="宋体" w:hAnsi="宋体" w:eastAsia="宋体" w:cs="宋体"/>
          <w:color w:val="000"/>
          <w:sz w:val="28"/>
          <w:szCs w:val="28"/>
        </w:rPr>
        <w:t xml:space="preserve">阿陆系出名门，诚所谓谢家宝树，皆期以门下千里驹。尤可贵者，阿陆在基本技术充分掌握的前提下，思维深刻介入传统与现代的两极。传统上他借由出众的造型能力，由人物而旁涉花鸟山水，工写皆作，以体会笔墨趣向与文人画的人文根基；在现代性方面，他通过题材的拓展与表现，追问中国画可能的能指与所指，从而呈现出实践性与抽象性。这种风格的追求成立与否虽尚待观察， 但毫无疑问地展示了当下前沿青年创作家的勇气与能力。</w:t>
      </w:r>
    </w:p>
    <w:p>
      <w:pPr>
        <w:ind w:left="0" w:right="0" w:firstLine="560"/>
        <w:spacing w:before="450" w:after="450" w:line="312" w:lineRule="auto"/>
      </w:pPr>
      <w:r>
        <w:rPr>
          <w:rFonts w:ascii="宋体" w:hAnsi="宋体" w:eastAsia="宋体" w:cs="宋体"/>
          <w:color w:val="000"/>
          <w:sz w:val="28"/>
          <w:szCs w:val="28"/>
        </w:rPr>
        <w:t xml:space="preserve">此次展出的129幅人物头像，几乎囊括清末民国以来文化艺术界的名人。单就技法而论，可以说是建国以后形成的中国人物画新传统在意写方面的汇总，是阿陆研究生学业的总结，方家自可领会。然而，我更关注的是其取神一面，人物状写“手挥五弦易，目送归鸿难”，况且这些人物的思想、贡献、评价百年来沉浮翻覆，既关乎学统道统，又系于时代风尚偃仰，非有相当文化理解力不足以取其神，譬之于文史传记，写易评难，阿陆的这个系列，我以为可喻之为儒门画传之世说，小子可嘉矣。</w:t>
      </w:r>
    </w:p>
    <w:p>
      <w:pPr>
        <w:ind w:left="0" w:right="0" w:firstLine="560"/>
        <w:spacing w:before="450" w:after="450" w:line="312" w:lineRule="auto"/>
      </w:pPr>
      <w:r>
        <w:rPr>
          <w:rFonts w:ascii="宋体" w:hAnsi="宋体" w:eastAsia="宋体" w:cs="宋体"/>
          <w:color w:val="000"/>
          <w:sz w:val="28"/>
          <w:szCs w:val="28"/>
        </w:rPr>
        <w:t xml:space="preserve">&gt;胡 俊：</w:t>
      </w:r>
    </w:p>
    <w:p>
      <w:pPr>
        <w:ind w:left="0" w:right="0" w:firstLine="560"/>
        <w:spacing w:before="450" w:after="450" w:line="312" w:lineRule="auto"/>
      </w:pPr>
      <w:r>
        <w:rPr>
          <w:rFonts w:ascii="宋体" w:hAnsi="宋体" w:eastAsia="宋体" w:cs="宋体"/>
          <w:color w:val="000"/>
          <w:sz w:val="28"/>
          <w:szCs w:val="28"/>
        </w:rPr>
        <w:t xml:space="preserve">看了陆尚的作品之后，更新了对他的认识。生活中的陆尚，说起话来弱弱的，但画起来却骨气强健，有金刚之相。他自述以此展览来纪录毕业后数年、“渐转换到勾勒和书写的状态里来画水墨肖像”的阶段性痕迹。这种不急于求成，不追求独特风格的心态，对画者是十分重要，十分必要的；因为，在我看来，在一个“第三空间”（the third space）足够长时间的“悬停”（suspension），是保持开放性、让未然之然逐渐呈现的“慢研究”（slow scholarship）过程。在特定的历史条件下，他的浙派先贤在很短的时间里，就形成了鲜明的风格，但这并不是艺术发展的常态。有时，回到浙派未形成之前，去悬停一下，或许是“反者道之动”的必须路径。</w:t>
      </w:r>
    </w:p>
    <w:p>
      <w:pPr>
        <w:ind w:left="0" w:right="0" w:firstLine="560"/>
        <w:spacing w:before="450" w:after="450" w:line="312" w:lineRule="auto"/>
      </w:pPr>
      <w:r>
        <w:rPr>
          <w:rFonts w:ascii="宋体" w:hAnsi="宋体" w:eastAsia="宋体" w:cs="宋体"/>
          <w:color w:val="000"/>
          <w:sz w:val="28"/>
          <w:szCs w:val="28"/>
        </w:rPr>
        <w:t xml:space="preserve">他的博士导师吴山明先生，从未指示什么中国画的发展方向，而是一再强调古代绘画传统本身即包涵多元的价值，多种的指向。在陆尚的作品中，可以看到他对传统“以书入画”的实验性继承、对现代表达的实验性探索。这种在传统与现代之间的水墨实验，就是一种在“第三空间”的“悬停”。在这个状态下，新的可能性才有可能出人意料地，在非此非彼、亦此亦彼之处涌现。陆尚自称“硬着头皮固执的画着自己阶段性感兴趣的题材和方向”，应该就是这样的“慢研究”吧。能够悬停，并非易事。能做到的不多，但大疆无人机、蜻蜓可以！</w:t>
      </w:r>
    </w:p>
    <w:p>
      <w:pPr>
        <w:ind w:left="0" w:right="0" w:firstLine="560"/>
        <w:spacing w:before="450" w:after="450" w:line="312" w:lineRule="auto"/>
      </w:pPr>
      <w:r>
        <w:rPr>
          <w:rFonts w:ascii="宋体" w:hAnsi="宋体" w:eastAsia="宋体" w:cs="宋体"/>
          <w:color w:val="000"/>
          <w:sz w:val="28"/>
          <w:szCs w:val="28"/>
        </w:rPr>
        <w:t xml:space="preserve">&gt;赵跃鹏：</w:t>
      </w:r>
    </w:p>
    <w:p>
      <w:pPr>
        <w:ind w:left="0" w:right="0" w:firstLine="560"/>
        <w:spacing w:before="450" w:after="450" w:line="312" w:lineRule="auto"/>
      </w:pPr>
      <w:r>
        <w:rPr>
          <w:rFonts w:ascii="宋体" w:hAnsi="宋体" w:eastAsia="宋体" w:cs="宋体"/>
          <w:color w:val="000"/>
          <w:sz w:val="28"/>
          <w:szCs w:val="28"/>
        </w:rPr>
        <w:t xml:space="preserve">陆尚这两年在传统题材上孜孜以求，试图用泼辣、粗放的笔墨去表现造型，有浑厚、拙朴之感，也有微妙、细腻的处理，体现了他自己的审美趣味。他之前画过很多民国学人的肖像作品，手法多样，对人物形象的特征表现也有自己的想法，也可以看出学院教育对他的影响。在年轻的艺术家里，他的追求显得与众不同，有对传统和历史的独特感悟。</w:t>
      </w:r>
    </w:p>
    <w:p>
      <w:pPr>
        <w:ind w:left="0" w:right="0" w:firstLine="560"/>
        <w:spacing w:before="450" w:after="450" w:line="312" w:lineRule="auto"/>
      </w:pPr>
      <w:r>
        <w:rPr>
          <w:rFonts w:ascii="宋体" w:hAnsi="宋体" w:eastAsia="宋体" w:cs="宋体"/>
          <w:color w:val="000"/>
          <w:sz w:val="28"/>
          <w:szCs w:val="28"/>
        </w:rPr>
        <w:t xml:space="preserve">&gt;陈 铎：</w:t>
      </w:r>
    </w:p>
    <w:p>
      <w:pPr>
        <w:ind w:left="0" w:right="0" w:firstLine="560"/>
        <w:spacing w:before="450" w:after="450" w:line="312" w:lineRule="auto"/>
      </w:pPr>
      <w:r>
        <w:rPr>
          <w:rFonts w:ascii="宋体" w:hAnsi="宋体" w:eastAsia="宋体" w:cs="宋体"/>
          <w:color w:val="000"/>
          <w:sz w:val="28"/>
          <w:szCs w:val="28"/>
        </w:rPr>
        <w:t xml:space="preserve">中国意笔画，人物画难，人物肖像画更难，而画大家都熟知的名人更是挑战，师弟陆冰刚出校门不久就以儒门为题举办文化名人肖像画展，足可看出其独特的思考和自信。两年多来，其间我陆续看到陆冰创作过程中的部分作品，当时就想这是在螺丝壳里做道场。人物肖像没有场景、动作、服饰等辅助，笔墨可伸缩的空间极小，形与神要兼备，手法又不能单一，从展览的作品中我们可以看到陆冰做得极为出色。</w:t>
      </w:r>
    </w:p>
    <w:p>
      <w:pPr>
        <w:ind w:left="0" w:right="0" w:firstLine="560"/>
        <w:spacing w:before="450" w:after="450" w:line="312" w:lineRule="auto"/>
      </w:pPr>
      <w:r>
        <w:rPr>
          <w:rFonts w:ascii="宋体" w:hAnsi="宋体" w:eastAsia="宋体" w:cs="宋体"/>
          <w:color w:val="000"/>
          <w:sz w:val="28"/>
          <w:szCs w:val="28"/>
        </w:rPr>
        <w:t xml:space="preserve">陆冰有极好的造型底子，更重要的是有很好的形感，整体形的把控，细节的取舍，简繁的穿插。他尚于从雕塑、版画其它画种以及国内外大师的造型语汇中寻找养分并进行变通，这种能力不是仅仅通过训练就可以得到的，是一种综合的能力。从展览作品来看，他没有沉浸于笔墨淋漓的江南意趣和学院经典的过往图式，这些画作所体现最为可贵的不是技能的熟练，而是思考与研究的态度。</w:t>
      </w:r>
    </w:p>
    <w:p>
      <w:pPr>
        <w:ind w:left="0" w:right="0" w:firstLine="560"/>
        <w:spacing w:before="450" w:after="450" w:line="312" w:lineRule="auto"/>
      </w:pPr>
      <w:r>
        <w:rPr>
          <w:rFonts w:ascii="宋体" w:hAnsi="宋体" w:eastAsia="宋体" w:cs="宋体"/>
          <w:color w:val="000"/>
          <w:sz w:val="28"/>
          <w:szCs w:val="28"/>
        </w:rPr>
        <w:t xml:space="preserve">&gt;王 霖：</w:t>
      </w:r>
    </w:p>
    <w:p>
      <w:pPr>
        <w:ind w:left="0" w:right="0" w:firstLine="560"/>
        <w:spacing w:before="450" w:after="450" w:line="312" w:lineRule="auto"/>
      </w:pPr>
      <w:r>
        <w:rPr>
          <w:rFonts w:ascii="宋体" w:hAnsi="宋体" w:eastAsia="宋体" w:cs="宋体"/>
          <w:color w:val="000"/>
          <w:sz w:val="28"/>
          <w:szCs w:val="28"/>
        </w:rPr>
        <w:t xml:space="preserve">陆尚已具备较好的绘画功底，笔头灵气，又喜欢读书。尤其可贵的是他有探索精神，执着坚持，所以会有今天这个成绩。他对民国学人的景仰，促使他去了解那个时代的文化精神，并希望把握住人性普遍的光辉和各自独特的性格。尽管这种尝试还有待他去不断打磨和修正，有时甚至要放下执着，一往知返，但勤苦的付出必会有丰实的回报，是可以预期的。至于绘画语言，那又是念念不住的东西，一个自期远到的画家，除了否定昨天，还会否定今天。</w:t>
      </w:r>
    </w:p>
    <w:p>
      <w:pPr>
        <w:ind w:left="0" w:right="0" w:firstLine="560"/>
        <w:spacing w:before="450" w:after="450" w:line="312" w:lineRule="auto"/>
      </w:pPr>
      <w:r>
        <w:rPr>
          <w:rFonts w:ascii="宋体" w:hAnsi="宋体" w:eastAsia="宋体" w:cs="宋体"/>
          <w:color w:val="000"/>
          <w:sz w:val="28"/>
          <w:szCs w:val="28"/>
        </w:rPr>
        <w:t xml:space="preserve">&gt;王 犁：</w:t>
      </w:r>
    </w:p>
    <w:p>
      <w:pPr>
        <w:ind w:left="0" w:right="0" w:firstLine="560"/>
        <w:spacing w:before="450" w:after="450" w:line="312" w:lineRule="auto"/>
      </w:pPr>
      <w:r>
        <w:rPr>
          <w:rFonts w:ascii="宋体" w:hAnsi="宋体" w:eastAsia="宋体" w:cs="宋体"/>
          <w:color w:val="000"/>
          <w:sz w:val="28"/>
          <w:szCs w:val="28"/>
        </w:rPr>
        <w:t xml:space="preserve">陆尚准备了两年的《儒门》展在即。近十年来对近代知识人的关注已成显学，或独立人格，或自由精神，当代知识人虽不能至心向往之。从老一辈油画家到年轻的水墨才俊，借题发挥直抒胸意。习惯于主题创作的人，总希望在画面讲那些与时代有关的故事，相信陆尚在做这个选题之初就没有这个打算，他选择的一个个肖像，俗话说的好，你想什么都写在脸上，而陆尚需要以寸毫去描写本身丰富的人物，而且又聚焦在每个个体的肖像，肯定是一种吃力不讨好的选择。</w:t>
      </w:r>
    </w:p>
    <w:p>
      <w:pPr>
        <w:ind w:left="0" w:right="0" w:firstLine="560"/>
        <w:spacing w:before="450" w:after="450" w:line="312" w:lineRule="auto"/>
      </w:pPr>
      <w:r>
        <w:rPr>
          <w:rFonts w:ascii="宋体" w:hAnsi="宋体" w:eastAsia="宋体" w:cs="宋体"/>
          <w:color w:val="000"/>
          <w:sz w:val="28"/>
          <w:szCs w:val="28"/>
        </w:rPr>
        <w:t xml:space="preserve">还有绘画语言本身，表现与写实的比例，虚实间的绘画趣味，笔墨价值的基本立场，都要在像的前提下大做文章，再让那些熟悉这些知识人作品、人生经历、甚至性格的读者看到陆尚画的肖像，可以说那就是某某某，真需要非比寻常的本事。中国有自己肖像表达的传统，远的不说，从陈老莲的屈子到傅抱石的屈子，优秀的肖像作品并不是回到肖像的个体，但肯定丰富了作为肖像的主体，让我们看到画家神奇个人趣味选择里面，相信画面审美的真实。看到《儒门》一幅幅肖像，你是相信留存老照片的真实，还是相信陆尚的真实。</w:t>
      </w:r>
    </w:p>
    <w:p>
      <w:pPr>
        <w:ind w:left="0" w:right="0" w:firstLine="560"/>
        <w:spacing w:before="450" w:after="450" w:line="312" w:lineRule="auto"/>
      </w:pPr>
      <w:r>
        <w:rPr>
          <w:rFonts w:ascii="宋体" w:hAnsi="宋体" w:eastAsia="宋体" w:cs="宋体"/>
          <w:color w:val="000"/>
          <w:sz w:val="28"/>
          <w:szCs w:val="28"/>
        </w:rPr>
        <w:t xml:space="preserve">&gt;陈 纬：</w:t>
      </w:r>
    </w:p>
    <w:p>
      <w:pPr>
        <w:ind w:left="0" w:right="0" w:firstLine="560"/>
        <w:spacing w:before="450" w:after="450" w:line="312" w:lineRule="auto"/>
      </w:pPr>
      <w:r>
        <w:rPr>
          <w:rFonts w:ascii="宋体" w:hAnsi="宋体" w:eastAsia="宋体" w:cs="宋体"/>
          <w:color w:val="000"/>
          <w:sz w:val="28"/>
          <w:szCs w:val="28"/>
        </w:rPr>
        <w:t xml:space="preserve">陆尚做了一件大胆冒险的事。他以水墨的方式为民国文人造像，试图以其凝炼的线条、概括的造型捕捉一个时代的文化气质。他找到了一种看似简单的方式，努力概括那个远去的年代——一个新旧文化交融、东西文化碰撞独特时代所呈现的“人之觉醒”的风范，即所谓的“民国范”。他笔触沈隐而灵动，画面如蒙一层轻纱，形象优雅浪漫，简约而不简单。要准确做到这一点，我知道他应该做了大量的准备，不仅要解决绘画技巧上的准确表达；更重要的是他必须有大量的阅读积累，从而准确把握一个时代的文化背景与特征，无疑这是一段艰难的文化寻旅。陆尚做到了，他的画充满着敬意与思考，让我感受到了他内心真挚的表达。</w:t>
      </w:r>
    </w:p>
    <w:p>
      <w:pPr>
        <w:ind w:left="0" w:right="0" w:firstLine="560"/>
        <w:spacing w:before="450" w:after="450" w:line="312" w:lineRule="auto"/>
      </w:pPr>
      <w:r>
        <w:rPr>
          <w:rFonts w:ascii="宋体" w:hAnsi="宋体" w:eastAsia="宋体" w:cs="宋体"/>
          <w:color w:val="000"/>
          <w:sz w:val="28"/>
          <w:szCs w:val="28"/>
        </w:rPr>
        <w:t xml:space="preserve">&gt;秦修平：</w:t>
      </w:r>
    </w:p>
    <w:p>
      <w:pPr>
        <w:ind w:left="0" w:right="0" w:firstLine="560"/>
        <w:spacing w:before="450" w:after="450" w:line="312" w:lineRule="auto"/>
      </w:pPr>
      <w:r>
        <w:rPr>
          <w:rFonts w:ascii="宋体" w:hAnsi="宋体" w:eastAsia="宋体" w:cs="宋体"/>
          <w:color w:val="000"/>
          <w:sz w:val="28"/>
          <w:szCs w:val="28"/>
        </w:rPr>
        <w:t xml:space="preserve">陆尚作画，贵浑融。大笔如椽，时而如逆水行舟，时而如山崩地裂，点画披离间，行笔与造型纠缠，循形造势，笔即形，形又复归于笔。所作达摩，满纸混沌，先见笔走龙蛇，气势骇人，后依稀可辨物象，遂达摩出。</w:t>
      </w:r>
    </w:p>
    <w:p>
      <w:pPr>
        <w:ind w:left="0" w:right="0" w:firstLine="560"/>
        <w:spacing w:before="450" w:after="450" w:line="312" w:lineRule="auto"/>
      </w:pPr>
      <w:r>
        <w:rPr>
          <w:rFonts w:ascii="宋体" w:hAnsi="宋体" w:eastAsia="宋体" w:cs="宋体"/>
          <w:color w:val="000"/>
          <w:sz w:val="28"/>
          <w:szCs w:val="28"/>
        </w:rPr>
        <w:t xml:space="preserve">&gt;钱伟强：</w:t>
      </w:r>
    </w:p>
    <w:p>
      <w:pPr>
        <w:ind w:left="0" w:right="0" w:firstLine="560"/>
        <w:spacing w:before="450" w:after="450" w:line="312" w:lineRule="auto"/>
      </w:pPr>
      <w:r>
        <w:rPr>
          <w:rFonts w:ascii="宋体" w:hAnsi="宋体" w:eastAsia="宋体" w:cs="宋体"/>
          <w:color w:val="000"/>
          <w:sz w:val="28"/>
          <w:szCs w:val="28"/>
        </w:rPr>
        <w:t xml:space="preserve">——题陆尚达摩图</w:t>
      </w:r>
    </w:p>
    <w:p>
      <w:pPr>
        <w:ind w:left="0" w:right="0" w:firstLine="560"/>
        <w:spacing w:before="450" w:after="450" w:line="312" w:lineRule="auto"/>
      </w:pPr>
      <w:r>
        <w:rPr>
          <w:rFonts w:ascii="宋体" w:hAnsi="宋体" w:eastAsia="宋体" w:cs="宋体"/>
          <w:color w:val="000"/>
          <w:sz w:val="28"/>
          <w:szCs w:val="28"/>
        </w:rPr>
        <w:t xml:space="preserve">熊耳山遥事难识，老胡西去不可及。</w:t>
      </w:r>
    </w:p>
    <w:p>
      <w:pPr>
        <w:ind w:left="0" w:right="0" w:firstLine="560"/>
        <w:spacing w:before="450" w:after="450" w:line="312" w:lineRule="auto"/>
      </w:pPr>
      <w:r>
        <w:rPr>
          <w:rFonts w:ascii="宋体" w:hAnsi="宋体" w:eastAsia="宋体" w:cs="宋体"/>
          <w:color w:val="000"/>
          <w:sz w:val="28"/>
          <w:szCs w:val="28"/>
        </w:rPr>
        <w:t xml:space="preserve">一苇浪说虚空法，壁上真影谁肖得？</w:t>
      </w:r>
    </w:p>
    <w:p>
      <w:pPr>
        <w:ind w:left="0" w:right="0" w:firstLine="560"/>
        <w:spacing w:before="450" w:after="450" w:line="312" w:lineRule="auto"/>
      </w:pPr>
      <w:r>
        <w:rPr>
          <w:rFonts w:ascii="宋体" w:hAnsi="宋体" w:eastAsia="宋体" w:cs="宋体"/>
          <w:color w:val="000"/>
          <w:sz w:val="28"/>
          <w:szCs w:val="28"/>
        </w:rPr>
        <w:t xml:space="preserve">皖东陆生才翩翩，挥翰独坐午窗前。</w:t>
      </w:r>
    </w:p>
    <w:p>
      <w:pPr>
        <w:ind w:left="0" w:right="0" w:firstLine="560"/>
        <w:spacing w:before="450" w:after="450" w:line="312" w:lineRule="auto"/>
      </w:pPr>
      <w:r>
        <w:rPr>
          <w:rFonts w:ascii="宋体" w:hAnsi="宋体" w:eastAsia="宋体" w:cs="宋体"/>
          <w:color w:val="000"/>
          <w:sz w:val="28"/>
          <w:szCs w:val="28"/>
        </w:rPr>
        <w:t xml:space="preserve">青藤白梁时时出，今古渐看流水圆。</w:t>
      </w:r>
    </w:p>
    <w:p>
      <w:pPr>
        <w:ind w:left="0" w:right="0" w:firstLine="560"/>
        <w:spacing w:before="450" w:after="450" w:line="312" w:lineRule="auto"/>
      </w:pPr>
      <w:r>
        <w:rPr>
          <w:rFonts w:ascii="宋体" w:hAnsi="宋体" w:eastAsia="宋体" w:cs="宋体"/>
          <w:color w:val="000"/>
          <w:sz w:val="28"/>
          <w:szCs w:val="28"/>
        </w:rPr>
        <w:t xml:space="preserve">就近拈得共情语，扫却尘霾如照炬。</w:t>
      </w:r>
    </w:p>
    <w:p>
      <w:pPr>
        <w:ind w:left="0" w:right="0" w:firstLine="560"/>
        <w:spacing w:before="450" w:after="450" w:line="312" w:lineRule="auto"/>
      </w:pPr>
      <w:r>
        <w:rPr>
          <w:rFonts w:ascii="宋体" w:hAnsi="宋体" w:eastAsia="宋体" w:cs="宋体"/>
          <w:color w:val="000"/>
          <w:sz w:val="28"/>
          <w:szCs w:val="28"/>
        </w:rPr>
        <w:t xml:space="preserve">写罢学林百卅真，还图一花五叶祖。</w:t>
      </w:r>
    </w:p>
    <w:p>
      <w:pPr>
        <w:ind w:left="0" w:right="0" w:firstLine="560"/>
        <w:spacing w:before="450" w:after="450" w:line="312" w:lineRule="auto"/>
      </w:pPr>
      <w:r>
        <w:rPr>
          <w:rFonts w:ascii="宋体" w:hAnsi="宋体" w:eastAsia="宋体" w:cs="宋体"/>
          <w:color w:val="000"/>
          <w:sz w:val="28"/>
          <w:szCs w:val="28"/>
        </w:rPr>
        <w:t xml:space="preserve">碧眼虬须妙传神，人天阅尽历劫身。</w:t>
      </w:r>
    </w:p>
    <w:p>
      <w:pPr>
        <w:ind w:left="0" w:right="0" w:firstLine="560"/>
        <w:spacing w:before="450" w:after="450" w:line="312" w:lineRule="auto"/>
      </w:pPr>
      <w:r>
        <w:rPr>
          <w:rFonts w:ascii="宋体" w:hAnsi="宋体" w:eastAsia="宋体" w:cs="宋体"/>
          <w:color w:val="000"/>
          <w:sz w:val="28"/>
          <w:szCs w:val="28"/>
        </w:rPr>
        <w:t xml:space="preserve">底事若逢葱岭客，知汝同是雪中人。</w:t>
      </w:r>
    </w:p>
    <w:p>
      <w:pPr>
        <w:ind w:left="0" w:right="0" w:firstLine="560"/>
        <w:spacing w:before="450" w:after="450" w:line="312" w:lineRule="auto"/>
      </w:pPr>
      <w:r>
        <w:rPr>
          <w:rFonts w:ascii="宋体" w:hAnsi="宋体" w:eastAsia="宋体" w:cs="宋体"/>
          <w:color w:val="000"/>
          <w:sz w:val="28"/>
          <w:szCs w:val="28"/>
        </w:rPr>
        <w:t xml:space="preserve">&gt;泉 子：</w:t>
      </w:r>
    </w:p>
    <w:p>
      <w:pPr>
        <w:ind w:left="0" w:right="0" w:firstLine="560"/>
        <w:spacing w:before="450" w:after="450" w:line="312" w:lineRule="auto"/>
      </w:pPr>
      <w:r>
        <w:rPr>
          <w:rFonts w:ascii="宋体" w:hAnsi="宋体" w:eastAsia="宋体" w:cs="宋体"/>
          <w:color w:val="000"/>
          <w:sz w:val="28"/>
          <w:szCs w:val="28"/>
        </w:rPr>
        <w:t xml:space="preserve">陆尚兄笔下的人物，亦即他心中的英雄谱。无论是那些时代的风云人物，还是另一些声名显赫或寂寂无名的深山中的修行者。或者说，这些我们熟悉或并不熟悉的面孔不过是画家在探寻那个最初的自己的漫漫征程中所获赠的一张张珍贵的侧影，并作为对以形写神、以形媚道这一伟大而古老传统的回应。</w:t>
      </w:r>
    </w:p>
    <w:p>
      <w:pPr>
        <w:ind w:left="0" w:right="0" w:firstLine="560"/>
        <w:spacing w:before="450" w:after="450" w:line="312" w:lineRule="auto"/>
      </w:pPr>
      <w:r>
        <w:rPr>
          <w:rFonts w:ascii="宋体" w:hAnsi="宋体" w:eastAsia="宋体" w:cs="宋体"/>
          <w:color w:val="000"/>
          <w:sz w:val="28"/>
          <w:szCs w:val="28"/>
        </w:rPr>
        <w:t xml:space="preserve">&gt;谷 卿：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2025-01-18T19:07:40+08:00</dcterms:created>
  <dcterms:modified xsi:type="dcterms:W3CDTF">2025-01-18T19:07:40+08:00</dcterms:modified>
</cp:coreProperties>
</file>

<file path=docProps/custom.xml><?xml version="1.0" encoding="utf-8"?>
<Properties xmlns="http://schemas.openxmlformats.org/officeDocument/2006/custom-properties" xmlns:vt="http://schemas.openxmlformats.org/officeDocument/2006/docPropsVTypes"/>
</file>