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政府债融资工作总结(合集11篇)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政府债融资工作总结1（一） 继续配合相关部门，积极对上争取资金。（二）积极筹集资金，继续科学安排资金，确保20xx重点项目以及民生工程的顺利实施；继续落实好相关补贴政策，确保补助资金及时兑付；继续加强对基建投资项目建设、以及粮食直补、物流补...</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政府债融资工作总结1</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xx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政府债融资工作总结2</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年，是十二五规划的最后一年，也是十三五规划的编制之年。我局在县委、县政府的领导下和上级体育部门的指导下，认真贯彻党的十八大和十八届四中、五中全会精神，进一步完善公共体育服务体系建设，以举办县第十届运动会为抓手，广泛开展全民健身活动，以迎战市运会为突破口，全力提升竞技体育水平，以举办长三角运动休闲体验季为契机，全面拓展体育产业发展，做到群众体育、竞技体育和体育产业三驾马车齐驱并进，共同发展。</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政府债融资工作总结3</w:t>
      </w:r>
    </w:p>
    <w:p>
      <w:pPr>
        <w:ind w:left="0" w:right="0" w:firstLine="560"/>
        <w:spacing w:before="450" w:after="450" w:line="312" w:lineRule="auto"/>
      </w:pPr>
      <w:r>
        <w:rPr>
          <w:rFonts w:ascii="宋体" w:hAnsi="宋体" w:eastAsia="宋体" w:cs="宋体"/>
          <w:color w:val="000"/>
          <w:sz w:val="28"/>
          <w:szCs w:val="28"/>
        </w:rPr>
        <w:t xml:space="preserve">**年按照县委、政府安排部署，在局机关领导的带领帮助下，我科室对全县政府债务进行统筹管理，并取得一定成效。**年我科室也将再接再厉，继续努力做好债务管理工作。现将**年的工作情况和**年的工作计划向各位领导及同事汇报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1.**年末我县政府性债务余额亿元，未超过亿元限额。且债券资金占比达，存量债务得到有效化解。**年仅新增以前年度融资到位资金亿元，无新增项目融资,债务规模得到有效控制。</w:t>
      </w:r>
    </w:p>
    <w:p>
      <w:pPr>
        <w:ind w:left="0" w:right="0" w:firstLine="560"/>
        <w:spacing w:before="450" w:after="450" w:line="312" w:lineRule="auto"/>
      </w:pPr>
      <w:r>
        <w:rPr>
          <w:rFonts w:ascii="宋体" w:hAnsi="宋体" w:eastAsia="宋体" w:cs="宋体"/>
          <w:color w:val="000"/>
          <w:sz w:val="28"/>
          <w:szCs w:val="28"/>
        </w:rPr>
        <w:t xml:space="preserve">2.预算安排偿债资金亿元，100%实现化解目标，并合法合规完成亿元债券的置换工作。</w:t>
      </w:r>
    </w:p>
    <w:p>
      <w:pPr>
        <w:ind w:left="0" w:right="0" w:firstLine="560"/>
        <w:spacing w:before="450" w:after="450" w:line="312" w:lineRule="auto"/>
      </w:pPr>
      <w:r>
        <w:rPr>
          <w:rFonts w:ascii="宋体" w:hAnsi="宋体" w:eastAsia="宋体" w:cs="宋体"/>
          <w:color w:val="000"/>
          <w:sz w:val="28"/>
          <w:szCs w:val="28"/>
        </w:rPr>
        <w:t xml:space="preserve">3.在坚持月报制度的基础上，定期组织对债务项目进行逐笔梳理，并做到一个项目一盒档案，一笔债务一条明细，摸清债务家底。</w:t>
      </w:r>
    </w:p>
    <w:p>
      <w:pPr>
        <w:ind w:left="0" w:right="0" w:firstLine="560"/>
        <w:spacing w:before="450" w:after="450" w:line="312" w:lineRule="auto"/>
      </w:pPr>
      <w:r>
        <w:rPr>
          <w:rFonts w:ascii="宋体" w:hAnsi="宋体" w:eastAsia="宋体" w:cs="宋体"/>
          <w:color w:val="000"/>
          <w:sz w:val="28"/>
          <w:szCs w:val="28"/>
        </w:rPr>
        <w:t xml:space="preserve">4.建立了风险应急处置制度等5个管理制度，为债务管理提供了制度保障。</w:t>
      </w:r>
    </w:p>
    <w:p>
      <w:pPr>
        <w:ind w:left="0" w:right="0" w:firstLine="560"/>
        <w:spacing w:before="450" w:after="450" w:line="312" w:lineRule="auto"/>
      </w:pPr>
      <w:r>
        <w:rPr>
          <w:rFonts w:ascii="宋体" w:hAnsi="宋体" w:eastAsia="宋体" w:cs="宋体"/>
          <w:color w:val="000"/>
          <w:sz w:val="28"/>
          <w:szCs w:val="28"/>
        </w:rPr>
        <w:t xml:space="preserve">5.完成两笔债务项目的展期或降息事宜，拉长期限10年，节约利息成本亿元。成功与县信用联社建立了债务风险应急基金，为防范债务风险筑造了堡垒。</w:t>
      </w:r>
    </w:p>
    <w:p>
      <w:pPr>
        <w:ind w:left="0" w:right="0" w:firstLine="560"/>
        <w:spacing w:before="450" w:after="450" w:line="312" w:lineRule="auto"/>
      </w:pPr>
      <w:r>
        <w:rPr>
          <w:rFonts w:ascii="宋体" w:hAnsi="宋体" w:eastAsia="宋体" w:cs="宋体"/>
          <w:color w:val="000"/>
          <w:sz w:val="28"/>
          <w:szCs w:val="28"/>
        </w:rPr>
        <w:t xml:space="preserve">6.认真完成上级检查、融资等其他工作。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1.**年以前部分融资问题尚未整改完善</w:t>
      </w:r>
    </w:p>
    <w:p>
      <w:pPr>
        <w:ind w:left="0" w:right="0" w:firstLine="560"/>
        <w:spacing w:before="450" w:after="450" w:line="312" w:lineRule="auto"/>
      </w:pPr>
      <w:r>
        <w:rPr>
          <w:rFonts w:ascii="宋体" w:hAnsi="宋体" w:eastAsia="宋体" w:cs="宋体"/>
          <w:color w:val="000"/>
          <w:sz w:val="28"/>
          <w:szCs w:val="28"/>
        </w:rPr>
        <w:t xml:space="preserve">**年，在财预〔**〕50号和财预〔**〕87号文件出台后，我县针对**年至**年平台公司融资行为进行全面摸排，并发现其中专项建设基金和政府购买服务方式开展的融资，存在地方政府、财政部门出具文件同意将专项建设基金款和投资收益纳入财政预算，并约期股权回购的情况，以及平台公司以政府购买服务方式融资建设的项目，县政府、县财政局同意平台公司为项目承接主体融资，将政府购买服务资金纳入以后年度财政预算，以《政府购买服务协议》项下的政府购买服务资金做质押的情况，违反了上述文件规定。但由于上级尚未制定统一、规范的整改意见，我县存在问题一直未得到有效整改。</w:t>
      </w:r>
    </w:p>
    <w:p>
      <w:pPr>
        <w:ind w:left="0" w:right="0" w:firstLine="560"/>
        <w:spacing w:before="450" w:after="450" w:line="312" w:lineRule="auto"/>
      </w:pPr>
      <w:r>
        <w:rPr>
          <w:rFonts w:ascii="宋体" w:hAnsi="宋体" w:eastAsia="宋体" w:cs="宋体"/>
          <w:color w:val="000"/>
          <w:sz w:val="28"/>
          <w:szCs w:val="28"/>
        </w:rPr>
        <w:t xml:space="preserve">2.偿债需求高，偿还压力大。</w:t>
      </w:r>
    </w:p>
    <w:p>
      <w:pPr>
        <w:ind w:left="0" w:right="0" w:firstLine="560"/>
        <w:spacing w:before="450" w:after="450" w:line="312" w:lineRule="auto"/>
      </w:pPr>
      <w:r>
        <w:rPr>
          <w:rFonts w:ascii="宋体" w:hAnsi="宋体" w:eastAsia="宋体" w:cs="宋体"/>
          <w:color w:val="000"/>
          <w:sz w:val="28"/>
          <w:szCs w:val="28"/>
        </w:rPr>
        <w:t xml:space="preserve">在调整了展期降息项目的偿还计划后，我县政府性债务及财政承担的支出责任**年应偿还债务本息共计亿元。在财政收入增长存在较大压力，刚性支出不断增加、可统筹的融资资金结余量较小的情况下，巨大的偿债需求，对**年财政平衡造成较大压力。</w:t>
      </w:r>
    </w:p>
    <w:p>
      <w:pPr>
        <w:ind w:left="0" w:right="0" w:firstLine="560"/>
        <w:spacing w:before="450" w:after="450" w:line="312" w:lineRule="auto"/>
      </w:pPr>
      <w:r>
        <w:rPr>
          <w:rFonts w:ascii="宋体" w:hAnsi="宋体" w:eastAsia="宋体" w:cs="宋体"/>
          <w:color w:val="000"/>
          <w:sz w:val="28"/>
          <w:szCs w:val="28"/>
        </w:rPr>
        <w:t xml:space="preserve">3.管理有缺位，需进一步完善。</w:t>
      </w:r>
    </w:p>
    <w:p>
      <w:pPr>
        <w:ind w:left="0" w:right="0" w:firstLine="560"/>
        <w:spacing w:before="450" w:after="450" w:line="312" w:lineRule="auto"/>
      </w:pPr>
      <w:r>
        <w:rPr>
          <w:rFonts w:ascii="宋体" w:hAnsi="宋体" w:eastAsia="宋体" w:cs="宋体"/>
          <w:color w:val="000"/>
          <w:sz w:val="28"/>
          <w:szCs w:val="28"/>
        </w:rPr>
        <w:t xml:space="preserve">由于专职的债务管理科成立时间较短，人员经验不足，之前的债务管理中还存在考虑不周、站位不够的情况，债务管理工作偏重于数据的收集、统计，在债务资金使用的规范性等监管中存在缺位的情况。同时，由于自身能力、经验不足，对平台公司工作的指导性不强，需在今后的工作中不断提升、改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我县尚未置换的存量政府债务中，除亿元的外债转贷债务和亿元拟采用自有资金偿还的债务外，剩余亿元债务我县已全部向省财政厅申请了置换债券资金，拟于**年6月份前全部置换完毕。同时，**年的工作中，我科室将积极与上级财政部门对接，争取实现对**年置换债券资金**年的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近期贵阳银行已同意我县龙泉大道项目亿元后续到位融资资金、息烽县永靖镇马当田村至西山镇林丰村乡村道路建设工程项目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(五)加快推进企业债券发行工作</w:t>
      </w:r>
    </w:p>
    <w:p>
      <w:pPr>
        <w:ind w:left="0" w:right="0" w:firstLine="560"/>
        <w:spacing w:before="450" w:after="450" w:line="312" w:lineRule="auto"/>
      </w:pPr>
      <w:r>
        <w:rPr>
          <w:rFonts w:ascii="宋体" w:hAnsi="宋体" w:eastAsia="宋体" w:cs="宋体"/>
          <w:color w:val="000"/>
          <w:sz w:val="28"/>
          <w:szCs w:val="28"/>
        </w:rPr>
        <w:t xml:space="preserve">**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(七)强化学习，提升科室业务水平</w:t>
      </w:r>
    </w:p>
    <w:p>
      <w:pPr>
        <w:ind w:left="0" w:right="0" w:firstLine="560"/>
        <w:spacing w:before="450" w:after="450" w:line="312" w:lineRule="auto"/>
      </w:pPr>
      <w:r>
        <w:rPr>
          <w:rFonts w:ascii="宋体" w:hAnsi="宋体" w:eastAsia="宋体" w:cs="宋体"/>
          <w:color w:val="000"/>
          <w:sz w:val="28"/>
          <w:szCs w:val="28"/>
        </w:rPr>
        <w:t xml:space="preserve">**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政府债融资工作总结4</w:t>
      </w:r>
    </w:p>
    <w:p>
      <w:pPr>
        <w:ind w:left="0" w:right="0" w:firstLine="560"/>
        <w:spacing w:before="450" w:after="450" w:line="312" w:lineRule="auto"/>
      </w:pPr>
      <w:r>
        <w:rPr>
          <w:rFonts w:ascii="宋体" w:hAnsi="宋体" w:eastAsia="宋体" w:cs="宋体"/>
          <w:color w:val="000"/>
          <w:sz w:val="28"/>
          <w:szCs w:val="28"/>
        </w:rPr>
        <w:t xml:space="preserve">为进一步加强我镇政府性债务管理，严格控制债务规模，根据《宣州区政府性债务管理评分暂行规则》（宣区财债[20_]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       一、债务管理情况 按照《关于印发宣州区政府性债务管理暂行办法的通知》（宣区政[20_]96号）的指示和要求，镇党委、政府结合我镇实际情况，主要采取了以下主要措施：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      二、债务化解举措</w:t>
      </w:r>
    </w:p>
    <w:p>
      <w:pPr>
        <w:ind w:left="0" w:right="0" w:firstLine="560"/>
        <w:spacing w:before="450" w:after="450" w:line="312" w:lineRule="auto"/>
      </w:pPr>
      <w:r>
        <w:rPr>
          <w:rFonts w:ascii="宋体" w:hAnsi="宋体" w:eastAsia="宋体" w:cs="宋体"/>
          <w:color w:val="000"/>
          <w:sz w:val="28"/>
          <w:szCs w:val="28"/>
        </w:rPr>
        <w:t xml:space="preserve">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三、债务管理考核自评情况</w:t>
      </w:r>
    </w:p>
    <w:p>
      <w:pPr>
        <w:ind w:left="0" w:right="0" w:firstLine="560"/>
        <w:spacing w:before="450" w:after="450" w:line="312" w:lineRule="auto"/>
      </w:pPr>
      <w:r>
        <w:rPr>
          <w:rFonts w:ascii="宋体" w:hAnsi="宋体" w:eastAsia="宋体" w:cs="宋体"/>
          <w:color w:val="000"/>
          <w:sz w:val="28"/>
          <w:szCs w:val="28"/>
        </w:rPr>
        <w:t xml:space="preserve">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3、主要指标（10分）：我镇20_年无新增债务，无逾期债务，此项自评分为10分。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政府债融资工作总结5</w:t>
      </w:r>
    </w:p>
    <w:p>
      <w:pPr>
        <w:ind w:left="0" w:right="0" w:firstLine="560"/>
        <w:spacing w:before="450" w:after="450" w:line="312" w:lineRule="auto"/>
      </w:pPr>
      <w:r>
        <w:rPr>
          <w:rFonts w:ascii="宋体" w:hAnsi="宋体" w:eastAsia="宋体" w:cs="宋体"/>
          <w:color w:val="000"/>
          <w:sz w:val="28"/>
          <w:szCs w:val="28"/>
        </w:rPr>
        <w:t xml:space="preserve">（一）组织参加市运会成绩突出。一是全面备战。全方位对运动员进行摸底，制定了周密的训练计划，保证日常训练质量。特别是拳击项目，为了给拳击队营造优质训练环境，我们投入了10多万经费建造了力量房。二是承办赛事。组织承办市第四届运动会拳击比赛，为所有参赛运动员、裁判员做好后勤保障工作。三是成绩显著。本次市运会共参加田径、足球、拳击、举重等11个项目比赛，取得39块金牌，特别值得一提的是在足球项目男子甲组比赛中荣膺冠军。</w:t>
      </w:r>
    </w:p>
    <w:p>
      <w:pPr>
        <w:ind w:left="0" w:right="0" w:firstLine="560"/>
        <w:spacing w:before="450" w:after="450" w:line="312" w:lineRule="auto"/>
      </w:pPr>
      <w:r>
        <w:rPr>
          <w:rFonts w:ascii="宋体" w:hAnsi="宋体" w:eastAsia="宋体" w:cs="宋体"/>
          <w:color w:val="000"/>
          <w:sz w:val="28"/>
          <w:szCs w:val="28"/>
        </w:rPr>
        <w:t xml:space="preserve">（二）青少年业训工作开展有序。一是全面落实好拳击队学籍问题，加强运动员学籍管理，并对全县各项目运动员进行重新注册，共注册运动员277名。二是做好“输出去，引进来”，努力发掘优秀人才。市少体校多次来我县进行皮划艇、散打等项目招生，另外我县拳击队、足球队等，也通过推荐、考察等方式选拔优秀苗子。三是以体教结合为基础，扎实推进排球、羽毛球项目的布局工作，同时对田径项目的布局学校进行优化调整，并出台一系列文件，规范布局学校日常工作，营造布局点竞争机制，调动学校日常训练积极性。四是组织运动员赴外集训和拉练打对抗赛，取得较好的成效。在全国青年女子拳击锦标赛中，柯昕怡和潘倩倩选手分别获得64kg和60kg的第三名。</w:t>
      </w:r>
    </w:p>
    <w:p>
      <w:pPr>
        <w:ind w:left="0" w:right="0" w:firstLine="560"/>
        <w:spacing w:before="450" w:after="450" w:line="312" w:lineRule="auto"/>
      </w:pPr>
      <w:r>
        <w:rPr>
          <w:rFonts w:ascii="宋体" w:hAnsi="宋体" w:eastAsia="宋体" w:cs="宋体"/>
          <w:color w:val="000"/>
          <w:sz w:val="28"/>
          <w:szCs w:val="28"/>
        </w:rPr>
        <w:t xml:space="preserve">（三）积极举办青少年赛事活动。积极举办县中小学田径运动会、篮球比赛、乒乓球比赛、五人制足球比赛、跳绳比赛和环城跑十公里越野赛，比赛类别比以往增设2大项，参赛运动员也是史上最多，将这些赛事纳入县第十届运动会，发掘更多优秀人才，使竞技体育与全民健身更紧密的融合。并利用比赛这个杠杆推动校园足球的发展，在各中小学积极开展足球活动，提高青少年对足球的认识，让它真正走进校园。</w:t>
      </w:r>
    </w:p>
    <w:p>
      <w:pPr>
        <w:ind w:left="0" w:right="0" w:firstLine="560"/>
        <w:spacing w:before="450" w:after="450" w:line="312" w:lineRule="auto"/>
      </w:pPr>
      <w:r>
        <w:rPr>
          <w:rFonts w:ascii="宋体" w:hAnsi="宋体" w:eastAsia="宋体" w:cs="宋体"/>
          <w:color w:val="000"/>
          <w:sz w:val="28"/>
          <w:szCs w:val="28"/>
        </w:rPr>
        <w:t xml:space="preserve">（四）做好国家队后勤保障服务。世界举重锦标赛于11月份在美国休斯敦举行，为迎接国家举重队来我县训练，我们积极做好筹备工作,按照国家队的要求对场馆、住宿、伙食等方面进行了周密安排。另外，在省男子拳击队和女子拳击队来我县亭旁拳击基地进行集训期间，切实做好后勤工作, 全面保障集训工作顺利开展。并借此机会安排拳击基地的小队员与省队队员进行交流，提高竞技水平。</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政府债融资工作总结6</w:t>
      </w:r>
    </w:p>
    <w:p>
      <w:pPr>
        <w:ind w:left="0" w:right="0" w:firstLine="560"/>
        <w:spacing w:before="450" w:after="450" w:line="312" w:lineRule="auto"/>
      </w:pPr>
      <w:r>
        <w:rPr>
          <w:rFonts w:ascii="宋体" w:hAnsi="宋体" w:eastAsia="宋体" w:cs="宋体"/>
          <w:color w:val="000"/>
          <w:sz w:val="28"/>
          <w:szCs w:val="28"/>
        </w:rPr>
        <w:t xml:space="preserve">两年来，在xxx的正确领导下，在分管领导、处室负责人的大力支持和具体指导下，认真学习，勤奋工作，主动履行岗位职责，较好的完成了自己的各项工作任务。现简要汇报如下：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在学习方面，主要突出三个重点：</w:t>
      </w:r>
    </w:p>
    <w:p>
      <w:pPr>
        <w:ind w:left="0" w:right="0" w:firstLine="560"/>
        <w:spacing w:before="450" w:after="450" w:line="312" w:lineRule="auto"/>
      </w:pPr>
      <w:r>
        <w:rPr>
          <w:rFonts w:ascii="宋体" w:hAnsi="宋体" w:eastAsia="宋体" w:cs="宋体"/>
          <w:color w:val="000"/>
          <w:sz w:val="28"/>
          <w:szCs w:val="28"/>
        </w:rPr>
        <w:t xml:space="preserve">一是突出政治理论和市场经济理论的学习。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二是突出法律法规的学习。20xx年10月，到委重点办工作后，为尽快理清工作思路，适应新的工作岗位，我利用闲暇时间，认真学习有关法律知识，先后认真学习了与城市建设有关的《建筑法》、《招投标法》等多部法律法规和行政规章，增强了法律法规意识，提高了依法行政、依法管理的水平。</w:t>
      </w:r>
    </w:p>
    <w:p>
      <w:pPr>
        <w:ind w:left="0" w:right="0" w:firstLine="560"/>
        <w:spacing w:before="450" w:after="450" w:line="312" w:lineRule="auto"/>
      </w:pPr>
      <w:r>
        <w:rPr>
          <w:rFonts w:ascii="宋体" w:hAnsi="宋体" w:eastAsia="宋体" w:cs="宋体"/>
          <w:color w:val="000"/>
          <w:sz w:val="28"/>
          <w:szCs w:val="28"/>
        </w:rPr>
        <w:t xml:space="preserve">三是突出业务知识的学习。作为转换岗位的一名工作人员，深感自己的专业知识无法满足新工作、新岗位的需要。为此，按照学以致用的原则，我主动积极的自学专业知识，虚心请教领导和同事，对工作中遇到的专业问题，不回避、不推诿、不退让，力求吃透弄清，比较快的掌握了重点项目工程建设、管理的相关知识，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&gt;二、扎实搞好本职工作，主动履行岗位职责，积极完成各项工作任务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政府债融资工作总结7</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政府债融资工作总结8</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我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感谢各位对我本人及财务部的支持，多谢大家！</w:t>
      </w:r>
    </w:p>
    <w:p>
      <w:pPr>
        <w:ind w:left="0" w:right="0" w:firstLine="560"/>
        <w:spacing w:before="450" w:after="450" w:line="312" w:lineRule="auto"/>
      </w:pPr>
      <w:r>
        <w:rPr>
          <w:rFonts w:ascii="宋体" w:hAnsi="宋体" w:eastAsia="宋体" w:cs="宋体"/>
          <w:color w:val="000"/>
          <w:sz w:val="28"/>
          <w:szCs w:val="28"/>
        </w:rPr>
        <w:t xml:space="preserve">通过公司个人年终工作总结，或许对自己的工作岗位有着更深的理解……</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农业大学、xx大学和xx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XX年xx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2、开展中药材标准化种植研究，打造xx省精品农业科技示范园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以中国农业大学、农业大学、xx大学及xx省农科院为技术依托，以项目为载体，通过开展科技攻关和科技成果推广，进一步强化了我市中药材科技示范基地建设，打造xx省精品农业科技示范园。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xx年下达的xx省科技支撑计划，组织安国市昌达中药材饮片有限公司和安国市惠农中药材良种繁育有限公司，在xx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xx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政府债融资工作总结9</w:t>
      </w:r>
    </w:p>
    <w:p>
      <w:pPr>
        <w:ind w:left="0" w:right="0" w:firstLine="560"/>
        <w:spacing w:before="450" w:after="450" w:line="312" w:lineRule="auto"/>
      </w:pPr>
      <w:r>
        <w:rPr>
          <w:rFonts w:ascii="宋体" w:hAnsi="宋体" w:eastAsia="宋体" w:cs="宋体"/>
          <w:color w:val="000"/>
          <w:sz w:val="28"/>
          <w:szCs w:val="28"/>
        </w:rPr>
        <w:t xml:space="preserve">（一）新村聚居点建设</w:t>
      </w:r>
    </w:p>
    <w:p>
      <w:pPr>
        <w:ind w:left="0" w:right="0" w:firstLine="560"/>
        <w:spacing w:before="450" w:after="450" w:line="312" w:lineRule="auto"/>
      </w:pPr>
      <w:r>
        <w:rPr>
          <w:rFonts w:ascii="宋体" w:hAnsi="宋体" w:eastAsia="宋体" w:cs="宋体"/>
          <w:color w:val="000"/>
          <w:sz w:val="28"/>
          <w:szCs w:val="28"/>
        </w:rPr>
        <w:t xml:space="preserve">1、结合我镇的实际，尊重农民意愿，以“生产发展、生活富裕、乡风文明、村容整洁、管理民主”的目标，加快农村经济发展，改善农村生产生活环境，提高农民生活质量和自身素质为重点的新农村建设。在卓家村实施了二期新村建设，占地39亩，农户33户，截止目前建设和水电气全部完成并开通，新村居民已入住。</w:t>
      </w:r>
    </w:p>
    <w:p>
      <w:pPr>
        <w:ind w:left="0" w:right="0" w:firstLine="560"/>
        <w:spacing w:before="450" w:after="450" w:line="312" w:lineRule="auto"/>
      </w:pPr>
      <w:r>
        <w:rPr>
          <w:rFonts w:ascii="宋体" w:hAnsi="宋体" w:eastAsia="宋体" w:cs="宋体"/>
          <w:color w:val="000"/>
          <w:sz w:val="28"/>
          <w:szCs w:val="28"/>
        </w:rPr>
        <w:t xml:space="preserve">2、椰江村聚居点建设已经启动。共151户375人。</w:t>
      </w:r>
    </w:p>
    <w:p>
      <w:pPr>
        <w:ind w:left="0" w:right="0" w:firstLine="560"/>
        <w:spacing w:before="450" w:after="450" w:line="312" w:lineRule="auto"/>
      </w:pPr>
      <w:r>
        <w:rPr>
          <w:rFonts w:ascii="宋体" w:hAnsi="宋体" w:eastAsia="宋体" w:cs="宋体"/>
          <w:color w:val="000"/>
          <w:sz w:val="28"/>
          <w:szCs w:val="28"/>
        </w:rPr>
        <w:t xml:space="preserve">对农村基础产业发展、农村基础设施建设、农民基本素质的提高、农民基本生活改善、农村基层民主完善，把农村产业发展、农业增效、农民增收作为新村建设的落脚点。</w:t>
      </w:r>
    </w:p>
    <w:p>
      <w:pPr>
        <w:ind w:left="0" w:right="0" w:firstLine="560"/>
        <w:spacing w:before="450" w:after="450" w:line="312" w:lineRule="auto"/>
      </w:pPr>
      <w:r>
        <w:rPr>
          <w:rFonts w:ascii="宋体" w:hAnsi="宋体" w:eastAsia="宋体" w:cs="宋体"/>
          <w:color w:val="000"/>
          <w:sz w:val="28"/>
          <w:szCs w:val="28"/>
        </w:rPr>
        <w:t xml:space="preserve">（二）幸福美丽新村建设。</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政府债融资工作总结10</w:t>
      </w:r>
    </w:p>
    <w:p>
      <w:pPr>
        <w:ind w:left="0" w:right="0" w:firstLine="560"/>
        <w:spacing w:before="450" w:after="450" w:line="312" w:lineRule="auto"/>
      </w:pPr>
      <w:r>
        <w:rPr>
          <w:rFonts w:ascii="宋体" w:hAnsi="宋体" w:eastAsia="宋体" w:cs="宋体"/>
          <w:color w:val="000"/>
          <w:sz w:val="28"/>
          <w:szCs w:val="28"/>
        </w:rPr>
        <w:t xml:space="preserve">1、继续抓好花龙蔬菜园区的管理。</w:t>
      </w:r>
    </w:p>
    <w:p>
      <w:pPr>
        <w:ind w:left="0" w:right="0" w:firstLine="560"/>
        <w:spacing w:before="450" w:after="450" w:line="312" w:lineRule="auto"/>
      </w:pPr>
      <w:r>
        <w:rPr>
          <w:rFonts w:ascii="宋体" w:hAnsi="宋体" w:eastAsia="宋体" w:cs="宋体"/>
          <w:color w:val="000"/>
          <w:sz w:val="28"/>
          <w:szCs w:val="28"/>
        </w:rPr>
        <w:t xml:space="preserve">2、椰江村聚居点建设</w:t>
      </w:r>
    </w:p>
    <w:p>
      <w:pPr>
        <w:ind w:left="0" w:right="0" w:firstLine="560"/>
        <w:spacing w:before="450" w:after="450" w:line="312" w:lineRule="auto"/>
      </w:pPr>
      <w:r>
        <w:rPr>
          <w:rFonts w:ascii="宋体" w:hAnsi="宋体" w:eastAsia="宋体" w:cs="宋体"/>
          <w:color w:val="000"/>
          <w:sz w:val="28"/>
          <w:szCs w:val="28"/>
        </w:rPr>
        <w:t xml:space="preserve">3、“长藤结瓜”安全饮水工程1000人</w:t>
      </w:r>
    </w:p>
    <w:p>
      <w:pPr>
        <w:ind w:left="0" w:right="0" w:firstLine="560"/>
        <w:spacing w:before="450" w:after="450" w:line="312" w:lineRule="auto"/>
      </w:pPr>
      <w:r>
        <w:rPr>
          <w:rFonts w:ascii="宋体" w:hAnsi="宋体" w:eastAsia="宋体" w:cs="宋体"/>
          <w:color w:val="000"/>
          <w:sz w:val="28"/>
          <w:szCs w:val="28"/>
        </w:rPr>
        <w:t xml:space="preserve">4、全面完成政策性农业保险</w:t>
      </w:r>
    </w:p>
    <w:p>
      <w:pPr>
        <w:ind w:left="0" w:right="0" w:firstLine="560"/>
        <w:spacing w:before="450" w:after="450" w:line="312" w:lineRule="auto"/>
      </w:pPr>
      <w:r>
        <w:rPr>
          <w:rFonts w:ascii="宋体" w:hAnsi="宋体" w:eastAsia="宋体" w:cs="宋体"/>
          <w:color w:val="000"/>
          <w:sz w:val="28"/>
          <w:szCs w:val="28"/>
        </w:rPr>
        <w:t xml:space="preserve">5、基础设施硬化道路8公里</w:t>
      </w:r>
    </w:p>
    <w:p>
      <w:pPr>
        <w:ind w:left="0" w:right="0" w:firstLine="560"/>
        <w:spacing w:before="450" w:after="450" w:line="312" w:lineRule="auto"/>
      </w:pPr>
      <w:r>
        <w:rPr>
          <w:rFonts w:ascii="宋体" w:hAnsi="宋体" w:eastAsia="宋体" w:cs="宋体"/>
          <w:color w:val="000"/>
          <w:sz w:val="28"/>
          <w:szCs w:val="28"/>
        </w:rPr>
        <w:t xml:space="preserve">6、继续发展和培育新型农业经营主体</w:t>
      </w:r>
    </w:p>
    <w:p>
      <w:pPr>
        <w:ind w:left="0" w:right="0" w:firstLine="560"/>
        <w:spacing w:before="450" w:after="450" w:line="312" w:lineRule="auto"/>
      </w:pPr>
      <w:r>
        <w:rPr>
          <w:rFonts w:ascii="宋体" w:hAnsi="宋体" w:eastAsia="宋体" w:cs="宋体"/>
          <w:color w:val="000"/>
          <w:sz w:val="28"/>
          <w:szCs w:val="28"/>
        </w:rPr>
        <w:t xml:space="preserve">7、落实好精准扶贫工作</w:t>
      </w:r>
    </w:p>
    <w:p>
      <w:pPr>
        <w:ind w:left="0" w:right="0" w:firstLine="560"/>
        <w:spacing w:before="450" w:after="450" w:line="312" w:lineRule="auto"/>
      </w:pPr>
      <w:r>
        <w:rPr>
          <w:rFonts w:ascii="宋体" w:hAnsi="宋体" w:eastAsia="宋体" w:cs="宋体"/>
          <w:color w:val="000"/>
          <w:sz w:val="28"/>
          <w:szCs w:val="28"/>
        </w:rPr>
        <w:t xml:space="preserve">8、抓好生态建设成片造林500亩、道路绿化2公里、四旁植树8万株。</w:t>
      </w:r>
    </w:p>
    <w:p>
      <w:pPr>
        <w:ind w:left="0" w:right="0" w:firstLine="560"/>
        <w:spacing w:before="450" w:after="450" w:line="312" w:lineRule="auto"/>
      </w:pPr>
      <w:r>
        <w:rPr>
          <w:rFonts w:ascii="宋体" w:hAnsi="宋体" w:eastAsia="宋体" w:cs="宋体"/>
          <w:color w:val="000"/>
          <w:sz w:val="28"/>
          <w:szCs w:val="28"/>
        </w:rPr>
        <w:t xml:space="preserve">9、抓好村级财务管理</w:t>
      </w:r>
    </w:p>
    <w:p>
      <w:pPr>
        <w:ind w:left="0" w:right="0" w:firstLine="560"/>
        <w:spacing w:before="450" w:after="450" w:line="312" w:lineRule="auto"/>
      </w:pPr>
      <w:r>
        <w:rPr>
          <w:rFonts w:ascii="宋体" w:hAnsi="宋体" w:eastAsia="宋体" w:cs="宋体"/>
          <w:color w:val="000"/>
          <w:sz w:val="28"/>
          <w:szCs w:val="28"/>
        </w:rPr>
        <w:t xml:space="preserve">分页阅读第1页：乡镇年度农业农村工作总结第2页：基础设施建设</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xx农大教授马春英老师等多名专家在我市中药材种植核心区开展了以中药材规范化种植、良种繁育为内容的农村科技培训，此次培训药农达3000余人次，发放明白纸8000多份，科技书籍XX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xx省中药材gap安国市研究中心建设，通过整合我市科技资源，建立了以项目建设为纽带，与中国农大、xx农大、xx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xx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xx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在高效运转的商业环境下，信息和数据已经成了极为重要的运营工具，而这一年我们的工作就是要把它们管理好运用好，以准确快捷的效率，给部门运营提供强劲的支撑。在此段时期内，我们除了维护好现有的体系把漏洞给进行完善外，还不断改进技术的应用，不光做到了平稳可靠，还取得了不小的突破，在此我将本年度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政府债融资工作总结11</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我没有接触过这种报表，所以今年的统计年报对于我们来说也是一个挑战，每一个数字都要查几遍，算几遍，不会的，不懂得也及时向^v^商调队的老师请教，在我们的共同努力下最后全部审核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2025-03-15T11:23:04+08:00</dcterms:created>
  <dcterms:modified xsi:type="dcterms:W3CDTF">2025-03-15T11:23:04+08:00</dcterms:modified>
</cp:coreProperties>
</file>

<file path=docProps/custom.xml><?xml version="1.0" encoding="utf-8"?>
<Properties xmlns="http://schemas.openxmlformats.org/officeDocument/2006/custom-properties" xmlns:vt="http://schemas.openxmlformats.org/officeDocument/2006/docPropsVTypes"/>
</file>