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时政意识形态工作总结(3篇)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政意识形态工作总结1(一)强化组织领导，压实主体责任为进一步加强和改进我镇意识形态领域工作，年初，镇党委召开专题会议，对202-年全镇意识形态工作进行安排部署，明确将意识形态工作纳入全年工作考核，纳入党建工作责任制和党委中心组理论学习计划...</w:t>
      </w:r>
    </w:p>
    <w:p>
      <w:pPr>
        <w:ind w:left="0" w:right="0" w:firstLine="560"/>
        <w:spacing w:before="450" w:after="450" w:line="312" w:lineRule="auto"/>
      </w:pPr>
      <w:r>
        <w:rPr>
          <w:rFonts w:ascii="黑体" w:hAnsi="黑体" w:eastAsia="黑体" w:cs="黑体"/>
          <w:color w:val="000000"/>
          <w:sz w:val="36"/>
          <w:szCs w:val="36"/>
          <w:b w:val="1"/>
          <w:bCs w:val="1"/>
        </w:rPr>
        <w:t xml:space="preserve">时政意识形态工作总结1</w:t>
      </w:r>
    </w:p>
    <w:p>
      <w:pPr>
        <w:ind w:left="0" w:right="0" w:firstLine="560"/>
        <w:spacing w:before="450" w:after="450" w:line="312" w:lineRule="auto"/>
      </w:pPr>
      <w:r>
        <w:rPr>
          <w:rFonts w:ascii="宋体" w:hAnsi="宋体" w:eastAsia="宋体" w:cs="宋体"/>
          <w:color w:val="000"/>
          <w:sz w:val="28"/>
          <w:szCs w:val="28"/>
        </w:rPr>
        <w:t xml:space="preserve">(一)强化组织领导，压实主体责任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我镇意识形态领域工作，年初，镇党委召开专题会议，对202-年全镇意识形态工作进行安排部署，明确将意识形态工作纳入全年工作考核，纳入党建工作责任制和党委中心组理论学习计划，纳入执行党的纪律和监督内容，纳入领导班子、党员干部目标管理，纳入领导班子民主生活会和述职报告重要议程，镇党委始终坚持党管意识形态不动摇，全面压实主体责任，严格落实“一岗双责”要求，抓好分管范围的意识形态工作，牢牢掌握意识形态工作的领导权、主动权、话语权。坚持党委会前学法制度，利用党委会前时间，组织班子成员学习重要精神、党章党规和法律法规，传达上级关于意识形态方面的要求，及时研究全镇意识形态工作情况。202-年，镇围绕意识形态领域开展学习22次，其中党委会会前学习12次，召开中心组（扩大）学习会6次、组织机关干部开展周五“微论坛”活动，专题学习意识形态4次。</w:t>
      </w:r>
    </w:p>
    <w:p>
      <w:pPr>
        <w:ind w:left="0" w:right="0" w:firstLine="560"/>
        <w:spacing w:before="450" w:after="450" w:line="312" w:lineRule="auto"/>
      </w:pPr>
      <w:r>
        <w:rPr>
          <w:rFonts w:ascii="宋体" w:hAnsi="宋体" w:eastAsia="宋体" w:cs="宋体"/>
          <w:color w:val="000"/>
          <w:sz w:val="28"/>
          <w:szCs w:val="28"/>
        </w:rPr>
        <w:t xml:space="preserve">(二)狠抓理论学习，凝聚思想共识</w:t>
      </w:r>
    </w:p>
    <w:p>
      <w:pPr>
        <w:ind w:left="0" w:right="0" w:firstLine="560"/>
        <w:spacing w:before="450" w:after="450" w:line="312" w:lineRule="auto"/>
      </w:pPr>
      <w:r>
        <w:rPr>
          <w:rFonts w:ascii="宋体" w:hAnsi="宋体" w:eastAsia="宋体" w:cs="宋体"/>
          <w:color w:val="000"/>
          <w:sz w:val="28"/>
          <w:szCs w:val="28"/>
        </w:rPr>
        <w:t xml:space="preserve">抓意识形态工作，理论武装是关键。理论武装不到位、头脑不清醒，思想就无法与_保持高度一致，政治上也就难以坚定。今年以来，我镇以创建学习型党委为抓手，多措并举，一是通过党委会、中心组会、镇村干部大会、党课等，以领导班子带头学推动干部主动学，全年重点对新时代中国特色社会主义思想、对工作系列重要指示精神及森林防火讲话精神、疫情防控、全国“两会”、五中全会、省委十一届八次全会、市委八届十二次全会以及市委十三届十二次全会精神等相关文件进行了学习研讨，强化了机关干部对关于统筹推进疫情防控和“十四五”规划的认识，切实推动市“三高三地”目标的落实。二是加强党员干部廉洁从政的教育，切实将学习内容入脑入心。5月组织机关干部、村干部到遵道镇棚花村廉政教育基地接受廉政警示教育。6月12日组织镇村干部集中观看了警示教育片《斩断砂腐链条》警示教育片，以案明纪，促使全镇干部坚守纪律红线、扎牢思想篱笆、恪守廉洁之心。12月召开专题党风廉政建设会议，分析当前党风廉政建设情况，压实一岗双责要求，将党风廉政建设落在实处。同时组织学习《中国_纪律处分条例》《党章》等党纪党规，引导干部进一步扎牢思想防线。三是强化学习强国平台的作用发挥。持续抓好强化学习强国平台管理运用，对每个支部的学习管理组逗硬管理，定期通报积分排名，对后进党组织督促谈话。通过制度激励广大党员将学习形成自觉行动，推动党的创新理论学习常态化、长效化，提高党员干部的思想素质，使广大群众树立和落实科学发展观，与时俱进，努力创业，勤劳致富。目前，全镇机关干部中上30000分的人数有5人，上20000分的人数有42人，上10000分的人数有60人。</w:t>
      </w:r>
    </w:p>
    <w:p>
      <w:pPr>
        <w:ind w:left="0" w:right="0" w:firstLine="560"/>
        <w:spacing w:before="450" w:after="450" w:line="312" w:lineRule="auto"/>
      </w:pPr>
      <w:r>
        <w:rPr>
          <w:rFonts w:ascii="宋体" w:hAnsi="宋体" w:eastAsia="宋体" w:cs="宋体"/>
          <w:color w:val="000"/>
          <w:sz w:val="28"/>
          <w:szCs w:val="28"/>
        </w:rPr>
        <w:t xml:space="preserve">（三）注重舆论引导，抓好正面宣传</w:t>
      </w:r>
    </w:p>
    <w:p>
      <w:pPr>
        <w:ind w:left="0" w:right="0" w:firstLine="560"/>
        <w:spacing w:before="450" w:after="450" w:line="312" w:lineRule="auto"/>
      </w:pPr>
      <w:r>
        <w:rPr>
          <w:rFonts w:ascii="宋体" w:hAnsi="宋体" w:eastAsia="宋体" w:cs="宋体"/>
          <w:color w:val="000"/>
          <w:sz w:val="28"/>
          <w:szCs w:val="28"/>
        </w:rPr>
        <w:t xml:space="preserve">一是加大宣传力度。高标准、高质量完成市委、市政府的工作任务，撰写新闻稿件，鼓励党员干部对外宣传，推介镇特色亮点工作，提高群众知晓度；加强与电视台、报社及新媒体的沟通，同时做好“幸福”微信公众号和微博的运行，全年在学习强国、_员网、党建之声、党建等各类媒体共发表稿件40余篇，微信公众号341条、微博322篇，2条信息发表在《党建之声》，6条组工信息、6篇网评文被刊登在《党建》“言论”栏目上，对全镇经济社会发展、乡村振兴、脱贫攻坚、环保攻坚、平安建设、人居环境、厕所革命、重大会议等内容进行推介报导。</w:t>
      </w:r>
    </w:p>
    <w:p>
      <w:pPr>
        <w:ind w:left="0" w:right="0" w:firstLine="560"/>
        <w:spacing w:before="450" w:after="450" w:line="312" w:lineRule="auto"/>
      </w:pPr>
      <w:r>
        <w:rPr>
          <w:rFonts w:ascii="宋体" w:hAnsi="宋体" w:eastAsia="宋体" w:cs="宋体"/>
          <w:color w:val="000"/>
          <w:sz w:val="28"/>
          <w:szCs w:val="28"/>
        </w:rPr>
        <w:t xml:space="preserve">二是规范舆论引导。注重把握不同时期宣传重点，提高舆论引导水平，对一些苗头性问题努力做到早预见、早发现。对重大事件舆情及时注重提前介入，防患未然，加大微信、网络舆情跟踪监督，建立网络舆情监管制度，确保正面宣传、正向引导，疫情防控期间成功处理一起舆情。</w:t>
      </w:r>
    </w:p>
    <w:p>
      <w:pPr>
        <w:ind w:left="0" w:right="0" w:firstLine="560"/>
        <w:spacing w:before="450" w:after="450" w:line="312" w:lineRule="auto"/>
      </w:pPr>
      <w:r>
        <w:rPr>
          <w:rFonts w:ascii="宋体" w:hAnsi="宋体" w:eastAsia="宋体" w:cs="宋体"/>
          <w:color w:val="000"/>
          <w:sz w:val="28"/>
          <w:szCs w:val="28"/>
        </w:rPr>
        <w:t xml:space="preserve">三是扩大宣传阵地。牢牢占领舆论的制高点，镇村全部设立了宣传栏、宣传大喇叭、LED等舆论阵地；以全面学习宣传贯彻党的五中全会、省委十一届八次全会、市委八届十二次全会和市委第十三届十二次全会精神为主题，结合全国文明城市创建，在主要道口、宣传栏等重点地段新建和更宣传展板。对室内外破旧、落后、不准的宣传展板进行了修缮更新，确保宣传阵地载体展示严肃、规范、标准。</w:t>
      </w:r>
    </w:p>
    <w:p>
      <w:pPr>
        <w:ind w:left="0" w:right="0" w:firstLine="560"/>
        <w:spacing w:before="450" w:after="450" w:line="312" w:lineRule="auto"/>
      </w:pPr>
      <w:r>
        <w:rPr>
          <w:rFonts w:ascii="宋体" w:hAnsi="宋体" w:eastAsia="宋体" w:cs="宋体"/>
          <w:color w:val="000"/>
          <w:sz w:val="28"/>
          <w:szCs w:val="28"/>
        </w:rPr>
        <w:t xml:space="preserve">（四）聚力乡风文明，引领乡村振兴</w:t>
      </w:r>
    </w:p>
    <w:p>
      <w:pPr>
        <w:ind w:left="0" w:right="0" w:firstLine="560"/>
        <w:spacing w:before="450" w:after="450" w:line="312" w:lineRule="auto"/>
      </w:pPr>
      <w:r>
        <w:rPr>
          <w:rFonts w:ascii="宋体" w:hAnsi="宋体" w:eastAsia="宋体" w:cs="宋体"/>
          <w:color w:val="000"/>
          <w:sz w:val="28"/>
          <w:szCs w:val="28"/>
        </w:rPr>
        <w:t xml:space="preserve">一是加强新时代精神文明建设。镇成立了以镇党委书杨和安为组长、镇党委委员田莎为副组长、镇办所、中心、负责人为成员的镇新时代文明实践所建设领导小组。村（社区）成立了由支部书记为中队长的志愿服务中队。镇新时代文明实践所、12个村（社区）新时代文明实践站目前均已挂牌，领导小组、志愿服务队名单、工作制度均已上墙，并配备专人进行管理。二是落实未成年人思想道德建设。坚持把加强未成年人思想道德建设作为思想宣传工作的重点工作。组织镇团委、妇联、学校等部门联合开展“微爱一夏”主题志愿服务活动以及扫黄打非，切实将关爱留守儿童由口号落实到行动；开展法律、安全知识讲座进校园活动。三是不断丰富群众文化生活。组织各村（社区）开展各类健身活动，积极开展优秀戏曲下乡活动，丰富了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时政意识形态工作总结2</w:t>
      </w:r>
    </w:p>
    <w:p>
      <w:pPr>
        <w:ind w:left="0" w:right="0" w:firstLine="560"/>
        <w:spacing w:before="450" w:after="450" w:line="312" w:lineRule="auto"/>
      </w:pPr>
      <w:r>
        <w:rPr>
          <w:rFonts w:ascii="宋体" w:hAnsi="宋体" w:eastAsia="宋体" w:cs="宋体"/>
          <w:color w:val="000"/>
          <w:sz w:val="28"/>
          <w:szCs w:val="28"/>
        </w:rPr>
        <w:t xml:space="preserve">河海大学党委认真贯彻执行党的教育方针，不断强化组织意识、思想意识、阵地意识、创新意识、河海意识，牢牢掌握意识形态工作的主导权。近年来，学校先后获得江苏省文明单位标兵、省高校思想政治教育工作先进集体、省学习型党组织建设工作先进单位、省高等学校和谐校园、省创先争优先进基层党组织等荣誉称号。我们的做法是：</w:t>
      </w:r>
    </w:p>
    <w:p>
      <w:pPr>
        <w:ind w:left="0" w:right="0" w:firstLine="560"/>
        <w:spacing w:before="450" w:after="450" w:line="312" w:lineRule="auto"/>
      </w:pPr>
      <w:r>
        <w:rPr>
          <w:rFonts w:ascii="宋体" w:hAnsi="宋体" w:eastAsia="宋体" w:cs="宋体"/>
          <w:color w:val="000"/>
          <w:sz w:val="28"/>
          <w:szCs w:val="28"/>
        </w:rPr>
        <w:t xml:space="preserve">一、强化“组织意识”，突出统筹协同的工作格局</w:t>
      </w:r>
    </w:p>
    <w:p>
      <w:pPr>
        <w:ind w:left="0" w:right="0" w:firstLine="560"/>
        <w:spacing w:before="450" w:after="450" w:line="312" w:lineRule="auto"/>
      </w:pPr>
      <w:r>
        <w:rPr>
          <w:rFonts w:ascii="宋体" w:hAnsi="宋体" w:eastAsia="宋体" w:cs="宋体"/>
          <w:color w:val="000"/>
          <w:sz w:val="28"/>
          <w:szCs w:val="28"/>
        </w:rPr>
        <w:t xml:space="preserve">学校党委充分发挥统揽全局、协调各方的领导核心作用，建立了“党委统一领导、党政齐抓共管、职能部门组织协调、相关部处各负其责、二级单位贯彻实施”的意识形态工作机制。把举旗引路转化为明确规范、完善机制的各项政策，把守土尽责落实到政治把关、选人引才的具体工作上，做到了日常工作不松懈、重大问题不缺位、关键时刻不失语，上下联动，左右协同，齐抓共管，形成“大政工、大党建”的工作格局。</w:t>
      </w:r>
    </w:p>
    <w:p>
      <w:pPr>
        <w:ind w:left="0" w:right="0" w:firstLine="560"/>
        <w:spacing w:before="450" w:after="450" w:line="312" w:lineRule="auto"/>
      </w:pPr>
      <w:r>
        <w:rPr>
          <w:rFonts w:ascii="宋体" w:hAnsi="宋体" w:eastAsia="宋体" w:cs="宋体"/>
          <w:color w:val="000"/>
          <w:sz w:val="28"/>
          <w:szCs w:val="28"/>
        </w:rPr>
        <w:t xml:space="preserve">二、强化“思想意识”，突出理想信念的根本地位</w:t>
      </w:r>
    </w:p>
    <w:p>
      <w:pPr>
        <w:ind w:left="0" w:right="0" w:firstLine="560"/>
        <w:spacing w:before="450" w:after="450" w:line="312" w:lineRule="auto"/>
      </w:pPr>
      <w:r>
        <w:rPr>
          <w:rFonts w:ascii="宋体" w:hAnsi="宋体" w:eastAsia="宋体" w:cs="宋体"/>
          <w:color w:val="000"/>
          <w:sz w:val="28"/>
          <w:szCs w:val="28"/>
        </w:rPr>
        <w:t xml:space="preserve">学校党委始终把建设学习型党组织工作摆在突出位置，列入重要议事日程，纳入年度工作考核,不断将中国特色社会主义理论宣传教育引向深入。</w:t>
      </w:r>
    </w:p>
    <w:p>
      <w:pPr>
        <w:ind w:left="0" w:right="0" w:firstLine="560"/>
        <w:spacing w:before="450" w:after="450" w:line="312" w:lineRule="auto"/>
      </w:pPr>
      <w:r>
        <w:rPr>
          <w:rFonts w:ascii="宋体" w:hAnsi="宋体" w:eastAsia="宋体" w:cs="宋体"/>
          <w:color w:val="000"/>
          <w:sz w:val="28"/>
          <w:szCs w:val="28"/>
        </w:rPr>
        <w:t xml:space="preserve">一是切实将校领导班子中心组学习制度、基层调研制度、专题研讨制度等落到实处，校领导每学期给师生党员上党课、做辅导报告，帮助师生解疑释惑、提升理论水平。</w:t>
      </w:r>
    </w:p>
    <w:p>
      <w:pPr>
        <w:ind w:left="0" w:right="0" w:firstLine="560"/>
        <w:spacing w:before="450" w:after="450" w:line="312" w:lineRule="auto"/>
      </w:pPr>
      <w:r>
        <w:rPr>
          <w:rFonts w:ascii="宋体" w:hAnsi="宋体" w:eastAsia="宋体" w:cs="宋体"/>
          <w:color w:val="000"/>
          <w:sz w:val="28"/>
          <w:szCs w:val="28"/>
        </w:rPr>
        <w:t xml:space="preserve">二是统筹推进党政干部、思想政治理论课教师、哲学社会科学课教师、辅导员等骨干队伍建设，通过举办培训班及选送优秀骨干参加教育部、教育厅研修班等方式，着力提高 干部教师研判政治情势、把握意识形态的能力。</w:t>
      </w:r>
    </w:p>
    <w:p>
      <w:pPr>
        <w:ind w:left="0" w:right="0" w:firstLine="560"/>
        <w:spacing w:before="450" w:after="450" w:line="312" w:lineRule="auto"/>
      </w:pPr>
      <w:r>
        <w:rPr>
          <w:rFonts w:ascii="宋体" w:hAnsi="宋体" w:eastAsia="宋体" w:cs="宋体"/>
          <w:color w:val="000"/>
          <w:sz w:val="28"/>
          <w:szCs w:val="28"/>
        </w:rPr>
        <w:t xml:space="preserve">三是坚持意识形态工作与课堂教学相结合、与社会实践相结合、与理论研究相结合、与日常工作相结合，实现学习内容通俗化、联系实际具体化、方法手段科学化、保障措施制度化，增强师生对各种错误思潮的政治辨识力和自觉抵制力。</w:t>
      </w:r>
    </w:p>
    <w:p>
      <w:pPr>
        <w:ind w:left="0" w:right="0" w:firstLine="560"/>
        <w:spacing w:before="450" w:after="450" w:line="312" w:lineRule="auto"/>
      </w:pPr>
      <w:r>
        <w:rPr>
          <w:rFonts w:ascii="宋体" w:hAnsi="宋体" w:eastAsia="宋体" w:cs="宋体"/>
          <w:color w:val="000"/>
          <w:sz w:val="28"/>
          <w:szCs w:val="28"/>
        </w:rPr>
        <w:t xml:space="preserve">三、强化“阵地意识”，突出主渠道的基础作用</w:t>
      </w:r>
    </w:p>
    <w:p>
      <w:pPr>
        <w:ind w:left="0" w:right="0" w:firstLine="560"/>
        <w:spacing w:before="450" w:after="450" w:line="312" w:lineRule="auto"/>
      </w:pPr>
      <w:r>
        <w:rPr>
          <w:rFonts w:ascii="宋体" w:hAnsi="宋体" w:eastAsia="宋体" w:cs="宋体"/>
          <w:color w:val="000"/>
          <w:sz w:val="28"/>
          <w:szCs w:val="28"/>
        </w:rPr>
        <w:t xml:space="preserve">学校党委加强阵地建设，及时掌握新情况新动向，把好政治关。</w:t>
      </w:r>
    </w:p>
    <w:p>
      <w:pPr>
        <w:ind w:left="0" w:right="0" w:firstLine="560"/>
        <w:spacing w:before="450" w:after="450" w:line="312" w:lineRule="auto"/>
      </w:pPr>
      <w:r>
        <w:rPr>
          <w:rFonts w:ascii="宋体" w:hAnsi="宋体" w:eastAsia="宋体" w:cs="宋体"/>
          <w:color w:val="000"/>
          <w:sz w:val="28"/>
          <w:szCs w:val="28"/>
        </w:rPr>
        <w:t xml:space="preserve">一是夯实课堂教学主阵地。大力提高思想政治理论课教师的业务素质，严格执行教师聘用、教学考核制度，思想政治理论课程的实践教学改革取得突出成效。</w:t>
      </w:r>
    </w:p>
    <w:p>
      <w:pPr>
        <w:ind w:left="0" w:right="0" w:firstLine="560"/>
        <w:spacing w:before="450" w:after="450" w:line="312" w:lineRule="auto"/>
      </w:pPr>
      <w:r>
        <w:rPr>
          <w:rFonts w:ascii="宋体" w:hAnsi="宋体" w:eastAsia="宋体" w:cs="宋体"/>
          <w:color w:val="000"/>
          <w:sz w:val="28"/>
          <w:szCs w:val="28"/>
        </w:rPr>
        <w:t xml:space="preserve">是加强网络教育新阵地。强化学校网络舆论引领者和先进文化传播者的角色定位，大力开展师生网络素养教育，改版了校园门户网站和新闻网，开通了官方微博，统筹推进网络建设、舆情监管和评论队伍建设，积极构筑师生获取信息、学习知识和交流思想的主流网络平台，确保用好管好守好网上舆论阵地。</w:t>
      </w:r>
    </w:p>
    <w:p>
      <w:pPr>
        <w:ind w:left="0" w:right="0" w:firstLine="560"/>
        <w:spacing w:before="450" w:after="450" w:line="312" w:lineRule="auto"/>
      </w:pPr>
      <w:r>
        <w:rPr>
          <w:rFonts w:ascii="宋体" w:hAnsi="宋体" w:eastAsia="宋体" w:cs="宋体"/>
          <w:color w:val="000"/>
          <w:sz w:val="28"/>
          <w:szCs w:val="28"/>
        </w:rPr>
        <w:t xml:space="preserve">三是积极做好师生舆情的收集、梳理、分析和研判工作。在每学期开学之初、重大活动重要事件之中，通过个别交流、座谈会以及调查问卷等形式，做好师生思想动态调查摸底和教育引导工作。</w:t>
      </w:r>
    </w:p>
    <w:p>
      <w:pPr>
        <w:ind w:left="0" w:right="0" w:firstLine="560"/>
        <w:spacing w:before="450" w:after="450" w:line="312" w:lineRule="auto"/>
      </w:pPr>
      <w:r>
        <w:rPr>
          <w:rFonts w:ascii="宋体" w:hAnsi="宋体" w:eastAsia="宋体" w:cs="宋体"/>
          <w:color w:val="000"/>
          <w:sz w:val="28"/>
          <w:szCs w:val="28"/>
        </w:rPr>
        <w:t xml:space="preserve">四、强化“创新意识”，突出润物化人的精神力量</w:t>
      </w:r>
    </w:p>
    <w:p>
      <w:pPr>
        <w:ind w:left="0" w:right="0" w:firstLine="560"/>
        <w:spacing w:before="450" w:after="450" w:line="312" w:lineRule="auto"/>
      </w:pPr>
      <w:r>
        <w:rPr>
          <w:rFonts w:ascii="宋体" w:hAnsi="宋体" w:eastAsia="宋体" w:cs="宋体"/>
          <w:color w:val="000"/>
          <w:sz w:val="28"/>
          <w:szCs w:val="28"/>
        </w:rPr>
        <w:t xml:space="preserve">学校党委高举中国特色社会主义伟大旗帜，用马克思主义和党的理论创新成果教育师生，用身边鲜活的典型人物、先进事迹引导师生，用富有特色的实践活动凝聚师生。</w:t>
      </w:r>
    </w:p>
    <w:p>
      <w:pPr>
        <w:ind w:left="0" w:right="0" w:firstLine="560"/>
        <w:spacing w:before="450" w:after="450" w:line="312" w:lineRule="auto"/>
      </w:pPr>
      <w:r>
        <w:rPr>
          <w:rFonts w:ascii="宋体" w:hAnsi="宋体" w:eastAsia="宋体" w:cs="宋体"/>
          <w:color w:val="000"/>
          <w:sz w:val="28"/>
          <w:szCs w:val="28"/>
        </w:rPr>
        <w:t xml:space="preserve">一是组织开展主题教育活动，做到年年有主题、月月有活动、人人都参与、个个受教育。在“我的中国梦”主题教育活动中，学校将“我的中国梦”与理想信念教育、立德树人教育、校园文化建设、社会实践活动紧密结合，用“中国梦”统领“河海梦”、谱写“我的梦”。</w:t>
      </w:r>
    </w:p>
    <w:p>
      <w:pPr>
        <w:ind w:left="0" w:right="0" w:firstLine="560"/>
        <w:spacing w:before="450" w:after="450" w:line="312" w:lineRule="auto"/>
      </w:pPr>
      <w:r>
        <w:rPr>
          <w:rFonts w:ascii="宋体" w:hAnsi="宋体" w:eastAsia="宋体" w:cs="宋体"/>
          <w:color w:val="000"/>
          <w:sz w:val="28"/>
          <w:szCs w:val="28"/>
        </w:rPr>
        <w:t xml:space="preserve">二是大力加强师德师风建设，树师德、铸师魂、正师风，学校涌现出了一大批师德高尚、治学严谨的先进典型。我校彭世彰教授用生命践行社会主义核心价值观，累倒在三尺讲台。他忠于教育事业、勇攀高峰的态度，执着追求、乐于奉献的精神，感召了师生，凝聚着力量，铸就了立德树人的时代楷模。省委教育工委追授彭世彰同志为“江苏省高等学校优秀_员”，《_》连续刊发文章报道彭世彰教授的先进事迹,在社会上引起广泛反响。</w:t>
      </w:r>
    </w:p>
    <w:p>
      <w:pPr>
        <w:ind w:left="0" w:right="0" w:firstLine="560"/>
        <w:spacing w:before="450" w:after="450" w:line="312" w:lineRule="auto"/>
      </w:pPr>
      <w:r>
        <w:rPr>
          <w:rFonts w:ascii="宋体" w:hAnsi="宋体" w:eastAsia="宋体" w:cs="宋体"/>
          <w:color w:val="000"/>
          <w:sz w:val="28"/>
          <w:szCs w:val="28"/>
        </w:rPr>
        <w:t xml:space="preserve">三是全面开展教育、管理、服务“三位一体”进宿舍，深入推进大学生思想政治教育进社团，积极组织校园科技节、文化艺术节等形式多样的活动，使德育、智育、体育、美育深入人心，让大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五、强化“河海意识”，突出爱国爱水的文化品牌</w:t>
      </w:r>
    </w:p>
    <w:p>
      <w:pPr>
        <w:ind w:left="0" w:right="0" w:firstLine="560"/>
        <w:spacing w:before="450" w:after="450" w:line="312" w:lineRule="auto"/>
      </w:pPr>
      <w:r>
        <w:rPr>
          <w:rFonts w:ascii="宋体" w:hAnsi="宋体" w:eastAsia="宋体" w:cs="宋体"/>
          <w:color w:val="000"/>
          <w:sz w:val="28"/>
          <w:szCs w:val="28"/>
        </w:rPr>
        <w:t xml:space="preserve">学校成立之初，正是国难当头、水患成灾之时，“爱国主义”精神自此深植在河海近百年的根基之中。建国后，很多专家放弃海外优厚待遇，回国发展祖国水利事业，“无私奉献”精神成为“华水”时期的鲜明个性。改革开放后，河海从单科性院校发展成为以水利为特色的综合性大学，全面展现了“河润万物，海纳百川”的胸怀气魄。河海精神是学校发展之基、动力之源，学校党委着力加强文化建设，大力弘扬河海传统，营造出协同创新、团结奋进、健康和谐的校园氛围。</w:t>
      </w:r>
    </w:p>
    <w:p>
      <w:pPr>
        <w:ind w:left="0" w:right="0" w:firstLine="560"/>
        <w:spacing w:before="450" w:after="450" w:line="312" w:lineRule="auto"/>
      </w:pPr>
      <w:r>
        <w:rPr>
          <w:rFonts w:ascii="宋体" w:hAnsi="宋体" w:eastAsia="宋体" w:cs="宋体"/>
          <w:color w:val="000"/>
          <w:sz w:val="28"/>
          <w:szCs w:val="28"/>
        </w:rPr>
        <w:t xml:space="preserve">一是形成特色校园文化品牌活动。自20__年以来，我校大型团体操表演已形成河海特色，成为深入开展学校美育教育的重要载体。这项成果获得了教育部20__年校园文化成果一等奖。</w:t>
      </w:r>
    </w:p>
    <w:p>
      <w:pPr>
        <w:ind w:left="0" w:right="0" w:firstLine="560"/>
        <w:spacing w:before="450" w:after="450" w:line="312" w:lineRule="auto"/>
      </w:pPr>
      <w:r>
        <w:rPr>
          <w:rFonts w:ascii="宋体" w:hAnsi="宋体" w:eastAsia="宋体" w:cs="宋体"/>
          <w:color w:val="000"/>
          <w:sz w:val="28"/>
          <w:szCs w:val="28"/>
        </w:rPr>
        <w:t xml:space="preserve">二是创新大学生文化素质教育模式。20__年以来，我校牵头，联合南航、南师、南医，共同建立了“国家大学生文化素质教育基地”，围绕多校共享互融的大学生文化素质教育思路，形成了“五大共享机制、四大工作平台、三条工作路径”的运行模式。</w:t>
      </w:r>
    </w:p>
    <w:p>
      <w:pPr>
        <w:ind w:left="0" w:right="0" w:firstLine="560"/>
        <w:spacing w:before="450" w:after="450" w:line="312" w:lineRule="auto"/>
      </w:pPr>
      <w:r>
        <w:rPr>
          <w:rFonts w:ascii="宋体" w:hAnsi="宋体" w:eastAsia="宋体" w:cs="宋体"/>
          <w:color w:val="000"/>
          <w:sz w:val="28"/>
          <w:szCs w:val="28"/>
        </w:rPr>
        <w:t xml:space="preserve">三是以河海百年校庆为契机，启动“百年河海、百年辉煌”活动，秉承百年办学传统，总结凝练文化精髓，弘扬“献身、求实、负责”水利精神，积极构建全系统、多方位、立体化文化活动平台。</w:t>
      </w:r>
    </w:p>
    <w:p>
      <w:pPr>
        <w:ind w:left="0" w:right="0" w:firstLine="560"/>
        <w:spacing w:before="450" w:after="450" w:line="312" w:lineRule="auto"/>
      </w:pPr>
      <w:r>
        <w:rPr>
          <w:rFonts w:ascii="黑体" w:hAnsi="黑体" w:eastAsia="黑体" w:cs="黑体"/>
          <w:color w:val="000000"/>
          <w:sz w:val="36"/>
          <w:szCs w:val="36"/>
          <w:b w:val="1"/>
          <w:bCs w:val="1"/>
        </w:rPr>
        <w:t xml:space="preserve">时政意识形态工作总结3</w:t>
      </w:r>
    </w:p>
    <w:p>
      <w:pPr>
        <w:ind w:left="0" w:right="0" w:firstLine="560"/>
        <w:spacing w:before="450" w:after="450" w:line="312" w:lineRule="auto"/>
      </w:pPr>
      <w:r>
        <w:rPr>
          <w:rFonts w:ascii="宋体" w:hAnsi="宋体" w:eastAsia="宋体" w:cs="宋体"/>
          <w:color w:val="000"/>
          <w:sz w:val="28"/>
          <w:szCs w:val="28"/>
        </w:rPr>
        <w:t xml:space="preserve">为响应市委、市政府20_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_年度市直机关单位责任指标考评工作的通知》要求，现将我局20_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_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二、努力构建做好意识形态工作的新格局。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三、努力在创新意识形态工作方法上下功夫。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四、努力建设一支高素质的意识形态工作队伍。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五、努力树立亲民利民服务于民的正面形象。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六、努力完善好党建工作的新理念。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__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