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政务中心后勤全年工作总结(实用42篇)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政务中心后勤全年工作总结1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_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政务中心后勤全年工作总结2</w:t>
      </w:r>
    </w:p>
    <w:p>
      <w:pPr>
        <w:ind w:left="0" w:right="0" w:firstLine="560"/>
        <w:spacing w:before="450" w:after="450" w:line="312" w:lineRule="auto"/>
      </w:pPr>
      <w:r>
        <w:rPr>
          <w:rFonts w:ascii="宋体" w:hAnsi="宋体" w:eastAsia="宋体" w:cs="宋体"/>
          <w:color w:val="000"/>
          <w:sz w:val="28"/>
          <w:szCs w:val="28"/>
        </w:rPr>
        <w:t xml:space="preserve">光阴似箭，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胡“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以上就是我本年度的总结，从工作中累积经验，在工作中查找不足。20xx年即将结束，又要迎接明年新的开始。在明年的工作中，我一定吸取经验，取长补短，努力学习业务知识，为酒店多做贡献。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政务中心后勤全年工作总结3</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&gt;一、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 规范化、常态化的&gt;管理&gt;后勤工作。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某某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某某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某某年，后勤部对长沈两店实行统一管理目标，在工作标准和规范方面实现统一管理。在基础设施维护方面，某某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某某年截止目前，长沈两店通过巡视发现物业维护各类问题近35000个，均得到及时的处理，保持了较好的物业运行标准。在做好日常运行维护的同时，后勤部某某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某某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某某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政务中心后勤全年工作总结4</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98、5，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政务中心后勤全年工作总结5</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20xx年在不经意间已从身边滑过，回首这一年，步步脚印!收获颇丰。</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政务中心后勤全年工作总结6</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政务中心后勤全年工作总结7</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&gt;（一）、盘活土地资源项目取得关键性进展。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&gt;（三）、校园文化正式进入设计阶段。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政务中心后勤全年工作总结8</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xx年6月20号下发了《关于做好审计组内控检查问题整改的通知》。各单位针对存在的问题高度重视，积极整改，及时上报整改结果，我把各家整改结果进行统一汇总，并向审计局提交了《华东石油局20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XX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XX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政务中心后勤全年工作总结9</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w:t>
      </w:r>
    </w:p>
    <w:p>
      <w:pPr>
        <w:ind w:left="0" w:right="0" w:firstLine="560"/>
        <w:spacing w:before="450" w:after="450" w:line="312" w:lineRule="auto"/>
      </w:pPr>
      <w:r>
        <w:rPr>
          <w:rFonts w:ascii="宋体" w:hAnsi="宋体" w:eastAsia="宋体" w:cs="宋体"/>
          <w:color w:val="000"/>
          <w:sz w:val="28"/>
          <w:szCs w:val="28"/>
        </w:rPr>
        <w:t xml:space="preserve">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w:t>
      </w:r>
    </w:p>
    <w:p>
      <w:pPr>
        <w:ind w:left="0" w:right="0" w:firstLine="560"/>
        <w:spacing w:before="450" w:after="450" w:line="312" w:lineRule="auto"/>
      </w:pPr>
      <w:r>
        <w:rPr>
          <w:rFonts w:ascii="宋体" w:hAnsi="宋体" w:eastAsia="宋体" w:cs="宋体"/>
          <w:color w:val="000"/>
          <w:sz w:val="28"/>
          <w:szCs w:val="28"/>
        </w:rPr>
        <w:t xml:space="preserve">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w:t>
      </w:r>
    </w:p>
    <w:p>
      <w:pPr>
        <w:ind w:left="0" w:right="0" w:firstLine="560"/>
        <w:spacing w:before="450" w:after="450" w:line="312" w:lineRule="auto"/>
      </w:pPr>
      <w:r>
        <w:rPr>
          <w:rFonts w:ascii="宋体" w:hAnsi="宋体" w:eastAsia="宋体" w:cs="宋体"/>
          <w:color w:val="000"/>
          <w:sz w:val="28"/>
          <w:szCs w:val="28"/>
        </w:rPr>
        <w:t xml:space="preserve">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政务中心后勤全年工作总结11</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政务中心后勤全年工作总结12</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&gt;一、不断提高自身素质和能力：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政务中心后勤全年工作总结13</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政务中心后勤全年工作总结14</w:t>
      </w:r>
    </w:p>
    <w:p>
      <w:pPr>
        <w:ind w:left="0" w:right="0" w:firstLine="560"/>
        <w:spacing w:before="450" w:after="450" w:line="312" w:lineRule="auto"/>
      </w:pPr>
      <w:r>
        <w:rPr>
          <w:rFonts w:ascii="宋体" w:hAnsi="宋体" w:eastAsia="宋体" w:cs="宋体"/>
          <w:color w:val="000"/>
          <w:sz w:val="28"/>
          <w:szCs w:val="28"/>
        </w:rPr>
        <w:t xml:space="preserve">转眼间，****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政务中心后勤全年工作总结15</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&gt;二、尽心尽力地完成了自己的工作。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2025-01-23T03:18:39+08:00</dcterms:created>
  <dcterms:modified xsi:type="dcterms:W3CDTF">2025-01-23T03:18:39+08:00</dcterms:modified>
</cp:coreProperties>
</file>

<file path=docProps/custom.xml><?xml version="1.0" encoding="utf-8"?>
<Properties xmlns="http://schemas.openxmlformats.org/officeDocument/2006/custom-properties" xmlns:vt="http://schemas.openxmlformats.org/officeDocument/2006/docPropsVTypes"/>
</file>