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公安十四五工作总结(6篇)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公安十四五工作总结1一、“十三五”项目工作情况公安基础设施项目建设是事关公安长远发展的基础工程，是事关社会治安稳定的平安工程，是事关警务民生的警心工程，是打基础、利长远、管全局的大事。__年以来，我们紧紧围绕政法基础设施建设“十三五”规划的...</w:t>
      </w:r>
    </w:p>
    <w:p>
      <w:pPr>
        <w:ind w:left="0" w:right="0" w:firstLine="560"/>
        <w:spacing w:before="450" w:after="450" w:line="312" w:lineRule="auto"/>
      </w:pPr>
      <w:r>
        <w:rPr>
          <w:rFonts w:ascii="黑体" w:hAnsi="黑体" w:eastAsia="黑体" w:cs="黑体"/>
          <w:color w:val="000000"/>
          <w:sz w:val="36"/>
          <w:szCs w:val="36"/>
          <w:b w:val="1"/>
          <w:bCs w:val="1"/>
        </w:rPr>
        <w:t xml:space="preserve">公安十四五工作总结1</w:t>
      </w:r>
    </w:p>
    <w:p>
      <w:pPr>
        <w:ind w:left="0" w:right="0" w:firstLine="560"/>
        <w:spacing w:before="450" w:after="450" w:line="312" w:lineRule="auto"/>
      </w:pPr>
      <w:r>
        <w:rPr>
          <w:rFonts w:ascii="宋体" w:hAnsi="宋体" w:eastAsia="宋体" w:cs="宋体"/>
          <w:color w:val="000"/>
          <w:sz w:val="28"/>
          <w:szCs w:val="28"/>
        </w:rPr>
        <w:t xml:space="preserve">一、“十三五”项目工作情况</w:t>
      </w:r>
    </w:p>
    <w:p>
      <w:pPr>
        <w:ind w:left="0" w:right="0" w:firstLine="560"/>
        <w:spacing w:before="450" w:after="450" w:line="312" w:lineRule="auto"/>
      </w:pPr>
      <w:r>
        <w:rPr>
          <w:rFonts w:ascii="宋体" w:hAnsi="宋体" w:eastAsia="宋体" w:cs="宋体"/>
          <w:color w:val="000"/>
          <w:sz w:val="28"/>
          <w:szCs w:val="28"/>
        </w:rPr>
        <w:t xml:space="preserve">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“十三五”期间，我局共上报项目14个，下达投资计划项目4个，分别为六坝、三堡、民联派出所业务用房建设项目和扁都口_检查站建设项目。基本情况如下：</w:t>
      </w:r>
    </w:p>
    <w:p>
      <w:pPr>
        <w:ind w:left="0" w:right="0" w:firstLine="560"/>
        <w:spacing w:before="450" w:after="450" w:line="312" w:lineRule="auto"/>
      </w:pPr>
      <w:r>
        <w:rPr>
          <w:rFonts w:ascii="宋体" w:hAnsi="宋体" w:eastAsia="宋体" w:cs="宋体"/>
          <w:color w:val="000"/>
          <w:sz w:val="28"/>
          <w:szCs w:val="28"/>
        </w:rPr>
        <w:t xml:space="preserve">1.六坝派出所业务用房项目</w:t>
      </w:r>
    </w:p>
    <w:p>
      <w:pPr>
        <w:ind w:left="0" w:right="0" w:firstLine="560"/>
        <w:spacing w:before="450" w:after="450" w:line="312" w:lineRule="auto"/>
      </w:pPr>
      <w:r>
        <w:rPr>
          <w:rFonts w:ascii="宋体" w:hAnsi="宋体" w:eastAsia="宋体" w:cs="宋体"/>
          <w:color w:val="000"/>
          <w:sz w:val="28"/>
          <w:szCs w:val="28"/>
        </w:rPr>
        <w:t xml:space="preserve">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2.三堡派出所业务用房项目</w:t>
      </w:r>
    </w:p>
    <w:p>
      <w:pPr>
        <w:ind w:left="0" w:right="0" w:firstLine="560"/>
        <w:spacing w:before="450" w:after="450" w:line="312" w:lineRule="auto"/>
      </w:pPr>
      <w:r>
        <w:rPr>
          <w:rFonts w:ascii="宋体" w:hAnsi="宋体" w:eastAsia="宋体" w:cs="宋体"/>
          <w:color w:val="000"/>
          <w:sz w:val="28"/>
          <w:szCs w:val="28"/>
        </w:rPr>
        <w:t xml:space="preserve">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3.民联派出所业务用房项目</w:t>
      </w:r>
    </w:p>
    <w:p>
      <w:pPr>
        <w:ind w:left="0" w:right="0" w:firstLine="560"/>
        <w:spacing w:before="450" w:after="450" w:line="312" w:lineRule="auto"/>
      </w:pPr>
      <w:r>
        <w:rPr>
          <w:rFonts w:ascii="宋体" w:hAnsi="宋体" w:eastAsia="宋体" w:cs="宋体"/>
          <w:color w:val="000"/>
          <w:sz w:val="28"/>
          <w:szCs w:val="28"/>
        </w:rPr>
        <w:t xml:space="preserve">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4.扁都口_检查站项目</w:t>
      </w:r>
    </w:p>
    <w:p>
      <w:pPr>
        <w:ind w:left="0" w:right="0" w:firstLine="560"/>
        <w:spacing w:before="450" w:after="450" w:line="312" w:lineRule="auto"/>
      </w:pPr>
      <w:r>
        <w:rPr>
          <w:rFonts w:ascii="宋体" w:hAnsi="宋体" w:eastAsia="宋体" w:cs="宋体"/>
          <w:color w:val="000"/>
          <w:sz w:val="28"/>
          <w:szCs w:val="28"/>
        </w:rPr>
        <w:t xml:space="preserve">扁都口_检查站建设项目于__年下达投资计划，建设规模1200平方米，总投资348万元(其中：中央预算内资金244万元，地方投资104万元)。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由于该项目选址位于甘肃祁连山国家级自然保护区管理局大河口自然保护站实验区内，__年9月17日，经甘肃祁连山国家级自然保护区管理局审核，原则同意__公安局扁都口_检查站建设项目保护区实验区建设，并将相关材料报送国家林业和草原局审核批复。目前，由于疫情影响，相关审批工作滞后，尚未批复，待国家林草局批复下达后即可动工建设，力争于20_年建成投入使用。</w:t>
      </w:r>
    </w:p>
    <w:p>
      <w:pPr>
        <w:ind w:left="0" w:right="0" w:firstLine="560"/>
        <w:spacing w:before="450" w:after="450" w:line="312" w:lineRule="auto"/>
      </w:pPr>
      <w:r>
        <w:rPr>
          <w:rFonts w:ascii="宋体" w:hAnsi="宋体" w:eastAsia="宋体" w:cs="宋体"/>
          <w:color w:val="000"/>
          <w:sz w:val="28"/>
          <w:szCs w:val="28"/>
        </w:rPr>
        <w:t xml:space="preserve">(二)“十三五”期间项目实施主要做法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__年以来，在县委、县政府的大力支持下，在我局党委的高度重视下，我局三个派出所业务用房建设项目得以顺利实施并投入使用，扁都口_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_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二、“十四五”发展目标思路</w:t>
      </w:r>
    </w:p>
    <w:p>
      <w:pPr>
        <w:ind w:left="0" w:right="0" w:firstLine="560"/>
        <w:spacing w:before="450" w:after="450" w:line="312" w:lineRule="auto"/>
      </w:pPr>
      <w:r>
        <w:rPr>
          <w:rFonts w:ascii="宋体" w:hAnsi="宋体" w:eastAsia="宋体" w:cs="宋体"/>
          <w:color w:val="000"/>
          <w:sz w:val="28"/>
          <w:szCs w:val="28"/>
        </w:rPr>
        <w:t xml:space="preserve">(一)预期目标和思路</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1.派出所业务用房建设</w:t>
      </w:r>
    </w:p>
    <w:p>
      <w:pPr>
        <w:ind w:left="0" w:right="0" w:firstLine="560"/>
        <w:spacing w:before="450" w:after="450" w:line="312" w:lineRule="auto"/>
      </w:pPr>
      <w:r>
        <w:rPr>
          <w:rFonts w:ascii="宋体" w:hAnsi="宋体" w:eastAsia="宋体" w:cs="宋体"/>
          <w:color w:val="000"/>
          <w:sz w:val="28"/>
          <w:szCs w:val="28"/>
        </w:rPr>
        <w:t xml:space="preserve">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2.看守所改扩建项目</w:t>
      </w:r>
    </w:p>
    <w:p>
      <w:pPr>
        <w:ind w:left="0" w:right="0" w:firstLine="560"/>
        <w:spacing w:before="450" w:after="450" w:line="312" w:lineRule="auto"/>
      </w:pPr>
      <w:r>
        <w:rPr>
          <w:rFonts w:ascii="宋体" w:hAnsi="宋体" w:eastAsia="宋体" w:cs="宋体"/>
          <w:color w:val="000"/>
          <w:sz w:val="28"/>
          <w:szCs w:val="28"/>
        </w:rPr>
        <w:t xml:space="preserve">我县看守所是于_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 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公安十四五工作总结2</w:t>
      </w:r>
    </w:p>
    <w:p>
      <w:pPr>
        <w:ind w:left="0" w:right="0" w:firstLine="560"/>
        <w:spacing w:before="450" w:after="450" w:line="312" w:lineRule="auto"/>
      </w:pPr>
      <w:r>
        <w:rPr>
          <w:rFonts w:ascii="宋体" w:hAnsi="宋体" w:eastAsia="宋体" w:cs="宋体"/>
          <w:color w:val="000"/>
          <w:sz w:val="28"/>
          <w:szCs w:val="28"/>
        </w:rPr>
        <w:t xml:space="preserve">“十四五”是“两个一百年”奋斗目标的历史交汇期，是由全面建成小康社会向基本实现社会主义现代化迈进的关键期，既面临难得的发展机遇，也存在很多不确定性。面对新形势、新要求，我们将对现有的思路框架进一步充实细化完善，力争规划编制更加科学系统，更好指导我们未来发展。规划编制中我们重点突出以下几个理念。</w:t>
      </w:r>
    </w:p>
    <w:p>
      <w:pPr>
        <w:ind w:left="0" w:right="0" w:firstLine="560"/>
        <w:spacing w:before="450" w:after="450" w:line="312" w:lineRule="auto"/>
      </w:pPr>
      <w:r>
        <w:rPr>
          <w:rFonts w:ascii="宋体" w:hAnsi="宋体" w:eastAsia="宋体" w:cs="宋体"/>
          <w:color w:val="000"/>
          <w:sz w:val="28"/>
          <w:szCs w:val="28"/>
        </w:rPr>
        <w:t xml:space="preserve">一是突出“引领”理念。</w:t>
      </w:r>
    </w:p>
    <w:p>
      <w:pPr>
        <w:ind w:left="0" w:right="0" w:firstLine="560"/>
        <w:spacing w:before="450" w:after="450" w:line="312" w:lineRule="auto"/>
      </w:pPr>
      <w:r>
        <w:rPr>
          <w:rFonts w:ascii="宋体" w:hAnsi="宋体" w:eastAsia="宋体" w:cs="宋体"/>
          <w:color w:val="000"/>
          <w:sz w:val="28"/>
          <w:szCs w:val="28"/>
        </w:rPr>
        <w:t xml:space="preserve">紧紧对标省市有关要求，主动将我们发展融入全省、全市大局，在“大强美富通”现代化国际大都市建设和“五个济南”推进中找准定位，努力发挥龙头带动作用，继续当好全市高质量发展排头兵。</w:t>
      </w:r>
    </w:p>
    <w:p>
      <w:pPr>
        <w:ind w:left="0" w:right="0" w:firstLine="560"/>
        <w:spacing w:before="450" w:after="450" w:line="312" w:lineRule="auto"/>
      </w:pPr>
      <w:r>
        <w:rPr>
          <w:rFonts w:ascii="宋体" w:hAnsi="宋体" w:eastAsia="宋体" w:cs="宋体"/>
          <w:color w:val="000"/>
          <w:sz w:val="28"/>
          <w:szCs w:val="28"/>
        </w:rPr>
        <w:t xml:space="preserve">二是突出“创新”理念。</w:t>
      </w:r>
    </w:p>
    <w:p>
      <w:pPr>
        <w:ind w:left="0" w:right="0" w:firstLine="560"/>
        <w:spacing w:before="450" w:after="450" w:line="312" w:lineRule="auto"/>
      </w:pPr>
      <w:r>
        <w:rPr>
          <w:rFonts w:ascii="宋体" w:hAnsi="宋体" w:eastAsia="宋体" w:cs="宋体"/>
          <w:color w:val="000"/>
          <w:sz w:val="28"/>
          <w:szCs w:val="28"/>
        </w:rPr>
        <w:t xml:space="preserve">以新旧动能转换为抓手，加大对新技术、新产业、新业态、新模式的培育、扶持和应用，实现产业链协同创新，提升创新产业化能力，促进经济高质量发展。同时用好自贸试验区先行先试的有利条件，大胆试、勇敢闯、自主创，在审批服务、贸易投资等方面求突破，打造对外开放新窗口，让我们成为企业投资兴业的热土、创新创业的沃土、成就梦想的乐土。</w:t>
      </w:r>
    </w:p>
    <w:p>
      <w:pPr>
        <w:ind w:left="0" w:right="0" w:firstLine="560"/>
        <w:spacing w:before="450" w:after="450" w:line="312" w:lineRule="auto"/>
      </w:pPr>
      <w:r>
        <w:rPr>
          <w:rFonts w:ascii="宋体" w:hAnsi="宋体" w:eastAsia="宋体" w:cs="宋体"/>
          <w:color w:val="000"/>
          <w:sz w:val="28"/>
          <w:szCs w:val="28"/>
        </w:rPr>
        <w:t xml:space="preserve">三是突出“融合”理念。</w:t>
      </w:r>
    </w:p>
    <w:p>
      <w:pPr>
        <w:ind w:left="0" w:right="0" w:firstLine="560"/>
        <w:spacing w:before="450" w:after="450" w:line="312" w:lineRule="auto"/>
      </w:pPr>
      <w:r>
        <w:rPr>
          <w:rFonts w:ascii="宋体" w:hAnsi="宋体" w:eastAsia="宋体" w:cs="宋体"/>
          <w:color w:val="000"/>
          <w:sz w:val="28"/>
          <w:szCs w:val="28"/>
        </w:rPr>
        <w:t xml:space="preserve">按照“双核引领、东西共进、两翼齐飞”的发展战略，聚焦中央商务区和明府城片区“两大主战场”，牢固树立“项目为王”理念，大力实施产城融合。中央商务区将加快推进茂岭山片区改造，以国际一流标准规划策划一批新项目、大项目、高收益项目，提升对金融、总部类企业的吸引力，打造全省最高端的金融产业生态圈。明府城片区将全力做好保护性改造，突出民族化、特色化、国际化，保护传承非遗文化和历史文脉，打造文化创意新高地、时尚消费新地标和高端旅游目的地。</w:t>
      </w:r>
    </w:p>
    <w:p>
      <w:pPr>
        <w:ind w:left="0" w:right="0" w:firstLine="560"/>
        <w:spacing w:before="450" w:after="450" w:line="312" w:lineRule="auto"/>
      </w:pPr>
      <w:r>
        <w:rPr>
          <w:rFonts w:ascii="宋体" w:hAnsi="宋体" w:eastAsia="宋体" w:cs="宋体"/>
          <w:color w:val="000"/>
          <w:sz w:val="28"/>
          <w:szCs w:val="28"/>
        </w:rPr>
        <w:t xml:space="preserve">四是突出“生态”理念。</w:t>
      </w:r>
    </w:p>
    <w:p>
      <w:pPr>
        <w:ind w:left="0" w:right="0" w:firstLine="560"/>
        <w:spacing w:before="450" w:after="450" w:line="312" w:lineRule="auto"/>
      </w:pPr>
      <w:r>
        <w:rPr>
          <w:rFonts w:ascii="宋体" w:hAnsi="宋体" w:eastAsia="宋体" w:cs="宋体"/>
          <w:color w:val="000"/>
          <w:sz w:val="28"/>
          <w:szCs w:val="28"/>
        </w:rPr>
        <w:t xml:space="preserve">把生态建设放在更加重要的位置，强力推进“绿城、花城、泉城”三城共建，全面打好蓝天碧水净土保卫战，让我们天更蓝、水更清、城更绿。结合我们“南山北水”生态格局，做好大生态建设规划，继续推进山体公园建设、水生态治理等工作。同时加强城市精细化管理，全面推行生活垃圾分类，大力实施主次干道和重要节点绿化提升，打造干净靓丽、精致时尚的城区环境。</w:t>
      </w:r>
    </w:p>
    <w:p>
      <w:pPr>
        <w:ind w:left="0" w:right="0" w:firstLine="560"/>
        <w:spacing w:before="450" w:after="450" w:line="312" w:lineRule="auto"/>
      </w:pPr>
      <w:r>
        <w:rPr>
          <w:rFonts w:ascii="宋体" w:hAnsi="宋体" w:eastAsia="宋体" w:cs="宋体"/>
          <w:color w:val="000"/>
          <w:sz w:val="28"/>
          <w:szCs w:val="28"/>
        </w:rPr>
        <w:t xml:space="preserve">五是突出“民本”理念。</w:t>
      </w:r>
    </w:p>
    <w:p>
      <w:pPr>
        <w:ind w:left="0" w:right="0" w:firstLine="560"/>
        <w:spacing w:before="450" w:after="450" w:line="312" w:lineRule="auto"/>
      </w:pPr>
      <w:r>
        <w:rPr>
          <w:rFonts w:ascii="宋体" w:hAnsi="宋体" w:eastAsia="宋体" w:cs="宋体"/>
          <w:color w:val="000"/>
          <w:sz w:val="28"/>
          <w:szCs w:val="28"/>
        </w:rPr>
        <w:t xml:space="preserve">坚持以人民满意为目标，把实现好、维护好、发展好最广大人民群众的根本利益作为一切工作的出发点和落脚点，谋民生之利、解民生之忧，切实增强我们人民的获得感、幸福感和安全感，重点在教育、医疗、养老等领域补短板、拉长板，提高普惠性、基础性、兜底性保障能力，让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公安十四五工作总结3</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今年以来，全市公安机关在市委、市政府的坚强领导下，围绕赶超发展总基调、“1234567”总思路，坚持发展新时代“枫桥经验”，积极构建现代警务模式，各项任务圆满完成，命案积案攻坚、扫黑除恶、打击跨境网络赌博等多项绩效全省领先。特别是构建智慧民意感知体系，用大数据感知民意，让当事人评判监督，得到袁家军书记、郑栅洁省长等领导批示肯定。经第三方评估，今年上半年，我市群众安全感、满意度分别达％、％，创历史新高。一是抓实安保维稳。主动化解各类涉稳风险406起，圆满完成党的***五中***、村级组织换届选举等安保任务，确保了382场次大型活动安全顺利。二是主动护航发展。全面实施“五抓五防”措施，研判大数据亿余条，核查涉疫人员万余人，确保了外防输入、内防反弹。落实服务经济社会发展各项举措，争创全国禁毒示范城市，严打非法集资、恶意逃废债等经济犯罪，落实项目警官505名，帮助企业挽回经济损失亿元。三是拓展枫桥警务。积极融入矛调中心，推行重华勤务模式和物联自治，日均分流非警务警情1000起。开展“枫桥式”派出所、交警中队、110等系列创建活动，打造绍兴公安“枫”景线。四是坚持打防并举。开展“雷霆”系列行动，大力实施“雪亮工程”，不断推进全民反诈，严密治安防控体系，命案、五类案件全破，打处犯罪嫌疑人11412名，抓获电信网络诈骗犯罪嫌疑人2442名，“祖瑜”套路贷案件被评为20_年全国打击套路贷犯罪六大经典案例；刑事治安警情同比下降％，无（降）案村社占比％，交通事故死亡人数同比减少105人。成功预警“603”山东潍坊网约持枪抢劫案，得到国务委员、_长赵克志批示肯定。五是聚力改革攻坚。以情指行一体化改革为牵引，深入推进大部门大警种制改革、刑侦体制及街（路）面勤务、派出所警务机制等改革，交通事故、纠纷警情现场办结率分别达％、％，省公安厅先后在我局召开情指行一体化改革、网约房监管、特警建设等现场会。全省公安机关情指行一体化改革现场会在我局召开。六是优化窗口服务。实体运行市县公安网上办事服务中心，优化“枫桥警务－越警管家”服务平台，推出车辆检测、交通事故处理等一件事，实现158个事项网上办、286个事项全城办，“安心码”成为我市首个入选省“观星台”的数字化转型优秀应用项目。七是严格规范执法。开展执法规范化水平提升年活动，推动市人大进行《道路交通安全管理若干规定》立法，建成运行6个县级执法办案管理中心，刑事快办、刑拘直诉率居全省前列，公检“双向派驻”做法得到王昌荣书记批示肯定。八是打造过硬队伍。深化“学枫桥、树新风、做表率、创一流”主题活动，开展“坚持政治建警全面从严治警”教育整顿，今年收到群众锦旗417面、表扬信128封，各类投诉和民警违纪违法数同比分别下降％、％，6个市政府投资项目稳步推进，多个警种比武全省第一，涌现出全国公安执法示范单位上虞区分局及全国禁毒工作先进个人史炜等一大批先进典型。</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中国******建党100周年，是“十四五”规划的开启之年。全市公安工作的总体工作思路是：以******新时代中国特色社会主义思想武装全警，忠实践行******重要训词精神，主动对标“重要窗口”新目标新定位，牢固树立整体、智治、高效、协同理念，始终坚持赶超发展总基调，继续围绕“1234567”总思路，坚持发展新时代“枫桥经验”，不断深化以情指行一体化为龙头的各项改革，全面推动枫桥警务迭代升级，构建完善大数据驱动下的现代警务模式，纵深推进“坚持政治建警全面从严治警”教育整顿，深入实施“五民工程”，着力提升风险防控、专业打击、舆情导控、群众工作、科技应用、一体执法的能力水平，坚决当好“重要窗口”的忠诚守护者。</w:t>
      </w:r>
    </w:p>
    <w:p>
      <w:pPr>
        <w:ind w:left="0" w:right="0" w:firstLine="560"/>
        <w:spacing w:before="450" w:after="450" w:line="312" w:lineRule="auto"/>
      </w:pPr>
      <w:r>
        <w:rPr>
          <w:rFonts w:ascii="宋体" w:hAnsi="宋体" w:eastAsia="宋体" w:cs="宋体"/>
          <w:color w:val="000"/>
          <w:sz w:val="28"/>
          <w:szCs w:val="28"/>
        </w:rPr>
        <w:t xml:space="preserve">重点是落实八项举措：一是防范化解风险隐患。聚焦建党 当前隐藏内容免费查看100周年安保，健全完善预测预警预防体系，常态开展涉稳风险隐患大排查、大整治、大落实，慎终如始抓好常态化疫情防控工作，扎实推进信访突出问题攻坚化解专项行动，营造安全稳定的政治社会环境。二是靠前护航经济发展。全面落实服务经济社会发展举措，加强知识产权保护，严打恶意“逃废债”等经济犯罪，优化项目（市场、企业）警官制、河道警长制，扩大在外越商保护协作地区，服务人才强市战略，全力为绍兴经济高质量发展保驾护航。三是持续优化治安环境。坚持打得狠、防得严、控得牢、管得住，深化“雷霆”行动，打好扫黑除恶常态战、严重刑事犯罪攻坚战、传统侵财犯罪民生战、网络贩枪清剿战，严治黄赌毒、食药环等违法犯罪；实施社会治安防控体系建设“十四五”规划，项目化推进“一圈七网”31项重点建设任务，固化城乡道路平安畅通提升工程，全力打造全国最具安全感城市。四是切实回应民声民需。深化智慧民意感知体系建设，完善电信网络诈骗治理体系，推进交通事故处理、车辆检测等“一件事”集成改革，拓展“枫桥警务—越警管家”“安心码”服务功能，实现70％以上民生事项网上办、80％以上轻微物损交通事故现场处置、完成300家以上重点单位智慧安防建设，让群众更有获得感。五是创新发展枫桥警务。深度融入基层治理“四个平台”和全科网格服务管理体系，全面完成派出所警力入驻镇街矛调中心，全市推广“重华联勤警务”“物联自治”模式，大力培育义警组织，全力助推市域社会治理现代化；深入开展“枫桥式”派出所、交警中队、刑警队、监所、110等系列创建活动，构建网络防控体系，完成派出所和交警中队营房建设、巡特警建设三年规划任务，形成从农村向城市、网下向网上、派出所向全警种拓展的“枫”景线。六是全面深化警务改革。打造情指行一体化“三合六全”版，深化大部门大警种制改革和刑侦体制、派出所警务机制、街（路）面勤务机制、网上网下服务机制等配套改革，不断完善现代警务组织体系；深入实施“智慧警务双十工程”，健全以“雪亮工程”为龙头的感知体系，做强做大数据中心，升级情指行合成作战平台，全面推进智能应用、集成应用、移动应用。七是切实提升执法水平。大力推进执法监督管理机制改革，规范化运作执法办案管理中心，建设应用执法全流程即时监督管理平台，推行刑事诉讼涉案财物“第三方”托管模式，进一步提升公安执法公信力。八是纵深推进教育整顿。不断深化“学枫桥、树新风、做表率、创一流”主题活动及全警实战大练兵，强化人才队伍建设、年轻干部培养、先进典型培育“三大工程”，营造好工作、用人、法纪、警营“四种环境”，锻造一支讲政治、有血性、敢担当、善作为的绍兴公安队伍。</w:t>
      </w:r>
    </w:p>
    <w:p>
      <w:pPr>
        <w:ind w:left="0" w:right="0" w:firstLine="560"/>
        <w:spacing w:before="450" w:after="450" w:line="312" w:lineRule="auto"/>
      </w:pPr>
      <w:r>
        <w:rPr>
          <w:rFonts w:ascii="黑体" w:hAnsi="黑体" w:eastAsia="黑体" w:cs="黑体"/>
          <w:color w:val="000000"/>
          <w:sz w:val="36"/>
          <w:szCs w:val="36"/>
          <w:b w:val="1"/>
          <w:bCs w:val="1"/>
        </w:rPr>
        <w:t xml:space="preserve">公安十四五工作总结4</w:t>
      </w:r>
    </w:p>
    <w:p>
      <w:pPr>
        <w:ind w:left="0" w:right="0" w:firstLine="560"/>
        <w:spacing w:before="450" w:after="450" w:line="312" w:lineRule="auto"/>
      </w:pPr>
      <w:r>
        <w:rPr>
          <w:rFonts w:ascii="宋体" w:hAnsi="宋体" w:eastAsia="宋体" w:cs="宋体"/>
          <w:color w:val="000"/>
          <w:sz w:val="28"/>
          <w:szCs w:val="28"/>
        </w:rPr>
        <w:t xml:space="preserve">“十三五”以来，__县农业经济稳定发展。__年，全县农林牧渔总产值达亿元，较__年净增亿元，年均增速。20_年底预计农民人均纯收入18000元，比__年增加6340元，增幅，年递增9%。超过“十三五”年递增7%以上，期末实现14000元的目标。</w:t>
      </w:r>
    </w:p>
    <w:p>
      <w:pPr>
        <w:ind w:left="0" w:right="0" w:firstLine="560"/>
        <w:spacing w:before="450" w:after="450" w:line="312" w:lineRule="auto"/>
      </w:pPr>
      <w:r>
        <w:rPr>
          <w:rFonts w:ascii="宋体" w:hAnsi="宋体" w:eastAsia="宋体" w:cs="宋体"/>
          <w:color w:val="000"/>
          <w:sz w:val="28"/>
          <w:szCs w:val="28"/>
        </w:rPr>
        <w:t xml:space="preserve">(一)粮食综合生产能力保持稳定。__年粮食种植面积337万亩，全县粮食总产万吨，完成310万亩粮食种植面积的计划面积。其中水稻万亩，总产万吨，小麦万亩，总产万吨。20_年上半年全县粮食总产万吨，</w:t>
      </w:r>
    </w:p>
    <w:p>
      <w:pPr>
        <w:ind w:left="0" w:right="0" w:firstLine="560"/>
        <w:spacing w:before="450" w:after="450" w:line="312" w:lineRule="auto"/>
      </w:pPr>
      <w:r>
        <w:rPr>
          <w:rFonts w:ascii="宋体" w:hAnsi="宋体" w:eastAsia="宋体" w:cs="宋体"/>
          <w:color w:val="000"/>
          <w:sz w:val="28"/>
          <w:szCs w:val="28"/>
        </w:rPr>
        <w:t xml:space="preserve">较__年同期增。</w:t>
      </w:r>
    </w:p>
    <w:p>
      <w:pPr>
        <w:ind w:left="0" w:right="0" w:firstLine="560"/>
        <w:spacing w:before="450" w:after="450" w:line="312" w:lineRule="auto"/>
      </w:pPr>
      <w:r>
        <w:rPr>
          <w:rFonts w:ascii="宋体" w:hAnsi="宋体" w:eastAsia="宋体" w:cs="宋体"/>
          <w:color w:val="000"/>
          <w:sz w:val="28"/>
          <w:szCs w:val="28"/>
        </w:rPr>
        <w:t xml:space="preserve">(二)蔬菜生产稳步发展。__年,全县新建设施大棚蔬菜2100亩，我县蔬菜生产总播种面积达到28万亩，同比增幅，蔬菜总产量39万吨，同比增幅4%。蔬菜产值亿元,同比增幅。20_年全县上半年蔬菜播种面积万亩、总产万吨，分别较上年增和6%。__年我县引进番茄、西瓜、芹菜、蒌蒿等蔬菜新品种18个，推广了蔬菜定植器、肥水一体化系统、新型日光温室等设备，有机肥替代化肥、熊蜂授粉、调控设施环境防控病虫害、补光灯等新技术6项。</w:t>
      </w:r>
    </w:p>
    <w:p>
      <w:pPr>
        <w:ind w:left="0" w:right="0" w:firstLine="560"/>
        <w:spacing w:before="450" w:after="450" w:line="312" w:lineRule="auto"/>
      </w:pPr>
      <w:r>
        <w:rPr>
          <w:rFonts w:ascii="宋体" w:hAnsi="宋体" w:eastAsia="宋体" w:cs="宋体"/>
          <w:color w:val="000"/>
          <w:sz w:val="28"/>
          <w:szCs w:val="28"/>
        </w:rPr>
        <w:t xml:space="preserve">(三)畜牧产业调整优化。新冠肺炎和非洲猪瘟疫情对畜牧业造成很大冲击，我县及时调整畜牧业产业结构，生猪生产逐步恢复产能，家禽产量快速增长，牛羊出栏稳步提升，预计到20_年底，畜牧业产值38亿元，全县肉牛出栏万头,同比增长。肉羊出栏万头,同比增长。家禽出栏万只,同比增长。禽蛋产量万吨,同比增长。全县生猪出栏万头，同比增长。畜产品肉类总产量吨，同比增长。</w:t>
      </w:r>
    </w:p>
    <w:p>
      <w:pPr>
        <w:ind w:left="0" w:right="0" w:firstLine="560"/>
        <w:spacing w:before="450" w:after="450" w:line="312" w:lineRule="auto"/>
      </w:pPr>
      <w:r>
        <w:rPr>
          <w:rFonts w:ascii="宋体" w:hAnsi="宋体" w:eastAsia="宋体" w:cs="宋体"/>
          <w:color w:val="000"/>
          <w:sz w:val="28"/>
          <w:szCs w:val="28"/>
        </w:rPr>
        <w:t xml:space="preserve">(四)水产养殖业健康发展。预计到20_年底，全县水产养殖面积达到万亩，其中精养池塘万亩。预计水产品总产量达到万吨，其中名特优水产品万吨，占总产量的;养殖产量万吨，占，捕捞实现负增长。预计渔业经济总产值达亿元，其中第二、三产业产值亿元，占总产值的。预计鱼苗产量达到亿尾，渔业良种覆盖率超过90%。</w:t>
      </w:r>
    </w:p>
    <w:p>
      <w:pPr>
        <w:ind w:left="0" w:right="0" w:firstLine="560"/>
        <w:spacing w:before="450" w:after="450" w:line="312" w:lineRule="auto"/>
      </w:pPr>
      <w:r>
        <w:rPr>
          <w:rFonts w:ascii="宋体" w:hAnsi="宋体" w:eastAsia="宋体" w:cs="宋体"/>
          <w:color w:val="000"/>
          <w:sz w:val="28"/>
          <w:szCs w:val="28"/>
        </w:rPr>
        <w:t xml:space="preserve">(五)农业机械装备水平加快提高。通过科学实施农业机械购置补贴政策，农机装备水平稳步提升，机具科技含量逐步提高，结构进一步优化，农业机械保有量继续保持持续增长势头。截至__年底，全县耕种收综合机械化水平，农机总动力达万千瓦，比__年增长,谷物烘干批处理能力、秸秆产业化利用能力和跨区机收能力均位于安徽省前列。拥有大中型拖拉机5772台、比__年增长,联合收获机械6807台、比__年增长;谷物烘干机1320台、比__年增长。先后荣获全国“平安农机”示范县，全国第四批率先基本实现主要农作物生产全程机械化示范县，全国跨区机收工作先进单位等称号。</w:t>
      </w:r>
    </w:p>
    <w:p>
      <w:pPr>
        <w:ind w:left="0" w:right="0" w:firstLine="560"/>
        <w:spacing w:before="450" w:after="450" w:line="312" w:lineRule="auto"/>
      </w:pPr>
      <w:r>
        <w:rPr>
          <w:rFonts w:ascii="宋体" w:hAnsi="宋体" w:eastAsia="宋体" w:cs="宋体"/>
          <w:color w:val="000"/>
          <w:sz w:val="28"/>
          <w:szCs w:val="28"/>
        </w:rPr>
        <w:t xml:space="preserve">(六)农产品加工能力持续增强。__年，全县省级农业产业化龙头企业达到22家，市级农业产业化龙头企业达到55家。全县规模以上农产品加工企业127家，农产品加工总产值亿元。</w:t>
      </w:r>
    </w:p>
    <w:p>
      <w:pPr>
        <w:ind w:left="0" w:right="0" w:firstLine="560"/>
        <w:spacing w:before="450" w:after="450" w:line="312" w:lineRule="auto"/>
      </w:pPr>
      <w:r>
        <w:rPr>
          <w:rFonts w:ascii="宋体" w:hAnsi="宋体" w:eastAsia="宋体" w:cs="宋体"/>
          <w:color w:val="000"/>
          <w:sz w:val="28"/>
          <w:szCs w:val="28"/>
        </w:rPr>
        <w:t xml:space="preserve">(七)农产品质量安全检测体系逐步完善。县农产品质量检测站抽样蔬菜样品1220个，合格率到达100%;18个乡镇农产品质量监管站抽检蔬菜样品5756个，合格率到达;检测“瘦肉精”样品590个，合格率到达100%;3个水产品质量监管站抽检水产品样品928个，合格率到达100%;我县完全实现县、乡检测站数据上传工作，我局通过平台，时时掌控监管动态，确定重点监管区域和品种，实现精确监管。</w:t>
      </w:r>
    </w:p>
    <w:p>
      <w:pPr>
        <w:ind w:left="0" w:right="0" w:firstLine="560"/>
        <w:spacing w:before="450" w:after="450" w:line="312" w:lineRule="auto"/>
      </w:pPr>
      <w:r>
        <w:rPr>
          <w:rFonts w:ascii="宋体" w:hAnsi="宋体" w:eastAsia="宋体" w:cs="宋体"/>
          <w:color w:val="000"/>
          <w:sz w:val="28"/>
          <w:szCs w:val="28"/>
        </w:rPr>
        <w:t xml:space="preserve">(八)农业基础设施建设快速推进。十三五期间，全县完成了新增千亿斤粮食生产能力规划田间工程，完成土地平整及沟渠路桥涵闸基础设施配套建设任务。新增建设高标准农田35万亩，20_年高标准农田建设正在按程序进行中。</w:t>
      </w:r>
    </w:p>
    <w:p>
      <w:pPr>
        <w:ind w:left="0" w:right="0" w:firstLine="560"/>
        <w:spacing w:before="450" w:after="450" w:line="312" w:lineRule="auto"/>
      </w:pPr>
      <w:r>
        <w:rPr>
          <w:rFonts w:ascii="宋体" w:hAnsi="宋体" w:eastAsia="宋体" w:cs="宋体"/>
          <w:color w:val="000"/>
          <w:sz w:val="28"/>
          <w:szCs w:val="28"/>
        </w:rPr>
        <w:t xml:space="preserve">(九)美丽宜居乡村建设工程成效明显。我县已累计完成16个农村乡镇政府驻地建成区整治建设，121个中心村建设任务(其中，省级中心村59个、市级中心村36个、县级中心村32个)。全县334个行政村全部开展了村庄清洁行动，村庄环境得到改善。</w:t>
      </w:r>
    </w:p>
    <w:p>
      <w:pPr>
        <w:ind w:left="0" w:right="0" w:firstLine="560"/>
        <w:spacing w:before="450" w:after="450" w:line="312" w:lineRule="auto"/>
      </w:pPr>
      <w:r>
        <w:rPr>
          <w:rFonts w:ascii="黑体" w:hAnsi="黑体" w:eastAsia="黑体" w:cs="黑体"/>
          <w:color w:val="000000"/>
          <w:sz w:val="36"/>
          <w:szCs w:val="36"/>
          <w:b w:val="1"/>
          <w:bCs w:val="1"/>
        </w:rPr>
        <w:t xml:space="preserve">公安十四五工作总结5</w:t>
      </w:r>
    </w:p>
    <w:p>
      <w:pPr>
        <w:ind w:left="0" w:right="0" w:firstLine="560"/>
        <w:spacing w:before="450" w:after="450" w:line="312" w:lineRule="auto"/>
      </w:pPr>
      <w:r>
        <w:rPr>
          <w:rFonts w:ascii="宋体" w:hAnsi="宋体" w:eastAsia="宋体" w:cs="宋体"/>
          <w:color w:val="000"/>
          <w:sz w:val="28"/>
          <w:szCs w:val="28"/>
        </w:rPr>
        <w:t xml:space="preserve">(一)全区就业形势基本稳定</w:t>
      </w:r>
    </w:p>
    <w:p>
      <w:pPr>
        <w:ind w:left="0" w:right="0" w:firstLine="560"/>
        <w:spacing w:before="450" w:after="450" w:line="312" w:lineRule="auto"/>
      </w:pPr>
      <w:r>
        <w:rPr>
          <w:rFonts w:ascii="宋体" w:hAnsi="宋体" w:eastAsia="宋体" w:cs="宋体"/>
          <w:color w:val="000"/>
          <w:sz w:val="28"/>
          <w:szCs w:val="28"/>
        </w:rPr>
        <w:t xml:space="preserve">1、实施积极就业政策，推动扩大就业与经济发展良性互动。</w:t>
      </w:r>
    </w:p>
    <w:p>
      <w:pPr>
        <w:ind w:left="0" w:right="0" w:firstLine="560"/>
        <w:spacing w:before="450" w:after="450" w:line="312" w:lineRule="auto"/>
      </w:pPr>
      <w:r>
        <w:rPr>
          <w:rFonts w:ascii="宋体" w:hAnsi="宋体" w:eastAsia="宋体" w:cs="宋体"/>
          <w:color w:val="000"/>
          <w:sz w:val="28"/>
          <w:szCs w:val="28"/>
        </w:rPr>
        <w:t xml:space="preserve">“十三五”期间，我局全面落实相关社会保险费减收、缓收政策，着力为减轻企业负担，累计减收社会保险费万元;支付各类岗位补贴2300余万元。帮助企业招工近18000人，有效缓解了企业“用工难”问题，降低了企业用工成本。</w:t>
      </w:r>
    </w:p>
    <w:p>
      <w:pPr>
        <w:ind w:left="0" w:right="0" w:firstLine="560"/>
        <w:spacing w:before="450" w:after="450" w:line="312" w:lineRule="auto"/>
      </w:pPr>
      <w:r>
        <w:rPr>
          <w:rFonts w:ascii="宋体" w:hAnsi="宋体" w:eastAsia="宋体" w:cs="宋体"/>
          <w:color w:val="000"/>
          <w:sz w:val="28"/>
          <w:szCs w:val="28"/>
        </w:rPr>
        <w:t xml:space="preserve">2、不断创新载体，千方百计推动创业就业。</w:t>
      </w:r>
    </w:p>
    <w:p>
      <w:pPr>
        <w:ind w:left="0" w:right="0" w:firstLine="560"/>
        <w:spacing w:before="450" w:after="450" w:line="312" w:lineRule="auto"/>
      </w:pPr>
      <w:r>
        <w:rPr>
          <w:rFonts w:ascii="宋体" w:hAnsi="宋体" w:eastAsia="宋体" w:cs="宋体"/>
          <w:color w:val="000"/>
          <w:sz w:val="28"/>
          <w:szCs w:val="28"/>
        </w:rPr>
        <w:t xml:space="preserve">“十三五”期间，通过“就业援助月”、“春风行动”、“民营企业招聘周”和高校毕业生“网上招聘月”等招聘活动，组织区属企业参加各类招聘会、乡镇招聘集市、异地帮办招工等200多场次，进场招聘的各类企业达1500家次，提供就业岗位累计约万个，帮助万人实现就业。在市人力资源市场、__、__网等为区属企业发布用工信息近10000个。“十三五”期间，全区城镇累计新增就业4万人，失业人员再就业万人，城镇登记失业率控制在以内。</w:t>
      </w:r>
    </w:p>
    <w:p>
      <w:pPr>
        <w:ind w:left="0" w:right="0" w:firstLine="560"/>
        <w:spacing w:before="450" w:after="450" w:line="312" w:lineRule="auto"/>
      </w:pPr>
      <w:r>
        <w:rPr>
          <w:rFonts w:ascii="宋体" w:hAnsi="宋体" w:eastAsia="宋体" w:cs="宋体"/>
          <w:color w:val="000"/>
          <w:sz w:val="28"/>
          <w:szCs w:val="28"/>
        </w:rPr>
        <w:t xml:space="preserve">(二)社会保障体系不断完善</w:t>
      </w:r>
    </w:p>
    <w:p>
      <w:pPr>
        <w:ind w:left="0" w:right="0" w:firstLine="560"/>
        <w:spacing w:before="450" w:after="450" w:line="312" w:lineRule="auto"/>
      </w:pPr>
      <w:r>
        <w:rPr>
          <w:rFonts w:ascii="宋体" w:hAnsi="宋体" w:eastAsia="宋体" w:cs="宋体"/>
          <w:color w:val="000"/>
          <w:sz w:val="28"/>
          <w:szCs w:val="28"/>
        </w:rPr>
        <w:t xml:space="preserve">1、覆盖城乡的社会保险制度初步建成。</w:t>
      </w:r>
    </w:p>
    <w:p>
      <w:pPr>
        <w:ind w:left="0" w:right="0" w:firstLine="560"/>
        <w:spacing w:before="450" w:after="450" w:line="312" w:lineRule="auto"/>
      </w:pPr>
      <w:r>
        <w:rPr>
          <w:rFonts w:ascii="宋体" w:hAnsi="宋体" w:eastAsia="宋体" w:cs="宋体"/>
          <w:color w:val="000"/>
          <w:sz w:val="28"/>
          <w:szCs w:val="28"/>
        </w:rPr>
        <w:t xml:space="preserve">“十三五”末城镇职工养老、失业、工伤3项社会保险参保人数分别达到万人、万人、万人。3项社会保险目前参保完成率分别为101%、106%、109%(医疗、生育保险划规市本级);机关事业单位养老保险参保101家单位，参保人数约万人，实现全覆盖。城乡养老保险参保率达到，基本实现应保尽保目标。</w:t>
      </w:r>
    </w:p>
    <w:p>
      <w:pPr>
        <w:ind w:left="0" w:right="0" w:firstLine="560"/>
        <w:spacing w:before="450" w:after="450" w:line="312" w:lineRule="auto"/>
      </w:pPr>
      <w:r>
        <w:rPr>
          <w:rFonts w:ascii="宋体" w:hAnsi="宋体" w:eastAsia="宋体" w:cs="宋体"/>
          <w:color w:val="000"/>
          <w:sz w:val="28"/>
          <w:szCs w:val="28"/>
        </w:rPr>
        <w:t xml:space="preserve">2、社会保险待遇水平不断提高。</w:t>
      </w:r>
    </w:p>
    <w:p>
      <w:pPr>
        <w:ind w:left="0" w:right="0" w:firstLine="560"/>
        <w:spacing w:before="450" w:after="450" w:line="312" w:lineRule="auto"/>
      </w:pPr>
      <w:r>
        <w:rPr>
          <w:rFonts w:ascii="宋体" w:hAnsi="宋体" w:eastAsia="宋体" w:cs="宋体"/>
          <w:color w:val="000"/>
          <w:sz w:val="28"/>
          <w:szCs w:val="28"/>
        </w:rPr>
        <w:t xml:space="preserve">“十三五”期间，企业退休人员养老金月人均1697元/月提高到人均约2180元/月，比“十三五”末增长约29%。城乡居民养老保险待遇人均达元/月，较“十三五”末增长46%。</w:t>
      </w:r>
    </w:p>
    <w:p>
      <w:pPr>
        <w:ind w:left="0" w:right="0" w:firstLine="560"/>
        <w:spacing w:before="450" w:after="450" w:line="312" w:lineRule="auto"/>
      </w:pPr>
      <w:r>
        <w:rPr>
          <w:rFonts w:ascii="宋体" w:hAnsi="宋体" w:eastAsia="宋体" w:cs="宋体"/>
          <w:color w:val="000"/>
          <w:sz w:val="28"/>
          <w:szCs w:val="28"/>
        </w:rPr>
        <w:t xml:space="preserve">(三)城镇居民可支配收入持续增加。</w:t>
      </w:r>
    </w:p>
    <w:p>
      <w:pPr>
        <w:ind w:left="0" w:right="0" w:firstLine="560"/>
        <w:spacing w:before="450" w:after="450" w:line="312" w:lineRule="auto"/>
      </w:pPr>
      <w:r>
        <w:rPr>
          <w:rFonts w:ascii="宋体" w:hAnsi="宋体" w:eastAsia="宋体" w:cs="宋体"/>
          <w:color w:val="000"/>
          <w:sz w:val="28"/>
          <w:szCs w:val="28"/>
        </w:rPr>
        <w:t xml:space="preserve">“十三五”期间，全区城镇人均可支配收入由26286元，增加至20_年的48087元(按20_年收入绝对值44320元增长预测)，城镇居民收入年增长率达到或超过同期全区GDP增幅。</w:t>
      </w:r>
    </w:p>
    <w:p>
      <w:pPr>
        <w:ind w:left="0" w:right="0" w:firstLine="560"/>
        <w:spacing w:before="450" w:after="450" w:line="312" w:lineRule="auto"/>
      </w:pPr>
      <w:r>
        <w:rPr>
          <w:rFonts w:ascii="宋体" w:hAnsi="宋体" w:eastAsia="宋体" w:cs="宋体"/>
          <w:color w:val="000"/>
          <w:sz w:val="28"/>
          <w:szCs w:val="28"/>
        </w:rPr>
        <w:t xml:space="preserve">(四)人事人才工作成效显著</w:t>
      </w:r>
    </w:p>
    <w:p>
      <w:pPr>
        <w:ind w:left="0" w:right="0" w:firstLine="560"/>
        <w:spacing w:before="450" w:after="450" w:line="312" w:lineRule="auto"/>
      </w:pPr>
      <w:r>
        <w:rPr>
          <w:rFonts w:ascii="宋体" w:hAnsi="宋体" w:eastAsia="宋体" w:cs="宋体"/>
          <w:color w:val="000"/>
          <w:sz w:val="28"/>
          <w:szCs w:val="28"/>
        </w:rPr>
        <w:t xml:space="preserve">1、高层次人才引进不断有新突破。</w:t>
      </w:r>
    </w:p>
    <w:p>
      <w:pPr>
        <w:ind w:left="0" w:right="0" w:firstLine="560"/>
        <w:spacing w:before="450" w:after="450" w:line="312" w:lineRule="auto"/>
      </w:pPr>
      <w:r>
        <w:rPr>
          <w:rFonts w:ascii="宋体" w:hAnsi="宋体" w:eastAsia="宋体" w:cs="宋体"/>
          <w:color w:val="000"/>
          <w:sz w:val="28"/>
          <w:szCs w:val="28"/>
        </w:rPr>
        <w:t xml:space="preserve">“十三五”期间，我局先后为1家企业成功申报省级博士后后科研工作站，4家企业申报市级博士后后科研工作站。成功引进1名战略性领军人才，累计为全区企业引进博士33名。</w:t>
      </w:r>
    </w:p>
    <w:p>
      <w:pPr>
        <w:ind w:left="0" w:right="0" w:firstLine="560"/>
        <w:spacing w:before="450" w:after="450" w:line="312" w:lineRule="auto"/>
      </w:pPr>
      <w:r>
        <w:rPr>
          <w:rFonts w:ascii="宋体" w:hAnsi="宋体" w:eastAsia="宋体" w:cs="宋体"/>
          <w:color w:val="000"/>
          <w:sz w:val="28"/>
          <w:szCs w:val="28"/>
        </w:rPr>
        <w:t xml:space="preserve">2、统筹推进两支人才队伍建设。</w:t>
      </w:r>
    </w:p>
    <w:p>
      <w:pPr>
        <w:ind w:left="0" w:right="0" w:firstLine="560"/>
        <w:spacing w:before="450" w:after="450" w:line="312" w:lineRule="auto"/>
      </w:pPr>
      <w:r>
        <w:rPr>
          <w:rFonts w:ascii="宋体" w:hAnsi="宋体" w:eastAsia="宋体" w:cs="宋体"/>
          <w:color w:val="000"/>
          <w:sz w:val="28"/>
          <w:szCs w:val="28"/>
        </w:rPr>
        <w:t xml:space="preserve">一是统筹推进各类专业人才队伍建设。“十三五”末，全区专业技术人才总量力争达到5600人，其中，高级专业技术人才1600人，中级专业技术人才4800人，初级专业技术人才9600人。二是全力推进高技能人才工作。“十三五”末，全区高技能人才总量达到万人。其中技师300人，高级工1300人。新录用员工技能培训率达力争到90%，失业员工再就业培训率力达到100%。三是强化培训工作。完成各类就业技能培训3000人以上。</w:t>
      </w:r>
    </w:p>
    <w:p>
      <w:pPr>
        <w:ind w:left="0" w:right="0" w:firstLine="560"/>
        <w:spacing w:before="450" w:after="450" w:line="312" w:lineRule="auto"/>
      </w:pPr>
      <w:r>
        <w:rPr>
          <w:rFonts w:ascii="宋体" w:hAnsi="宋体" w:eastAsia="宋体" w:cs="宋体"/>
          <w:color w:val="000"/>
          <w:sz w:val="28"/>
          <w:szCs w:val="28"/>
        </w:rPr>
        <w:t xml:space="preserve">3、事业单位人事制度改革不断深入。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继续依规定开展事业单位新进人员公开招聘工作。“十三五”期间，我区事业单位公开招聘86人，其中卫生系统19人，教体系统67人，新招募“三支一扶”高校毕业生服务基层40人，共44名服务期满“三支一扶”人员考核合格安置到区全额拨款事业单位工作。完成全区154家事业单位，2612个岗位设置工作。五年来，共完成事业单位万多人次的年度考核任务。</w:t>
      </w:r>
    </w:p>
    <w:p>
      <w:pPr>
        <w:ind w:left="0" w:right="0" w:firstLine="560"/>
        <w:spacing w:before="450" w:after="450" w:line="312" w:lineRule="auto"/>
      </w:pPr>
      <w:r>
        <w:rPr>
          <w:rFonts w:ascii="宋体" w:hAnsi="宋体" w:eastAsia="宋体" w:cs="宋体"/>
          <w:color w:val="000"/>
          <w:sz w:val="28"/>
          <w:szCs w:val="28"/>
        </w:rPr>
        <w:t xml:space="preserve">(五)和谐劳动关系更加稳固</w:t>
      </w:r>
    </w:p>
    <w:p>
      <w:pPr>
        <w:ind w:left="0" w:right="0" w:firstLine="560"/>
        <w:spacing w:before="450" w:after="450" w:line="312" w:lineRule="auto"/>
      </w:pPr>
      <w:r>
        <w:rPr>
          <w:rFonts w:ascii="宋体" w:hAnsi="宋体" w:eastAsia="宋体" w:cs="宋体"/>
          <w:color w:val="000"/>
          <w:sz w:val="28"/>
          <w:szCs w:val="28"/>
        </w:rPr>
        <w:t xml:space="preserve">1、“劳动关系三方协调机制”基本建立。</w:t>
      </w:r>
    </w:p>
    <w:p>
      <w:pPr>
        <w:ind w:left="0" w:right="0" w:firstLine="560"/>
        <w:spacing w:before="450" w:after="450" w:line="312" w:lineRule="auto"/>
      </w:pPr>
      <w:r>
        <w:rPr>
          <w:rFonts w:ascii="宋体" w:hAnsi="宋体" w:eastAsia="宋体" w:cs="宋体"/>
          <w:color w:val="000"/>
          <w:sz w:val="28"/>
          <w:szCs w:val="28"/>
        </w:rPr>
        <w:t xml:space="preserve">“十三五”期间，在全区建立了企业劳动用工备案制度，全区已备案企业近920户。累计收到劳动监察投诉案件1028件，立案调查103件，结案率达100%;开展各类专项执法检查近36次，依法督促用人单位补签劳动合同万份，补缴各项社会保险费约390万元。目前全区在岗职工《劳动合同》签订率达95%，超过了“十三五”制定的合同签订率五个百分点。</w:t>
      </w:r>
    </w:p>
    <w:p>
      <w:pPr>
        <w:ind w:left="0" w:right="0" w:firstLine="560"/>
        <w:spacing w:before="450" w:after="450" w:line="312" w:lineRule="auto"/>
      </w:pPr>
      <w:r>
        <w:rPr>
          <w:rFonts w:ascii="宋体" w:hAnsi="宋体" w:eastAsia="宋体" w:cs="宋体"/>
          <w:color w:val="000"/>
          <w:sz w:val="28"/>
          <w:szCs w:val="28"/>
        </w:rPr>
        <w:t xml:space="preserve">2、依法维护劳动者合法权益和社会稳定。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“十三五”期间，劳动保障_门重拳打击恶意欠薪，累计开展劳动保障年度审查约790户，实现了年审率达以上的目标;受理拖欠农民工工资案件约150件，涉及农民工7790人，追回农民工工资万元。</w:t>
      </w:r>
    </w:p>
    <w:p>
      <w:pPr>
        <w:ind w:left="0" w:right="0" w:firstLine="560"/>
        <w:spacing w:before="450" w:after="450" w:line="312" w:lineRule="auto"/>
      </w:pPr>
      <w:r>
        <w:rPr>
          <w:rFonts w:ascii="宋体" w:hAnsi="宋体" w:eastAsia="宋体" w:cs="宋体"/>
          <w:color w:val="000"/>
          <w:sz w:val="28"/>
          <w:szCs w:val="28"/>
        </w:rPr>
        <w:t xml:space="preserve">3、劳动人事争议调解仲裁和信访化解工作成效显著。</w:t>
      </w:r>
    </w:p>
    <w:p>
      <w:pPr>
        <w:ind w:left="0" w:right="0" w:firstLine="560"/>
        <w:spacing w:before="450" w:after="450" w:line="312" w:lineRule="auto"/>
      </w:pPr>
      <w:r>
        <w:rPr>
          <w:rFonts w:ascii="宋体" w:hAnsi="宋体" w:eastAsia="宋体" w:cs="宋体"/>
          <w:color w:val="000"/>
          <w:sz w:val="28"/>
          <w:szCs w:val="28"/>
        </w:rPr>
        <w:t xml:space="preserve">“十三五”期间，我区成立了劳动人事争议仲裁院。全区累计受理劳动人事争议仲裁案件613件，结案率100%，超过了结案率达92%以上的目标。</w:t>
      </w:r>
    </w:p>
    <w:p>
      <w:pPr>
        <w:ind w:left="0" w:right="0" w:firstLine="560"/>
        <w:spacing w:before="450" w:after="450" w:line="312" w:lineRule="auto"/>
      </w:pPr>
      <w:r>
        <w:rPr>
          <w:rFonts w:ascii="宋体" w:hAnsi="宋体" w:eastAsia="宋体" w:cs="宋体"/>
          <w:color w:val="000"/>
          <w:sz w:val="28"/>
          <w:szCs w:val="28"/>
        </w:rPr>
        <w:t xml:space="preserve">(六)工资收入分配制度改革稳步推进</w:t>
      </w:r>
    </w:p>
    <w:p>
      <w:pPr>
        <w:ind w:left="0" w:right="0" w:firstLine="560"/>
        <w:spacing w:before="450" w:after="450" w:line="312" w:lineRule="auto"/>
      </w:pPr>
      <w:r>
        <w:rPr>
          <w:rFonts w:ascii="宋体" w:hAnsi="宋体" w:eastAsia="宋体" w:cs="宋体"/>
          <w:color w:val="000"/>
          <w:sz w:val="28"/>
          <w:szCs w:val="28"/>
        </w:rPr>
        <w:t xml:space="preserve">“十三五”期间，我区一是实施了两次机关津补贴和事业单位基本工资和绩效工资标准调整工作，机关事业单位养老保险、职业年金个人缴纳部分从工资据实代扣;二是扎实做好最低工资标准落实工作。“十三五”时期，我区企业最低工资标准由“十三五”末1250元提高到“十三五”末的1380元，增幅为。</w:t>
      </w:r>
    </w:p>
    <w:p>
      <w:pPr>
        <w:ind w:left="0" w:right="0" w:firstLine="560"/>
        <w:spacing w:before="450" w:after="450" w:line="312" w:lineRule="auto"/>
      </w:pPr>
      <w:r>
        <w:rPr>
          <w:rFonts w:ascii="宋体" w:hAnsi="宋体" w:eastAsia="宋体" w:cs="宋体"/>
          <w:color w:val="000"/>
          <w:sz w:val="28"/>
          <w:szCs w:val="28"/>
        </w:rPr>
        <w:t xml:space="preserve">(七)军转干部工作在稳步推进(__年至__年，__年军转工作划至退役军人事务局)</w:t>
      </w:r>
    </w:p>
    <w:p>
      <w:pPr>
        <w:ind w:left="0" w:right="0" w:firstLine="560"/>
        <w:spacing w:before="450" w:after="450" w:line="312" w:lineRule="auto"/>
      </w:pPr>
      <w:r>
        <w:rPr>
          <w:rFonts w:ascii="宋体" w:hAnsi="宋体" w:eastAsia="宋体" w:cs="宋体"/>
          <w:color w:val="000"/>
          <w:sz w:val="28"/>
          <w:szCs w:val="28"/>
        </w:rPr>
        <w:t xml:space="preserve">一是圆满完成军转干部、随军家属安置工作。“十三五”以来，全区共接收安置军队转业干部20名，将6名随军家属安置在事业单位。二是及时兑现企业军转干部各项待遇。“十三五”期间，累计投入70余万元用于企业军转干部慰问、解困和维稳等工作。企业军转干部月工资由“十三五”末的4195月/人提高至20_年的5440元月/人，同时社会保险缴费基数同期调整。</w:t>
      </w:r>
    </w:p>
    <w:p>
      <w:pPr>
        <w:ind w:left="0" w:right="0" w:firstLine="560"/>
        <w:spacing w:before="450" w:after="450" w:line="312" w:lineRule="auto"/>
      </w:pPr>
      <w:r>
        <w:rPr>
          <w:rFonts w:ascii="黑体" w:hAnsi="黑体" w:eastAsia="黑体" w:cs="黑体"/>
          <w:color w:val="000000"/>
          <w:sz w:val="36"/>
          <w:szCs w:val="36"/>
          <w:b w:val="1"/>
          <w:bCs w:val="1"/>
        </w:rPr>
        <w:t xml:space="preserve">公安十四五工作总结6</w:t>
      </w:r>
    </w:p>
    <w:p>
      <w:pPr>
        <w:ind w:left="0" w:right="0" w:firstLine="560"/>
        <w:spacing w:before="450" w:after="450" w:line="312" w:lineRule="auto"/>
      </w:pPr>
      <w:r>
        <w:rPr>
          <w:rFonts w:ascii="宋体" w:hAnsi="宋体" w:eastAsia="宋体" w:cs="宋体"/>
          <w:color w:val="000"/>
          <w:sz w:val="28"/>
          <w:szCs w:val="28"/>
        </w:rPr>
        <w:t xml:space="preserve">(一)养老保险基金能力不够强</w:t>
      </w:r>
    </w:p>
    <w:p>
      <w:pPr>
        <w:ind w:left="0" w:right="0" w:firstLine="560"/>
        <w:spacing w:before="450" w:after="450" w:line="312" w:lineRule="auto"/>
      </w:pPr>
      <w:r>
        <w:rPr>
          <w:rFonts w:ascii="宋体" w:hAnsi="宋体" w:eastAsia="宋体" w:cs="宋体"/>
          <w:color w:val="000"/>
          <w:sz w:val="28"/>
          <w:szCs w:val="28"/>
        </w:rPr>
        <w:t xml:space="preserve">造成这一局面的原因一是随着国家连续15年提高企业退休人员养老金刚性支出逐年增加，且人口老龄化趋势的加剧。二是我区参保企业以小、微企业为主，养老保险缴费人群结构比列不均衡，下岗、失业等灵活就业人员占比较大。</w:t>
      </w:r>
    </w:p>
    <w:p>
      <w:pPr>
        <w:ind w:left="0" w:right="0" w:firstLine="560"/>
        <w:spacing w:before="450" w:after="450" w:line="312" w:lineRule="auto"/>
      </w:pPr>
      <w:r>
        <w:rPr>
          <w:rFonts w:ascii="宋体" w:hAnsi="宋体" w:eastAsia="宋体" w:cs="宋体"/>
          <w:color w:val="000"/>
          <w:sz w:val="28"/>
          <w:szCs w:val="28"/>
        </w:rPr>
        <w:t xml:space="preserve">解决措施(建议)：以服务为导向，加强属地管理，加强与市养老经办机构沟通协调，加大对企业政策宣传。提高灵活就业人员参保积极性。</w:t>
      </w:r>
    </w:p>
    <w:p>
      <w:pPr>
        <w:ind w:left="0" w:right="0" w:firstLine="560"/>
        <w:spacing w:before="450" w:after="450" w:line="312" w:lineRule="auto"/>
      </w:pPr>
      <w:r>
        <w:rPr>
          <w:rFonts w:ascii="宋体" w:hAnsi="宋体" w:eastAsia="宋体" w:cs="宋体"/>
          <w:color w:val="000"/>
          <w:sz w:val="28"/>
          <w:szCs w:val="28"/>
        </w:rPr>
        <w:t xml:space="preserve">(二)失业基金结余备付能力极弱</w:t>
      </w:r>
    </w:p>
    <w:p>
      <w:pPr>
        <w:ind w:left="0" w:right="0" w:firstLine="560"/>
        <w:spacing w:before="450" w:after="450" w:line="312" w:lineRule="auto"/>
      </w:pPr>
      <w:r>
        <w:rPr>
          <w:rFonts w:ascii="宋体" w:hAnsi="宋体" w:eastAsia="宋体" w:cs="宋体"/>
          <w:color w:val="000"/>
          <w:sz w:val="28"/>
          <w:szCs w:val="28"/>
        </w:rPr>
        <w:t xml:space="preserve">____省级重点困难企业的稳岗补贴900万至今无力兑付，加上20_年疫情期间失业保险费减免、放宽普惠制失业保险费返发还的企业裁员率等，加速了我区失业保险基金的减少。</w:t>
      </w:r>
    </w:p>
    <w:p>
      <w:pPr>
        <w:ind w:left="0" w:right="0" w:firstLine="560"/>
        <w:spacing w:before="450" w:after="450" w:line="312" w:lineRule="auto"/>
      </w:pPr>
      <w:r>
        <w:rPr>
          <w:rFonts w:ascii="宋体" w:hAnsi="宋体" w:eastAsia="宋体" w:cs="宋体"/>
          <w:color w:val="000"/>
          <w:sz w:val="28"/>
          <w:szCs w:val="28"/>
        </w:rPr>
        <w:t xml:space="preserve">解决措施(建议)：加大企业参保宣传力度，加大社保费的征收力度。</w:t>
      </w:r>
    </w:p>
    <w:p>
      <w:pPr>
        <w:ind w:left="0" w:right="0" w:firstLine="560"/>
        <w:spacing w:before="450" w:after="450" w:line="312" w:lineRule="auto"/>
      </w:pPr>
      <w:r>
        <w:rPr>
          <w:rFonts w:ascii="宋体" w:hAnsi="宋体" w:eastAsia="宋体" w:cs="宋体"/>
          <w:color w:val="000"/>
          <w:sz w:val="28"/>
          <w:szCs w:val="28"/>
        </w:rPr>
        <w:t xml:space="preserve">(三)专业技术人才总量不足，高层次人才严重匮乏。</w:t>
      </w:r>
    </w:p>
    <w:p>
      <w:pPr>
        <w:ind w:left="0" w:right="0" w:firstLine="560"/>
        <w:spacing w:before="450" w:after="450" w:line="312" w:lineRule="auto"/>
      </w:pPr>
      <w:r>
        <w:rPr>
          <w:rFonts w:ascii="宋体" w:hAnsi="宋体" w:eastAsia="宋体" w:cs="宋体"/>
          <w:color w:val="000"/>
          <w:sz w:val="28"/>
          <w:szCs w:val="28"/>
        </w:rPr>
        <w:t xml:space="preserve">目前我区专业技术人才总数约为万人，和兄弟县(市)、区相比，我们的人才总量仍然偏低。在全区专业技术人才队伍中，大专以下学历，中级以下职称的人才居多，高层次人才比例低于全市平均水平。同时我区严重缺乏三类人才，一是懂国际通行规则、熟悉经贸规则和法律人才;二是既懂经营管理又精通专业技术的复合型人才;三是高新技术人才。</w:t>
      </w:r>
    </w:p>
    <w:p>
      <w:pPr>
        <w:ind w:left="0" w:right="0" w:firstLine="560"/>
        <w:spacing w:before="450" w:after="450" w:line="312" w:lineRule="auto"/>
      </w:pPr>
      <w:r>
        <w:rPr>
          <w:rFonts w:ascii="宋体" w:hAnsi="宋体" w:eastAsia="宋体" w:cs="宋体"/>
          <w:color w:val="000"/>
          <w:sz w:val="28"/>
          <w:szCs w:val="28"/>
        </w:rPr>
        <w:t xml:space="preserve">解决措施(建议)：组织、人社、科技、财政等有关职能部门相互协作，建立多元化的人才吸引机制。大力加强人才载体建设。支持上档次、上规模的民营企业加快培育和发展高层次人才。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2025-01-23T03:02:55+08:00</dcterms:created>
  <dcterms:modified xsi:type="dcterms:W3CDTF">2025-01-23T03:02:55+08:00</dcterms:modified>
</cp:coreProperties>
</file>

<file path=docProps/custom.xml><?xml version="1.0" encoding="utf-8"?>
<Properties xmlns="http://schemas.openxmlformats.org/officeDocument/2006/custom-properties" xmlns:vt="http://schemas.openxmlformats.org/officeDocument/2006/docPropsVTypes"/>
</file>