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202_街道班子工作总结(热门10篇)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街道班子工作总结120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20_街道班子工作总结2</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20_街道班子工作总结3</w:t>
      </w:r>
    </w:p>
    <w:p>
      <w:pPr>
        <w:ind w:left="0" w:right="0" w:firstLine="560"/>
        <w:spacing w:before="450" w:after="450" w:line="312" w:lineRule="auto"/>
      </w:pPr>
      <w:r>
        <w:rPr>
          <w:rFonts w:ascii="宋体" w:hAnsi="宋体" w:eastAsia="宋体" w:cs="宋体"/>
          <w:color w:val="000"/>
          <w:sz w:val="28"/>
          <w:szCs w:val="28"/>
        </w:rPr>
        <w:t xml:space="preserve">&gt;一、经济持续稳健发展，综合实力继续增强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三）重点项目扎实推进。我街城市扩容提质步伐不断加快，并加紧规划布局学校、医院、市场、农民安置房等生活配套设施，今年47项重点项目建设扎实推进，xx新区大开发、大建设亮点纷呈。一是燕湖新城项目征地工作如火如荼。燕湖新城规划在我街占地平方公里（约5586亩），涉及大塱、澜水等片区32条村小组2553户10514人。目前项目已完成澜水、大塱3730亩征地任务；相关配套路网已完成征地，正进行青苗清点、赔付及房屋拆迁工作，业绩仍处于全区领先地位；保利地产、冀兴地产、名德华府、新中美、东瀚、广盈等地产项目正加紧建设，继续打造绿色环保的高端住宅，进一步提升我街“宜居城市”品位。</w:t>
      </w:r>
    </w:p>
    <w:p>
      <w:pPr>
        <w:ind w:left="0" w:right="0" w:firstLine="560"/>
        <w:spacing w:before="450" w:after="450" w:line="312" w:lineRule="auto"/>
      </w:pPr>
      <w:r>
        <w:rPr>
          <w:rFonts w:ascii="宋体" w:hAnsi="宋体" w:eastAsia="宋体" w:cs="宋体"/>
          <w:color w:val="000"/>
          <w:sz w:val="28"/>
          <w:szCs w:val="28"/>
        </w:rPr>
        <w:t xml:space="preserve">（三）文化产业园越大越强。随着省职教基地及周边路网建设的逐步完善，校园建设不断加快，xx职业技术学院、广东南华工商学院、xx市工贸职业技术学校（公共实训中心）、xx市第一中学及市第一中学实验学校等院校的品牌形象继续深入人心，广东省岭南职业技术学院、广东碧桂园职业技术学院也将于今年9月投入使用，文化产业园不断壮大，发展活力不断增强。</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宋体" w:hAnsi="宋体" w:eastAsia="宋体" w:cs="宋体"/>
          <w:color w:val="000"/>
          <w:sz w:val="28"/>
          <w:szCs w:val="28"/>
        </w:rPr>
        <w:t xml:space="preserve">&gt;二、统筹城乡协调发展，逐步提升城乡建设管理水平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一）城市管理工作取得新实效。作为城市发展新区，我街在大力抓好城市建设的同时，高度重视城市管理，将其提高到与经济发展同等重要的位置，大力推进城市长效化管理。一是加强城管队伍建设。强化城管队伍的教育培训，积极开展城管岗位“大练兵”活动，加强与群众的语言表达训练，强化对城管执法人员的政治教育和法律培训，切实加强和改进执法作风，提高队伍综合素质，提高依法行政水平，建设一支文明执法、秉公执法、严格执法的城管执法队伍。二是畅通群众反映问题的渠道。切实加快“数字城管”建设，配备配齐信息设备，新增群众满意调查信箱，接到投诉及时处置，努力为群众解决有关问题，并对处理情况进行跟踪、督察。今年共处理了群众来电、来访问题60个、上级督办问题8个、网上投诉问题4个，数字化城管案件55个；三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被称为xx史上最大违建澜水综合大楼经三个月的努力已经基本拆除完毕，对违建起到了明显的震慑作用。今年全街共查处违法建设207宗56954平方米，制止175宗24525平方米，拆除32宗32429平方米；</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宋体" w:hAnsi="宋体" w:eastAsia="宋体" w:cs="宋体"/>
          <w:color w:val="000"/>
          <w:sz w:val="28"/>
          <w:szCs w:val="28"/>
        </w:rPr>
        <w:t xml:space="preserve">&gt;三、保障和改善民生，持续提升群众幸福感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宋体" w:hAnsi="宋体" w:eastAsia="宋体" w:cs="宋体"/>
          <w:color w:val="000"/>
          <w:sz w:val="28"/>
          <w:szCs w:val="28"/>
        </w:rPr>
        <w:t xml:space="preserve">&gt;四、加强社会管理创新，社会环境和谐稳定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一）矛盾化解卓有成效。为做好“社会矛盾化解年”工作，今年我街按照“横到边、纵到底”的要求，组织了各村、社区两委干部和驻队干部深入开展了全方位的社会矛盾纠纷及不稳定隐患大排查，彻底摸清底数，使排查工作不留死角，不留盲区。对排查出来的社会矛盾进行了认真登记造册，建立台账，基本做到了底数清、情况明。在抓好矛盾纠纷排查的同时，还按照边排查边化解的原则着手解决问题，坚持开展大接访大下访活动，畅通群众x渠道，努力将问题解决在萌芽状态，取得了一定的成效。</w:t>
      </w:r>
    </w:p>
    <w:p>
      <w:pPr>
        <w:ind w:left="0" w:right="0" w:firstLine="560"/>
        <w:spacing w:before="450" w:after="450" w:line="312" w:lineRule="auto"/>
      </w:pPr>
      <w:r>
        <w:rPr>
          <w:rFonts w:ascii="宋体" w:hAnsi="宋体" w:eastAsia="宋体" w:cs="宋体"/>
          <w:color w:val="000"/>
          <w:sz w:val="28"/>
          <w:szCs w:val="28"/>
        </w:rPr>
        <w:t xml:space="preserve">（二）安全生产扎实推进。我街坚持以铁的手腕抓好安全生产工作，重点抓好“三小”场所整治，全面推进消防安全网格化管理，加强日常巡查，对各企业定期进行消防安全检查，对食品安全进行不定期抽检，加大重点行业的安全防范力度，20xx年共开展专项整治检查38次，定期、不定期检查及复查行动共316次，查出安全隐患共106宗，予以当场整改隐患81宗，限期整改隐患43宗，实现了安全生产零事故。</w:t>
      </w:r>
    </w:p>
    <w:p>
      <w:pPr>
        <w:ind w:left="0" w:right="0" w:firstLine="560"/>
        <w:spacing w:before="450" w:after="450" w:line="312" w:lineRule="auto"/>
      </w:pPr>
      <w:r>
        <w:rPr>
          <w:rFonts w:ascii="宋体" w:hAnsi="宋体" w:eastAsia="宋体" w:cs="宋体"/>
          <w:color w:val="000"/>
          <w:sz w:val="28"/>
          <w:szCs w:val="28"/>
        </w:rPr>
        <w:t xml:space="preserve">（三）防汛工作落实到位。汛前对辖区内的堤围、涵闸、山塘水库、机电排灌站、排涝、农田设施等工程进行认真细致检查，发现问题及时处理。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20_街道班子工作总结4</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1861.汇尧\"项目、项目主体竣工，其中：\"1861.汇尧\"项目预计11月份交付使用，淘宝特色中国特色馆、北京每日视界、时光坐标、五媒科技等大型创意企业确定入驻。对科技园进行腾笼换鸟式的\"退二进三\"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迎测\"工作，加大对辖区主次干部路及延伸路、居民小区的卫生清扫力度，清理街巷绿化带和杂草，拆除乱搭乱建，整治卫生死角，美化靓化社区环境。共开展大规模的义务劳动3次，投入人力202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五）安全生产工作扎实有效。安全生产方面，突出在加强安全生产网络建设、规范日常检查与重点监控相结合的工作制度、加大宣传教育培训力度、增加投入确保工作需要等四方面开展了扎实细致、富有成效的工作。今年以来，先后组织安全生产大检查8次，共检查各类企业、\"九小\"场所8942家，查处各类安全生产隐患975条，完成整改975处，整改合格率达100%。</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xx镇就业再就业216人。为辖区4100名育龄妇女进行了查体，发放独生子女费12万元，人口出生率达，晚婚率达。社区日间照料中心作为街道\"关爱计生空巢家庭，创新健康养老模式\"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依托\"三纵两横\"的交通路网，积极培育建设特色商业街区。以机场路为轴线扶持发展汽车交易板块，引进与汽车业态相关的服务企业，重点推进汽车文化城项目。目前，辖区内拥有汽车品牌4S店43家，专卖店50家，相关服务企业60家，经营品牌90个，从业人员3000人。年销售汽车10万辆，销售额达到120亿元。以青年南路为轴线，依托道路两侧40万平方米的公建，整合现有资源，结合新建项目，高标准规划设计、高水平策划包装，打造\"Chefoo文化创意街区\"。整条街区总投资20亿元，包括新建和改建项目11个，加快推进已确定的1861.汇尧、xx科技园\"退二进三\"改造、华新智慧园、上尧创意中心等项目。</w:t>
      </w:r>
    </w:p>
    <w:p>
      <w:pPr>
        <w:ind w:left="0" w:right="0" w:firstLine="560"/>
        <w:spacing w:before="450" w:after="450" w:line="312" w:lineRule="auto"/>
      </w:pPr>
      <w:r>
        <w:rPr>
          <w:rFonts w:ascii="宋体" w:hAnsi="宋体" w:eastAsia="宋体" w:cs="宋体"/>
          <w:color w:val="000"/>
          <w:sz w:val="28"/>
          <w:szCs w:val="28"/>
        </w:rPr>
        <w:t xml:space="preserve">（二）着力建设好\"四个组团\"</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（三）以民生保障为主线，着力打好\"四场攻坚战\"</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星尧·慧城\"、乐天玛特、法国欧尚等外资项目，全程做好跟踪服务，确保项目尽快落地。在辖区开展\"访企业促增资\"活动，推进兴洋水产境外上市，拓宽利用外资渠道。将\"1861·汇尧\"作为\"Chefoo文化创意街区\"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三线一美\"的标准抓好城市管理，以城乡一体化工作标准做好各自管小区环境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20_街道班子工作总结5</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_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_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特困人员就业率为，“两劳”失业人员就业率达100%;“4050”失业人员458人，已再就业312人，就业率达;“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万元，收取流动人员调配费万元;共收缴房屋出租综合税万元，其中租住部分出租屋税收为万元，商用部分出租屋税收为294万元，税费返还达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的社区透过区级创安验收，“无毒社区”到达，群防群治组织已基本构成网络化和制度化。公众聚集场所消防安全专项治理工作得到有效加强。机动车维修、旧货交易、废旧物品收购等行业得到有效的管理，未发生刑事案件和治安案件。刑释解教人员帮教率达100%，安置率达。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其中入屋盗窃案90宗，比去年同期的98宗减少了8宗，下降;“双抢”案件142宗，比去年同期的204宗减少了62宗，下降。社会治安形势总体平稳。全街共调处群体性纠纷事件5宗，其中劝止群体性上访事件4宗共150人次，调处矛盾纠纷隐患1宗。没有发生因矛盾纠纷引起械斗、_事件;610工作取得明显成效，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自增率为‰，计划生育率，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20_街道班子工作总结6</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20_街道班子工作总结7</w:t>
      </w:r>
    </w:p>
    <w:p>
      <w:pPr>
        <w:ind w:left="0" w:right="0" w:firstLine="560"/>
        <w:spacing w:before="450" w:after="450" w:line="312" w:lineRule="auto"/>
      </w:pPr>
      <w:r>
        <w:rPr>
          <w:rFonts w:ascii="宋体" w:hAnsi="宋体" w:eastAsia="宋体" w:cs="宋体"/>
          <w:color w:val="000"/>
          <w:sz w:val="28"/>
          <w:szCs w:val="28"/>
        </w:rPr>
        <w:t xml:space="preserve">20xx年，**街道在区委、区政府的正确领导和大力支持下，紧紧围绕区委、区政府的工作部署，深入贯彻落实省、市、区“调转促”会议精神，以科学发展观为指导，以保障民生为前提，围绕“求创新、寻突破、抓特色、树亮点”的工作目标，求真务实，开拓创新，推动了**街道经济发展和社会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一、20xx年工作落实情况</w:t>
      </w:r>
    </w:p>
    <w:p>
      <w:pPr>
        <w:ind w:left="0" w:right="0" w:firstLine="560"/>
        <w:spacing w:before="450" w:after="450" w:line="312" w:lineRule="auto"/>
      </w:pPr>
      <w:r>
        <w:rPr>
          <w:rFonts w:ascii="宋体" w:hAnsi="宋体" w:eastAsia="宋体" w:cs="宋体"/>
          <w:color w:val="000"/>
          <w:sz w:val="28"/>
          <w:szCs w:val="28"/>
        </w:rPr>
        <w:t xml:space="preserve">(一)加强基层组织建设，提升发展能力</w:t>
      </w:r>
    </w:p>
    <w:p>
      <w:pPr>
        <w:ind w:left="0" w:right="0" w:firstLine="560"/>
        <w:spacing w:before="450" w:after="450" w:line="312" w:lineRule="auto"/>
      </w:pPr>
      <w:r>
        <w:rPr>
          <w:rFonts w:ascii="宋体" w:hAnsi="宋体" w:eastAsia="宋体" w:cs="宋体"/>
          <w:color w:val="000"/>
          <w:sz w:val="28"/>
          <w:szCs w:val="28"/>
        </w:rPr>
        <w:t xml:space="preserve">开展“两学一做”学习教育，党的建设不断加强。在全体党员中系统开展学习党章、纪律处分条例、廉政准则、系列讲话精神，落实“党要管党、从严治党”方针，推动全面从严治党向基层延伸，巩固拓展党的群众路线教育实践活动和“”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作风效能建设工作持续推进。深化作风建设，提升党的凝聚力和战斗力。修订完善了《**街道办事处作风建设工作制度》，研究成立机关效能建设领导小组，坚持开门接访制度和党建工作联系点制度，广泛听取群众意见和建议，采取多种方式帮扶困难群众，密切干群关系，维护党和政府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全面深化。按照“为民、务实、清廉”的基本要求，坚持“立党为公、执政为民”的行政理念，落实党风廉政建设责任制，不断强化“一岗双责”意识教育，进一步健全党务、政务、村务公开制度，发挥各界监督作用，落实依法、民主、科学的监督机制，努力完善保持党员先进性的长效机制，不断加强基层党组织建设，提高基层党组织的凝聚力和战斗力。通过不断深化党风廉政建设，努力打造廉洁高效的政府。</w:t>
      </w:r>
    </w:p>
    <w:p>
      <w:pPr>
        <w:ind w:left="0" w:right="0" w:firstLine="560"/>
        <w:spacing w:before="450" w:after="450" w:line="312" w:lineRule="auto"/>
      </w:pPr>
      <w:r>
        <w:rPr>
          <w:rFonts w:ascii="宋体" w:hAnsi="宋体" w:eastAsia="宋体" w:cs="宋体"/>
          <w:color w:val="000"/>
          <w:sz w:val="28"/>
          <w:szCs w:val="28"/>
        </w:rPr>
        <w:t xml:space="preserve">(二)招商引资取得新进展</w:t>
      </w:r>
    </w:p>
    <w:p>
      <w:pPr>
        <w:ind w:left="0" w:right="0" w:firstLine="560"/>
        <w:spacing w:before="450" w:after="450" w:line="312" w:lineRule="auto"/>
      </w:pPr>
      <w:r>
        <w:rPr>
          <w:rFonts w:ascii="宋体" w:hAnsi="宋体" w:eastAsia="宋体" w:cs="宋体"/>
          <w:color w:val="000"/>
          <w:sz w:val="28"/>
          <w:szCs w:val="28"/>
        </w:rPr>
        <w:t xml:space="preserve">**街道坚持发展是第一要务，抓招商引资不放松，制定一系列强化措施，不断优化投资环境。组织精干招商队伍进行专门招商外，进一步分解任务，层层传导压力，促进全员参与。截止目前，新引进招商项目5个，在建招商项目到位资金9000万元。</w:t>
      </w:r>
    </w:p>
    <w:p>
      <w:pPr>
        <w:ind w:left="0" w:right="0" w:firstLine="560"/>
        <w:spacing w:before="450" w:after="450" w:line="312" w:lineRule="auto"/>
      </w:pPr>
      <w:r>
        <w:rPr>
          <w:rFonts w:ascii="宋体" w:hAnsi="宋体" w:eastAsia="宋体" w:cs="宋体"/>
          <w:color w:val="000"/>
          <w:sz w:val="28"/>
          <w:szCs w:val="28"/>
        </w:rPr>
        <w:t xml:space="preserve">(三)现代农业成效明显</w:t>
      </w:r>
    </w:p>
    <w:p>
      <w:pPr>
        <w:ind w:left="0" w:right="0" w:firstLine="560"/>
        <w:spacing w:before="450" w:after="450" w:line="312" w:lineRule="auto"/>
      </w:pPr>
      <w:r>
        <w:rPr>
          <w:rFonts w:ascii="宋体" w:hAnsi="宋体" w:eastAsia="宋体" w:cs="宋体"/>
          <w:color w:val="000"/>
          <w:sz w:val="28"/>
          <w:szCs w:val="28"/>
        </w:rPr>
        <w:t xml:space="preserve">土地流转工作再上新台阶。**街道积极宣传政府各项优惠政策，引导工商企业、农业产业化龙头企业、专业合作组织、家庭农场及农业大户通过转包、出租、转让、入股等方式参与土地经营，引导农村承包土地向特色产业集中，促进产业向规模连片发展，提高土地资源利用率、产出率和机械化水平，有效提升了土地经营的规模效益，让越来越多的农民尝到了“甜头”。截止到目前，全街道已流转土地近万亩，流转率达到。</w:t>
      </w:r>
    </w:p>
    <w:p>
      <w:pPr>
        <w:ind w:left="0" w:right="0" w:firstLine="560"/>
        <w:spacing w:before="450" w:after="450" w:line="312" w:lineRule="auto"/>
      </w:pPr>
      <w:r>
        <w:rPr>
          <w:rFonts w:ascii="宋体" w:hAnsi="宋体" w:eastAsia="宋体" w:cs="宋体"/>
          <w:color w:val="000"/>
          <w:sz w:val="28"/>
          <w:szCs w:val="28"/>
        </w:rPr>
        <w:t xml:space="preserve">土地承包经营权确权颁证工作顺利完成。**街道将土地确权作为一项重点工作，加强组织领导，明确工作职责，加大业务培训，广泛开展宣传，集中人力、物力做好打证、颁证、纠错、归档等工作，依法依规处理好矛盾纠纷，顺利完成土地承包经营权确权颁证工作。</w:t>
      </w:r>
    </w:p>
    <w:p>
      <w:pPr>
        <w:ind w:left="0" w:right="0" w:firstLine="560"/>
        <w:spacing w:before="450" w:after="450" w:line="312" w:lineRule="auto"/>
      </w:pPr>
      <w:r>
        <w:rPr>
          <w:rFonts w:ascii="宋体" w:hAnsi="宋体" w:eastAsia="宋体" w:cs="宋体"/>
          <w:color w:val="000"/>
          <w:sz w:val="28"/>
          <w:szCs w:val="28"/>
        </w:rPr>
        <w:t xml:space="preserve">(四)社会事业协调发展</w:t>
      </w:r>
    </w:p>
    <w:p>
      <w:pPr>
        <w:ind w:left="0" w:right="0" w:firstLine="560"/>
        <w:spacing w:before="450" w:after="450" w:line="312" w:lineRule="auto"/>
      </w:pPr>
      <w:r>
        <w:rPr>
          <w:rFonts w:ascii="宋体" w:hAnsi="宋体" w:eastAsia="宋体" w:cs="宋体"/>
          <w:color w:val="000"/>
          <w:sz w:val="28"/>
          <w:szCs w:val="28"/>
        </w:rPr>
        <w:t xml:space="preserve">民政、社保工作深入推进。开展城镇养老、失业、医疗等保险和社会保障制度建设。按照“十九不保”和应保尽保的原则，对辖区所有低保户进行重新评议、核实、公示，确保党和政府的优惠政策落到实处。截至到目前，享受低保政策729人;新农保缴费率已超过95%;大病救助、五保分散供养等工作也按照政策和程序有序开展。</w:t>
      </w:r>
    </w:p>
    <w:p>
      <w:pPr>
        <w:ind w:left="0" w:right="0" w:firstLine="560"/>
        <w:spacing w:before="450" w:after="450" w:line="312" w:lineRule="auto"/>
      </w:pPr>
      <w:r>
        <w:rPr>
          <w:rFonts w:ascii="宋体" w:hAnsi="宋体" w:eastAsia="宋体" w:cs="宋体"/>
          <w:color w:val="000"/>
          <w:sz w:val="28"/>
          <w:szCs w:val="28"/>
        </w:rPr>
        <w:t xml:space="preserve">卫生和计划生育工作服务水平不断提高。认真贯彻落实市、区卫生计生政策，不断加强村级卫生站规范化建设，扎实推进新农合工作，医疗卫生服务体系不断完善。截止目前，新农合总参和人数48411人，筹资总额5809320元，完成任务。紧紧围绕区委、区政府提出的打造“法治计生、服务计生、诚信计生、和谐计生”的工作方针，稳定低生育水平，落实计划生育优惠政策，不断拓展奖励项目，提升计划生育政策知晓率，不断提升群众满意度达。</w:t>
      </w:r>
    </w:p>
    <w:p>
      <w:pPr>
        <w:ind w:left="0" w:right="0" w:firstLine="560"/>
        <w:spacing w:before="450" w:after="450" w:line="312" w:lineRule="auto"/>
      </w:pPr>
      <w:r>
        <w:rPr>
          <w:rFonts w:ascii="宋体" w:hAnsi="宋体" w:eastAsia="宋体" w:cs="宋体"/>
          <w:color w:val="000"/>
          <w:sz w:val="28"/>
          <w:szCs w:val="28"/>
        </w:rPr>
        <w:t xml:space="preserve">文化教育事业协调发展。不断加强学校基础建设，加强“留守儿童”之家建设，进一步提高新生入学率、巩固率、升学率，重视培养创新精神和实践能力，促进德、智、体、美、劳全面发展，着力推进素质教育和教育均衡发展。持续推进农家书屋建设，完善办事处、社区二级文化网络，优化农村文化设施;组织开展多种形式的文艺演出和体育活动，丰富了居民文化生活，加强了社会主义道德建设，倡导文明健康的社会新风尚。</w:t>
      </w:r>
    </w:p>
    <w:p>
      <w:pPr>
        <w:ind w:left="0" w:right="0" w:firstLine="560"/>
        <w:spacing w:before="450" w:after="450" w:line="312" w:lineRule="auto"/>
      </w:pPr>
      <w:r>
        <w:rPr>
          <w:rFonts w:ascii="宋体" w:hAnsi="宋体" w:eastAsia="宋体" w:cs="宋体"/>
          <w:color w:val="000"/>
          <w:sz w:val="28"/>
          <w:szCs w:val="28"/>
        </w:rPr>
        <w:t xml:space="preserve">土地管理和拆违控违工作扎实推进。**街道按照有效遏制新增违章，逐步消除违章存量要求，对违法建设实施“零容忍”，加强巡查，做到早发现、早制止、早拆除，不断提高拆违、控违工作效能，深化环境综合整治工作，不断改善面貌、提升形象。</w:t>
      </w:r>
    </w:p>
    <w:p>
      <w:pPr>
        <w:ind w:left="0" w:right="0" w:firstLine="560"/>
        <w:spacing w:before="450" w:after="450" w:line="312" w:lineRule="auto"/>
      </w:pPr>
      <w:r>
        <w:rPr>
          <w:rFonts w:ascii="宋体" w:hAnsi="宋体" w:eastAsia="宋体" w:cs="宋体"/>
          <w:color w:val="000"/>
          <w:sz w:val="28"/>
          <w:szCs w:val="28"/>
        </w:rPr>
        <w:t xml:space="preserve">农村环境卫生综合整治工作常态开展。**街道在组织部署上精心筹划，在宣传动员上广泛深入，在资金筹措上多方争取，在建章立制上下足功夫，在名片打造上出新彩。在保证环境卫生整治日常化开展的同时，在各社区不断打造新的亮点，极大地提升了集镇形象，改善了人居环境。</w:t>
      </w:r>
    </w:p>
    <w:p>
      <w:pPr>
        <w:ind w:left="0" w:right="0" w:firstLine="560"/>
        <w:spacing w:before="450" w:after="450" w:line="312" w:lineRule="auto"/>
      </w:pPr>
      <w:r>
        <w:rPr>
          <w:rFonts w:ascii="宋体" w:hAnsi="宋体" w:eastAsia="宋体" w:cs="宋体"/>
          <w:color w:val="000"/>
          <w:sz w:val="28"/>
          <w:szCs w:val="28"/>
        </w:rPr>
        <w:t xml:space="preserve">信访稳定工作成绩突出。认真贯彻落实新的《信访条例》，坚持属地管理、分级负责，谁主管、谁负责，依法、及时、就地解决问题与疏导教育相结合的原则，畅通信访渠道，创新信访工作机制，维护信访秩序，强化工作责任，落实领导接待日制度，坚持信访苗头和群体性事件排查化解工作制度，认真摸排整理各类信访积案，切实加大信访事项的办结力度，为**街道办事处社会经济加快发展营造了安定和谐的环境。</w:t>
      </w:r>
    </w:p>
    <w:p>
      <w:pPr>
        <w:ind w:left="0" w:right="0" w:firstLine="560"/>
        <w:spacing w:before="450" w:after="450" w:line="312" w:lineRule="auto"/>
      </w:pPr>
      <w:r>
        <w:rPr>
          <w:rFonts w:ascii="宋体" w:hAnsi="宋体" w:eastAsia="宋体" w:cs="宋体"/>
          <w:color w:val="000"/>
          <w:sz w:val="28"/>
          <w:szCs w:val="28"/>
        </w:rPr>
        <w:t xml:space="preserve">(五)平安建设工作全面深化</w:t>
      </w:r>
    </w:p>
    <w:p>
      <w:pPr>
        <w:ind w:left="0" w:right="0" w:firstLine="560"/>
        <w:spacing w:before="450" w:after="450" w:line="312" w:lineRule="auto"/>
      </w:pPr>
      <w:r>
        <w:rPr>
          <w:rFonts w:ascii="宋体" w:hAnsi="宋体" w:eastAsia="宋体" w:cs="宋体"/>
          <w:color w:val="000"/>
          <w:sz w:val="28"/>
          <w:szCs w:val="28"/>
        </w:rPr>
        <w:t xml:space="preserve">社会治安综合治理工作不断深化。办事处按照省、市、区政法工作会议精神的部署，努力开展综治及平安建设宣传工作，先后开展了综治宣传月、“平安六进”、禁毒踏查、矛盾纠纷排查、治安保险等工作，有力地提升辖区居民安全防范意识，为经济社会发展创造良好环境。</w:t>
      </w:r>
    </w:p>
    <w:p>
      <w:pPr>
        <w:ind w:left="0" w:right="0" w:firstLine="560"/>
        <w:spacing w:before="450" w:after="450" w:line="312" w:lineRule="auto"/>
      </w:pPr>
      <w:r>
        <w:rPr>
          <w:rFonts w:ascii="宋体" w:hAnsi="宋体" w:eastAsia="宋体" w:cs="宋体"/>
          <w:color w:val="000"/>
          <w:sz w:val="28"/>
          <w:szCs w:val="28"/>
        </w:rPr>
        <w:t xml:space="preserve">安全生产工作氛围不断浓厚。坚持“安全第一、预防为主、综合治理”的方针，牢固树立以人为本、安全发展的理念，按照区委、区政府和区安监局工作部署，开展冬季安全生产大检查、春季及汛期安全生产大检查、安全生产月等系列行动，加强重点领域宣传督查力度，落实企业主体责任，提高安全保障能力，营造浓厚安全氛围。</w:t>
      </w:r>
    </w:p>
    <w:p>
      <w:pPr>
        <w:ind w:left="0" w:right="0" w:firstLine="560"/>
        <w:spacing w:before="450" w:after="450" w:line="312" w:lineRule="auto"/>
      </w:pPr>
      <w:r>
        <w:rPr>
          <w:rFonts w:ascii="宋体" w:hAnsi="宋体" w:eastAsia="宋体" w:cs="宋体"/>
          <w:color w:val="000"/>
          <w:sz w:val="28"/>
          <w:szCs w:val="28"/>
        </w:rPr>
        <w:t xml:space="preserve">(六)民生工程落到实处</w:t>
      </w:r>
    </w:p>
    <w:p>
      <w:pPr>
        <w:ind w:left="0" w:right="0" w:firstLine="560"/>
        <w:spacing w:before="450" w:after="450" w:line="312" w:lineRule="auto"/>
      </w:pPr>
      <w:r>
        <w:rPr>
          <w:rFonts w:ascii="宋体" w:hAnsi="宋体" w:eastAsia="宋体" w:cs="宋体"/>
          <w:color w:val="000"/>
          <w:sz w:val="28"/>
          <w:szCs w:val="28"/>
        </w:rPr>
        <w:t xml:space="preserve">精准扶贫持续推进。**街道按照中央、省、市、区工作部署和要求，将扶贫工作作为当前和今后一项重点工作，加强组织领导，精心组织实施，加大培训力度，做好四项清单和村级脱贫攻坚作战图，经过深入走访调研和多次沟通协商，对贫困户进行精准识别，对脱贫措施和路径进行精准规划，对脱贫责任进行精准划定，确保精准扶贫工作落到实处。</w:t>
      </w:r>
    </w:p>
    <w:p>
      <w:pPr>
        <w:ind w:left="0" w:right="0" w:firstLine="560"/>
        <w:spacing w:before="450" w:after="450" w:line="312" w:lineRule="auto"/>
      </w:pPr>
      <w:r>
        <w:rPr>
          <w:rFonts w:ascii="宋体" w:hAnsi="宋体" w:eastAsia="宋体" w:cs="宋体"/>
          <w:color w:val="000"/>
          <w:sz w:val="28"/>
          <w:szCs w:val="28"/>
        </w:rPr>
        <w:t xml:space="preserve">“一事一议”扎实开展。共申报、共7个一事一议道路建设项目，新修道路长约9720米。目前已完工4个项目，其余3个项目正在施工。</w:t>
      </w:r>
    </w:p>
    <w:p>
      <w:pPr>
        <w:ind w:left="0" w:right="0" w:firstLine="560"/>
        <w:spacing w:before="450" w:after="450" w:line="312" w:lineRule="auto"/>
      </w:pPr>
      <w:r>
        <w:rPr>
          <w:rFonts w:ascii="宋体" w:hAnsi="宋体" w:eastAsia="宋体" w:cs="宋体"/>
          <w:color w:val="000"/>
          <w:sz w:val="28"/>
          <w:szCs w:val="28"/>
        </w:rPr>
        <w:t xml:space="preserve">危房改造工作统筹推进。按照“三最两就”原则，坚持农户自愿、节约用地、经济适用、阳光操作，通过排查摸底、组织实施和检查验收各阶段，严格把关，确保将危房改造这一优惠政策办实办好。20xx年总户数200，截止目前，已开工60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xx年，经济社会发展还存在一些亟待解决的困难和问题。主要表现在：一是随着工业聚集区建设，镇域经济增长与土地供给不足之间的矛盾非常突出，招商引资困难加大;二是基础设施建设仍较滞后;三是干部、群众创业意识不强，缺乏有效致富的骨干产业和项目;四是财政负债较重，缺少项目作为支撑点，发展难度大;五是政府职能转变不能完全适应经济和社会转型要求，机关效能建设仍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街道按照区四届人大五次会议和《**区人民政府关于20xx年重点工作及责任分解的通知》精神，将十三五规划与突出地方特色有机结合起来，明确发展方向，确保谋划的各项工作任务顺利落实。具体做好以下几方面工作：</w:t>
      </w:r>
    </w:p>
    <w:p>
      <w:pPr>
        <w:ind w:left="0" w:right="0" w:firstLine="560"/>
        <w:spacing w:before="450" w:after="450" w:line="312" w:lineRule="auto"/>
      </w:pPr>
      <w:r>
        <w:rPr>
          <w:rFonts w:ascii="宋体" w:hAnsi="宋体" w:eastAsia="宋体" w:cs="宋体"/>
          <w:color w:val="000"/>
          <w:sz w:val="28"/>
          <w:szCs w:val="28"/>
        </w:rPr>
        <w:t xml:space="preserve">(一)持续推进党的建设</w:t>
      </w:r>
    </w:p>
    <w:p>
      <w:pPr>
        <w:ind w:left="0" w:right="0" w:firstLine="560"/>
        <w:spacing w:before="450" w:after="450" w:line="312" w:lineRule="auto"/>
      </w:pPr>
      <w:r>
        <w:rPr>
          <w:rFonts w:ascii="宋体" w:hAnsi="宋体" w:eastAsia="宋体" w:cs="宋体"/>
          <w:color w:val="000"/>
          <w:sz w:val="28"/>
          <w:szCs w:val="28"/>
        </w:rPr>
        <w:t xml:space="preserve">深入推进“两学一做”学习教育，按照前期制定的工作计划，加强党员的学习教育，巩固拓展党的群众路线教育实践活动和“”专题教育成果。持续加强作风效能建设，不断改进工作作风，采取多种方式帮扶困难群众，密切联系群众。持续推进党风廉政建设和反腐败工作，努力完善保持党员先进性的长效机制，不断加强基层党组织建设，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(二)持续推进重点项目建设</w:t>
      </w:r>
    </w:p>
    <w:p>
      <w:pPr>
        <w:ind w:left="0" w:right="0" w:firstLine="560"/>
        <w:spacing w:before="450" w:after="450" w:line="312" w:lineRule="auto"/>
      </w:pPr>
      <w:r>
        <w:rPr>
          <w:rFonts w:ascii="宋体" w:hAnsi="宋体" w:eastAsia="宋体" w:cs="宋体"/>
          <w:color w:val="000"/>
          <w:sz w:val="28"/>
          <w:szCs w:val="28"/>
        </w:rPr>
        <w:t xml:space="preserve">发挥区位优势，打造特色产业。利用**街道作为城乡结合部，水陆交通便利，区位优势明显的优势及华润电厂二期、北站改造、铁路(水运、公路)物流港等重点项目建设发展契机，打造新型建材产业园、仓储物流园、农村淘宝一条街、S202自驾游宿营地。借助生态农庄 “五星级农家乐”品牌，发挥交通便捷优势，在生态农庄北面建设202自驾游宿营地等项目。</w:t>
      </w:r>
    </w:p>
    <w:p>
      <w:pPr>
        <w:ind w:left="0" w:right="0" w:firstLine="560"/>
        <w:spacing w:before="450" w:after="450" w:line="312" w:lineRule="auto"/>
      </w:pPr>
      <w:r>
        <w:rPr>
          <w:rFonts w:ascii="宋体" w:hAnsi="宋体" w:eastAsia="宋体" w:cs="宋体"/>
          <w:color w:val="000"/>
          <w:sz w:val="28"/>
          <w:szCs w:val="28"/>
        </w:rPr>
        <w:t xml:space="preserve">挖掘历史文化，打造乡村旅游。利用**街道丰厚的历史文化底蕴，打造铺风情小镇、红石桥祈愿圣地、半个店民俗文化村等项目。</w:t>
      </w:r>
    </w:p>
    <w:p>
      <w:pPr>
        <w:ind w:left="0" w:right="0" w:firstLine="560"/>
        <w:spacing w:before="450" w:after="450" w:line="312" w:lineRule="auto"/>
      </w:pPr>
      <w:r>
        <w:rPr>
          <w:rFonts w:ascii="宋体" w:hAnsi="宋体" w:eastAsia="宋体" w:cs="宋体"/>
          <w:color w:val="000"/>
          <w:sz w:val="28"/>
          <w:szCs w:val="28"/>
        </w:rPr>
        <w:t xml:space="preserve">提升生态环境，打造现代农业。**街道辖区河、河、老、河、河穿流而过，水网交织;铁路建设取土塘、**大堤取土塘，星罗密布，自然资源丰富，生态环境优良，打造特色花卉产业带、光伏设施农业带、有机高效种植带和生态环保养殖带等项目。</w:t>
      </w:r>
    </w:p>
    <w:p>
      <w:pPr>
        <w:ind w:left="0" w:right="0" w:firstLine="560"/>
        <w:spacing w:before="450" w:after="450" w:line="312" w:lineRule="auto"/>
      </w:pPr>
      <w:r>
        <w:rPr>
          <w:rFonts w:ascii="宋体" w:hAnsi="宋体" w:eastAsia="宋体" w:cs="宋体"/>
          <w:color w:val="000"/>
          <w:sz w:val="28"/>
          <w:szCs w:val="28"/>
        </w:rPr>
        <w:t xml:space="preserve">(三)持续推进民生工程建设</w:t>
      </w:r>
    </w:p>
    <w:p>
      <w:pPr>
        <w:ind w:left="0" w:right="0" w:firstLine="560"/>
        <w:spacing w:before="450" w:after="450" w:line="312" w:lineRule="auto"/>
      </w:pPr>
      <w:r>
        <w:rPr>
          <w:rFonts w:ascii="宋体" w:hAnsi="宋体" w:eastAsia="宋体" w:cs="宋体"/>
          <w:color w:val="000"/>
          <w:sz w:val="28"/>
          <w:szCs w:val="28"/>
        </w:rPr>
        <w:t xml:space="preserve">按照中央、省、市、区要求，继续做好精准扶贫工作，做到精准扶持、精准帮扶、精准管理，加大结对帮扶措施，加大产业扶持和教育培训力度，加大农村危房改造和基础设施建设力度，加大基本生活保障措施，持续保障和改善民生。</w:t>
      </w:r>
    </w:p>
    <w:p>
      <w:pPr>
        <w:ind w:left="0" w:right="0" w:firstLine="560"/>
        <w:spacing w:before="450" w:after="450" w:line="312" w:lineRule="auto"/>
      </w:pPr>
      <w:r>
        <w:rPr>
          <w:rFonts w:ascii="宋体" w:hAnsi="宋体" w:eastAsia="宋体" w:cs="宋体"/>
          <w:color w:val="000"/>
          <w:sz w:val="28"/>
          <w:szCs w:val="28"/>
        </w:rPr>
        <w:t xml:space="preserve">(四)统筹推进各项社会事业，</w:t>
      </w:r>
    </w:p>
    <w:p>
      <w:pPr>
        <w:ind w:left="0" w:right="0" w:firstLine="560"/>
        <w:spacing w:before="450" w:after="450" w:line="312" w:lineRule="auto"/>
      </w:pPr>
      <w:r>
        <w:rPr>
          <w:rFonts w:ascii="宋体" w:hAnsi="宋体" w:eastAsia="宋体" w:cs="宋体"/>
          <w:color w:val="000"/>
          <w:sz w:val="28"/>
          <w:szCs w:val="28"/>
        </w:rPr>
        <w:t xml:space="preserve">在抓项目建设、抓重点指标完成的同时，统筹协调各项社会事业，重点推进民政和社保、卫生和计划生育、文化教育事业、公共卫生服务体系建设、信访维稳、社会治安综合治理、安全生产等各项工作，进一步保障和改善民生。</w:t>
      </w:r>
    </w:p>
    <w:p>
      <w:pPr>
        <w:ind w:left="0" w:right="0" w:firstLine="560"/>
        <w:spacing w:before="450" w:after="450" w:line="312" w:lineRule="auto"/>
      </w:pPr>
      <w:r>
        <w:rPr>
          <w:rFonts w:ascii="宋体" w:hAnsi="宋体" w:eastAsia="宋体" w:cs="宋体"/>
          <w:color w:val="000"/>
          <w:sz w:val="28"/>
          <w:szCs w:val="28"/>
        </w:rPr>
        <w:t xml:space="preserve">(五)持续推进依法行政建设</w:t>
      </w:r>
    </w:p>
    <w:p>
      <w:pPr>
        <w:ind w:left="0" w:right="0" w:firstLine="560"/>
        <w:spacing w:before="450" w:after="450" w:line="312" w:lineRule="auto"/>
      </w:pPr>
      <w:r>
        <w:rPr>
          <w:rFonts w:ascii="宋体" w:hAnsi="宋体" w:eastAsia="宋体" w:cs="宋体"/>
          <w:color w:val="000"/>
          <w:sz w:val="28"/>
          <w:szCs w:val="28"/>
        </w:rPr>
        <w:t xml:space="preserve">认真贯彻落实_xx届六中全会精神，提高领导干部运用法治思维和法治方式深化改革、化解矛盾、推动发展、维护稳定能力，严格依法行政，确保公正、文明执法。大力推进社会治安综合治理，依法严厉打击各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20_街道班子工作总结8</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20_街道班子工作总结9</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一、注重组织建设，进一步健全老龄工作网络体系，村、社区老年协会是老年人实行自我教育、自我管理、自我服务、自我保护的老年组织。今年在5月和8月分别举办了为期五天的二期培训班。有12个村建立“老年星光之家”和三个社区的居家养老服务试点工作。</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20_街道班子工作总结10</w:t>
      </w:r>
    </w:p>
    <w:p>
      <w:pPr>
        <w:ind w:left="0" w:right="0" w:firstLine="560"/>
        <w:spacing w:before="450" w:after="450" w:line="312" w:lineRule="auto"/>
      </w:pPr>
      <w:r>
        <w:rPr>
          <w:rFonts w:ascii="宋体" w:hAnsi="宋体" w:eastAsia="宋体" w:cs="宋体"/>
          <w:color w:val="000"/>
          <w:sz w:val="28"/>
          <w:szCs w:val="28"/>
        </w:rPr>
        <w:t xml:space="preserve">对标X工业体系，用项目领航工业经济，强化产业发展根基。一是抓牢项目建设。坚持项目为王理念，成立项目建设专班，领导干部对口包联X个重点项目，推进项目建设达效。二是加快动能转换。投资X亿元实施了X个工业技改项目，金梁建工投资X万元的年产X万吨冷弯型钢技改项目、恒盛铁路投资X万元的车辆配件项目、建明伟业投资X万元的铝合金门窗项目等均已达效。章力机械成功申报省瞪羚企业、省专精特新企业。目前我街道共有省瞪羚企业X家、省市专精特新企业X家、高新技术企业X家。三是强化招商引资。全年签约实体项目X个，总投资X亿元。优化为企服务，帮助企业协调经营性贷款X亿元，X家工业企业实现“小升规”，营商环境持续优化，产业发展实现了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