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融媒体中心创优工作总结(推荐6篇)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融媒体中心创优工作总结1&gt;一、回顾20__年社会新闻部工作1、亮点：说实话，_年本人在新闻方面可以说是毫无建树，除了完成日常的新闻拍摄工作，基本没有可以拿得出手的作品。虽然每月也有部分稿件被评为好新闻，但离评选市政府优秀新闻奖尚有一段距离，...</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融媒体中心创优工作总结1</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融媒体中心创优工作总结2</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融媒体中心创优工作总结5</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 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 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 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宋体" w:hAnsi="宋体" w:eastAsia="宋体" w:cs="宋体"/>
          <w:color w:val="000"/>
          <w:sz w:val="28"/>
          <w:szCs w:val="28"/>
        </w:rPr>
        <w:t xml:space="preserve">表1 两种教学方法期末考试成绩比较（x±s）</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记忆题（25%）</w:t>
      </w:r>
    </w:p>
    <w:p>
      <w:pPr>
        <w:ind w:left="0" w:right="0" w:firstLine="560"/>
        <w:spacing w:before="450" w:after="450" w:line="312" w:lineRule="auto"/>
      </w:pPr>
      <w:r>
        <w:rPr>
          <w:rFonts w:ascii="宋体" w:hAnsi="宋体" w:eastAsia="宋体" w:cs="宋体"/>
          <w:color w:val="000"/>
          <w:sz w:val="28"/>
          <w:szCs w:val="28"/>
        </w:rPr>
        <w:t xml:space="preserve">理解题(45%)</w:t>
      </w:r>
    </w:p>
    <w:p>
      <w:pPr>
        <w:ind w:left="0" w:right="0" w:firstLine="560"/>
        <w:spacing w:before="450" w:after="450" w:line="312" w:lineRule="auto"/>
      </w:pPr>
      <w:r>
        <w:rPr>
          <w:rFonts w:ascii="宋体" w:hAnsi="宋体" w:eastAsia="宋体" w:cs="宋体"/>
          <w:color w:val="000"/>
          <w:sz w:val="28"/>
          <w:szCs w:val="28"/>
        </w:rPr>
        <w:t xml:space="preserve">综合应用题(30%)</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传统方法</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生物20xx乙</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两种方法考核结果经统计分析比较;P&gt;，差异显著(*)。</w:t>
      </w:r>
    </w:p>
    <w:p>
      <w:pPr>
        <w:ind w:left="0" w:right="0" w:firstLine="560"/>
        <w:spacing w:before="450" w:after="450" w:line="312" w:lineRule="auto"/>
      </w:pPr>
      <w:r>
        <w:rPr>
          <w:rFonts w:ascii="宋体" w:hAnsi="宋体" w:eastAsia="宋体" w:cs="宋体"/>
          <w:color w:val="000"/>
          <w:sz w:val="28"/>
          <w:szCs w:val="28"/>
        </w:rPr>
        <w:t xml:space="preserve">表2：两种方法教学效果调查问卷分析</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生物科学20xx级乙班</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信息量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图文并茂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课堂吸收率%</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w:t>
      </w:r>
    </w:p>
    <w:p>
      <w:pPr>
        <w:ind w:left="0" w:right="0" w:firstLine="560"/>
        <w:spacing w:before="450" w:after="450" w:line="312" w:lineRule="auto"/>
      </w:pPr>
      <w:r>
        <w:rPr>
          <w:rFonts w:ascii="宋体" w:hAnsi="宋体" w:eastAsia="宋体" w:cs="宋体"/>
          <w:color w:val="000"/>
          <w:sz w:val="28"/>
          <w:szCs w:val="28"/>
        </w:rPr>
        <w:t xml:space="preserve">多媒体在生物化学教学中的成功应用，是对传统教学的改进和提高，但对于生物化学教学而言，当前阶段有许多实验是计算机所不能取代的，它只是一种手段或工具。我们将继续总结教学经验，创新教学方法，推广教学成果，将传统教学的优势与多媒体教学的优势充分结合起来，更好地为生物化学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融媒体中心创优工作总结6</w:t>
      </w:r>
    </w:p>
    <w:p>
      <w:pPr>
        <w:ind w:left="0" w:right="0" w:firstLine="560"/>
        <w:spacing w:before="450" w:after="450" w:line="312" w:lineRule="auto"/>
      </w:pPr>
      <w:r>
        <w:rPr>
          <w:rFonts w:ascii="宋体" w:hAnsi="宋体" w:eastAsia="宋体" w:cs="宋体"/>
          <w:color w:val="000"/>
          <w:sz w:val="28"/>
          <w:szCs w:val="28"/>
        </w:rPr>
        <w:t xml:space="preserve">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四、加强机关党建工作力度</w:t>
      </w:r>
    </w:p>
    <w:p>
      <w:pPr>
        <w:ind w:left="0" w:right="0" w:firstLine="560"/>
        <w:spacing w:before="450" w:after="450" w:line="312" w:lineRule="auto"/>
      </w:pPr>
      <w:r>
        <w:rPr>
          <w:rFonts w:ascii="宋体" w:hAnsi="宋体" w:eastAsia="宋体" w:cs="宋体"/>
          <w:color w:val="000"/>
          <w:sz w:val="28"/>
          <w:szCs w:val="28"/>
        </w:rPr>
        <w:t xml:space="preserve">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五)认真做好党费收缴和党内基本情况的统计工作。根据中组部《关于中国_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六)培养入党积极分子，积极发展_员，不断壮大党员队伍。今年，我局在县委的正确领导下，积极发展_员，不断壮大党员队伍。截至目前，我局共发展入党积极分子3名，圆满完成了20xx年度吸收3名_员的发展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