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池塘改造近期工作总结(精选33篇)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池塘改造近期工作总结11、本地青虾试验效果较好，只可以在当地小范围推广。去年在打洛镇搞了2亩的本地青虾养殖试验，投放时间是20_年5月份，共投放万尾，每万尾300元，投放成本1740元，今年6月分清塘，共出售亲虾130公斤，每公斤100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w:t>
      </w:r>
    </w:p>
    <w:p>
      <w:pPr>
        <w:ind w:left="0" w:right="0" w:firstLine="560"/>
        <w:spacing w:before="450" w:after="450" w:line="312" w:lineRule="auto"/>
      </w:pPr>
      <w:r>
        <w:rPr>
          <w:rFonts w:ascii="宋体" w:hAnsi="宋体" w:eastAsia="宋体" w:cs="宋体"/>
          <w:color w:val="000"/>
          <w:sz w:val="28"/>
          <w:szCs w:val="28"/>
        </w:rPr>
        <w:t xml:space="preserve">1、本地青虾试验效果较好，只可以在当地小范围推广。去年在打洛镇搞了2亩的本地青虾养殖试验，投放时间是20_年5月份，共投放万尾，每万尾300元，投放成本1740元，今年6月分清塘，共出售亲虾130公斤，每公斤100元，产值达到13000元，亩产值达到6500元，纯收入超过3000元，效果较好。</w:t>
      </w:r>
    </w:p>
    <w:p>
      <w:pPr>
        <w:ind w:left="0" w:right="0" w:firstLine="560"/>
        <w:spacing w:before="450" w:after="450" w:line="312" w:lineRule="auto"/>
      </w:pPr>
      <w:r>
        <w:rPr>
          <w:rFonts w:ascii="宋体" w:hAnsi="宋体" w:eastAsia="宋体" w:cs="宋体"/>
          <w:color w:val="000"/>
          <w:sz w:val="28"/>
          <w:szCs w:val="28"/>
        </w:rPr>
        <w:t xml:space="preserve">2、本地江鳅在云博水产保种繁殖成功。我站经过１年半的努力，本地江鳅在云博水产良种场繁殖取得成功。受精卵经黄泥水脱粘清洗消毒后，放在孵化桶中流水孵化，孵化至尾芽期（能够向前摆动），清除死卵、孵化膜等污物后，转移到孵化池中微流水继续孵化,孵化率达到,出苗率达到。该技术在全国属于先进技术，在省内行业中达到领先技术水平。该成果获得州、县级科技进步一等奖。该品种的繁殖成功，不但为水产资源保护做出了贡献，同时为当地农民增收增加了致富渠道。</w:t>
      </w:r>
    </w:p>
    <w:p>
      <w:pPr>
        <w:ind w:left="0" w:right="0" w:firstLine="560"/>
        <w:spacing w:before="450" w:after="450" w:line="312" w:lineRule="auto"/>
      </w:pPr>
      <w:r>
        <w:rPr>
          <w:rFonts w:ascii="宋体" w:hAnsi="宋体" w:eastAsia="宋体" w:cs="宋体"/>
          <w:color w:val="000"/>
          <w:sz w:val="28"/>
          <w:szCs w:val="28"/>
        </w:rPr>
        <w:t xml:space="preserve">3、曼央龙村稻田本地江鳅养殖喜获丰收。今年7月31日至8月15日在曼央龙村小组分三批投放了云博水产生产的本地江鳅苗种，亩均投放202_尾，养殖面积共207亩，参与户60户。养殖到10月初有商品鱼出售，至今天每公斤出售价格在60-100元之间，市场行情较好，养殖效果也比较好，参与户都得到了较大的实惠，实现了项目为农民增收致富的目的。不足之处是江鳅还没达到设计商品规格（应大于100克/尾）就出售，所以平均单产没有达到方案目标，但市场销售行情较好，超过设计价格(40元/公斤)，所以经济效益比较理想。养殖和销售工作还在进行中，农民总体反映只有一个字---“好”,项目工作完成较为理想。</w:t>
      </w:r>
    </w:p>
    <w:p>
      <w:pPr>
        <w:ind w:left="0" w:right="0" w:firstLine="560"/>
        <w:spacing w:before="450" w:after="450" w:line="312" w:lineRule="auto"/>
      </w:pPr>
      <w:r>
        <w:rPr>
          <w:rFonts w:ascii="宋体" w:hAnsi="宋体" w:eastAsia="宋体" w:cs="宋体"/>
          <w:color w:val="000"/>
          <w:sz w:val="28"/>
          <w:szCs w:val="28"/>
        </w:rPr>
        <w:t xml:space="preserve">4、曼弄迈村实施稻、鱼鸭试验示范养殖完成情况。试验示范面积：亩；水稻品种：清香，栽培时间20_年7月1日。四周开挖鱼沟，鱼沟宽1米深60公分。8月6日水稻分蘖完成后投放鱼种，每亩放放鱼种100尾，共投放500尾，其中：鲤鱼200尾，规格：24尾/公斤，青鱼5尾，每尾500克；鳙鱼10尾，每尾100克；罗非鱼285尾，46尾/公斤，每亩投入成本120元。鱼苗投放一周后放麻鸭，共放养鸭苗200只，稻田共生70天左右，鸭子长成商品，规格在2公斤左右，每只鸭子实现利润11-12元，每亩增加养鸭纯收入362元；水稻产量1953公斤（10月23日测产），平均单产公斤，单产比平均水平偏低。下次实施时要注意技术指导，纠正生产上出现的问题。</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（1）严格项目资金财务管理制度。按照资金管理制度及财务管理制度实施，加强资金管理和监督，确保专款专用。</w:t>
      </w:r>
    </w:p>
    <w:p>
      <w:pPr>
        <w:ind w:left="0" w:right="0" w:firstLine="560"/>
        <w:spacing w:before="450" w:after="450" w:line="312" w:lineRule="auto"/>
      </w:pPr>
      <w:r>
        <w:rPr>
          <w:rFonts w:ascii="宋体" w:hAnsi="宋体" w:eastAsia="宋体" w:cs="宋体"/>
          <w:color w:val="000"/>
          <w:sz w:val="28"/>
          <w:szCs w:val="28"/>
        </w:rPr>
        <w:t xml:space="preserve">（2）分工明确，落实责任。实施计划完善，流程顺畅，确保各项指标顺利完成。</w:t>
      </w:r>
    </w:p>
    <w:p>
      <w:pPr>
        <w:ind w:left="0" w:right="0" w:firstLine="560"/>
        <w:spacing w:before="450" w:after="450" w:line="312" w:lineRule="auto"/>
      </w:pPr>
      <w:r>
        <w:rPr>
          <w:rFonts w:ascii="宋体" w:hAnsi="宋体" w:eastAsia="宋体" w:cs="宋体"/>
          <w:color w:val="000"/>
          <w:sz w:val="28"/>
          <w:szCs w:val="28"/>
        </w:rPr>
        <w:t xml:space="preserve">（3）加强交流，注重反思。在资金的使用过程中，重视与涉及单位多方沟通，明确总目标，根据实际开展情况不断改善工作方法，提高工作效率。重视档案建立、完善、管理工作。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红毛镇草南村委会农村人居环境整治工作，存在农户意识差、庭院脏乱，难以长期保持整洁，依赖干部管治的现象短期内无法消除。</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改善农村人居环境，是以^v^同志为核心的^v^从战略和全局高度作出的重大决策，是当前推动乡村振兴战略实施的重要抓手。前期通过深入贯彻落实^v^、^v^决策和省市区委、政府各级工作部署，扎实推进农村人居环境整治各项工作，并取得了阶段性成果。但是农村人居环境整治工作仍存在工作进展不平衡、内生动力激发不够、长效机制尚未建立、农村人居环境整治工作的氛围还不够浓厚、动员群众参与不充分等问题。此次攻坚行动，各村、各相关部门要通过广泛动员各方力量、优化整合各种资源，集中整治农村环境脏乱差问题，以干净整洁的环境促进农村落后生活习惯的改变，加快乡风文明建设，推动农村人居环境整治工作深入推进，为实施乡村振兴战略打好坚实基础。</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池塘改造近期工作总结3</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宋体" w:hAnsi="宋体" w:eastAsia="宋体" w:cs="宋体"/>
          <w:color w:val="000"/>
          <w:sz w:val="28"/>
          <w:szCs w:val="28"/>
        </w:rPr>
        <w:t xml:space="preserve">我自1985年12月8日参加工作以来，在市局和镇党委、镇政府的正确领导下，以“服从领导、团结同志、认真学习、扎实工作”为准则，牢记组织和领导的重托，始终坚持高标准、严要求，立足基层、磨炼意志，扎扎实实做事、干干净净做人，勤奋敬业、锐意进取，自身的政治素养、专业水平和综合能力，等都有了很大提高，较好地完成了组织领导安排的农业技术推广服务等工作任务。现将近三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池塘改造近期工作总结4</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池塘改造近期工作总结5</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池塘改造近期工作总结7</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池塘改造近期工作总结8</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池塘改造近期工作总结9</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 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 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 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 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 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 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 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 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 未发 现“瘦肉精” 和含“瘦肉精”饲料，也没有生产加工销售瘦肉精的场所和企业。</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池塘改造近期工作总结10</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宋体" w:hAnsi="宋体" w:eastAsia="宋体" w:cs="宋体"/>
          <w:color w:val="000"/>
          <w:sz w:val="28"/>
          <w:szCs w:val="28"/>
        </w:rPr>
        <w:t xml:space="preserve">1、指导全县养殖场对粪污处理设施进行建设改造，截止目前全县在养生猪规模养殖场41家，其中40家已完成粪污处理设施装备配套建设，1家20xx年6月份已停产、养殖场负责人承诺恢复生产前必须完善粪污处理设施，我县畜禽粪污处理设施装备配套率已达到100％，已完成配套建设工作任务。</w:t>
      </w:r>
    </w:p>
    <w:p>
      <w:pPr>
        <w:ind w:left="0" w:right="0" w:firstLine="560"/>
        <w:spacing w:before="450" w:after="450" w:line="312" w:lineRule="auto"/>
      </w:pPr>
      <w:r>
        <w:rPr>
          <w:rFonts w:ascii="宋体" w:hAnsi="宋体" w:eastAsia="宋体" w:cs="宋体"/>
          <w:color w:val="000"/>
          <w:sz w:val="28"/>
          <w:szCs w:val="28"/>
        </w:rPr>
        <w:t xml:space="preserve">2、指导养殖场（户）畜禽粪便综合利用，根据养殖规模及环境承载能力等因素，采用多种技术和模式，对畜禽粪便进行综合利用，以达到无害化、减量化处理和生态化、资源化利用的目的。目前我县畜禽粪便主要用作沼气发酵原料、生产有机肥料、草地、山林和果树林正常消纳、粪便堆沤还田，我县畜禽粪污资源化综合利用率已达到％，高于目标值。</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v^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池塘改造近期工作总结11</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到xx年底，全面消除水面、河岸脏乱差现象，清除河道违建和清理河道违占，河道看不到水中漂浮物和河岸垃圾，看不到浑浊污水，河道水面变洁，出境水质达到Ⅲ类水体标准。</w:t>
      </w:r>
    </w:p>
    <w:p>
      <w:pPr>
        <w:ind w:left="0" w:right="0" w:firstLine="560"/>
        <w:spacing w:before="450" w:after="450" w:line="312" w:lineRule="auto"/>
      </w:pPr>
      <w:r>
        <w:rPr>
          <w:rFonts w:ascii="宋体" w:hAnsi="宋体" w:eastAsia="宋体" w:cs="宋体"/>
          <w:color w:val="000"/>
          <w:sz w:val="28"/>
          <w:szCs w:val="28"/>
        </w:rPr>
        <w:t xml:space="preserve">到xx年底，河道水体感观变清、变净，松阳溪水环境质量进一步提升，出境水质优于Ⅲ类水体标准。</w:t>
      </w:r>
    </w:p>
    <w:p>
      <w:pPr>
        <w:ind w:left="0" w:right="0" w:firstLine="560"/>
        <w:spacing w:before="450" w:after="450" w:line="312" w:lineRule="auto"/>
      </w:pPr>
      <w:r>
        <w:rPr>
          <w:rFonts w:ascii="宋体" w:hAnsi="宋体" w:eastAsia="宋体" w:cs="宋体"/>
          <w:color w:val="000"/>
          <w:sz w:val="28"/>
          <w:szCs w:val="28"/>
        </w:rPr>
        <w:t xml:space="preserve">到xx年底，基本实现“水清、流畅、岸绿、景美”的目标，呈现人水和谐的情景。</w:t>
      </w:r>
    </w:p>
    <w:p>
      <w:pPr>
        <w:ind w:left="0" w:right="0" w:firstLine="560"/>
        <w:spacing w:before="450" w:after="450" w:line="312" w:lineRule="auto"/>
      </w:pPr>
      <w:r>
        <w:rPr>
          <w:rFonts w:ascii="宋体" w:hAnsi="宋体" w:eastAsia="宋体" w:cs="宋体"/>
          <w:color w:val="000"/>
          <w:sz w:val="28"/>
          <w:szCs w:val="28"/>
        </w:rPr>
        <w:t xml:space="preserve">二、整治工作内容</w:t>
      </w:r>
    </w:p>
    <w:p>
      <w:pPr>
        <w:ind w:left="0" w:right="0" w:firstLine="560"/>
        <w:spacing w:before="450" w:after="450" w:line="312" w:lineRule="auto"/>
      </w:pPr>
      <w:r>
        <w:rPr>
          <w:rFonts w:ascii="宋体" w:hAnsi="宋体" w:eastAsia="宋体" w:cs="宋体"/>
          <w:color w:val="000"/>
          <w:sz w:val="28"/>
          <w:szCs w:val="28"/>
        </w:rPr>
        <w:t xml:space="preserve">采取“水岸同治，建治并举、监管结合、全民参与”的方针，从“工程治水、管理治水、社会治水”三大方面着手，全面加强松阴溪水系环境保护和污染整治。建的重点是：加强松阴溪沿线村庄污水收集设施建设；治的重点是：养殖场的污水排放行为；对沿岸经营生产、违章建（构）筑物等违章行为进行全面整治；监的重点是：严格环境准入制度，加强涉水环境污染执法监督管理；管的重点是：加强水体环境卫生管护，从源头上控制新污染产生，完善“五水共治”的长效机制；参的重点是：通过媒体、各类活动加大水环境整治宣传，营造舆论氛围，引发群众和各界团体关注，形成社会监督全民参与的强劲态势，引导单位、团体、个人履行社会责任。工程治水、管理治水、社会治水具体措施如下：</w:t>
      </w:r>
    </w:p>
    <w:p>
      <w:pPr>
        <w:ind w:left="0" w:right="0" w:firstLine="560"/>
        <w:spacing w:before="450" w:after="450" w:line="312" w:lineRule="auto"/>
      </w:pPr>
      <w:r>
        <w:rPr>
          <w:rFonts w:ascii="宋体" w:hAnsi="宋体" w:eastAsia="宋体" w:cs="宋体"/>
          <w:color w:val="000"/>
          <w:sz w:val="28"/>
          <w:szCs w:val="28"/>
        </w:rPr>
        <w:t xml:space="preserve">（一）工程治水</w:t>
      </w:r>
    </w:p>
    <w:p>
      <w:pPr>
        <w:ind w:left="0" w:right="0" w:firstLine="560"/>
        <w:spacing w:before="450" w:after="450" w:line="312" w:lineRule="auto"/>
      </w:pPr>
      <w:r>
        <w:rPr>
          <w:rFonts w:ascii="宋体" w:hAnsi="宋体" w:eastAsia="宋体" w:cs="宋体"/>
          <w:color w:val="000"/>
          <w:sz w:val="28"/>
          <w:szCs w:val="28"/>
        </w:rPr>
        <w:t xml:space="preserve">工程是治水的手段。为实现松阴溪治水目标，按照“统一计划、先近后远、突出重点、分类分步”的思路实施工程治水。近期开展沿岸养殖场污水整治工程，农村生活污水治理工程措施，使河水水质进一步提升。远期通过养殖场关停拆除，农村生活污水治理等工程措施，达到“水清、流畅、岸绿、景美”的治水效果。</w:t>
      </w:r>
    </w:p>
    <w:p>
      <w:pPr>
        <w:ind w:left="0" w:right="0" w:firstLine="560"/>
        <w:spacing w:before="450" w:after="450" w:line="312" w:lineRule="auto"/>
      </w:pPr>
      <w:r>
        <w:rPr>
          <w:rFonts w:ascii="宋体" w:hAnsi="宋体" w:eastAsia="宋体" w:cs="宋体"/>
          <w:color w:val="000"/>
          <w:sz w:val="28"/>
          <w:szCs w:val="28"/>
        </w:rPr>
        <w:t xml:space="preserve">堰头行政村672户生活污水整治，6户农家乐的污水整治，包括堰后至大溪汇合咱和金坑溪（内寮村至松阴溪汇合口处）流域内生活污水治理任务。xx年年底完成。</w:t>
      </w:r>
    </w:p>
    <w:p>
      <w:pPr>
        <w:ind w:left="0" w:right="0" w:firstLine="560"/>
        <w:spacing w:before="450" w:after="450" w:line="312" w:lineRule="auto"/>
      </w:pPr>
      <w:r>
        <w:rPr>
          <w:rFonts w:ascii="宋体" w:hAnsi="宋体" w:eastAsia="宋体" w:cs="宋体"/>
          <w:color w:val="000"/>
          <w:sz w:val="28"/>
          <w:szCs w:val="28"/>
        </w:rPr>
        <w:t xml:space="preserve">（二）管理治水</w:t>
      </w:r>
    </w:p>
    <w:p>
      <w:pPr>
        <w:ind w:left="0" w:right="0" w:firstLine="560"/>
        <w:spacing w:before="450" w:after="450" w:line="312" w:lineRule="auto"/>
      </w:pPr>
      <w:r>
        <w:rPr>
          <w:rFonts w:ascii="宋体" w:hAnsi="宋体" w:eastAsia="宋体" w:cs="宋体"/>
          <w:color w:val="000"/>
          <w:sz w:val="28"/>
          <w:szCs w:val="28"/>
        </w:rPr>
        <w:t xml:space="preserve">管理是长效治水的关键，实行重拳治水、铁腕治水、机制治水。强化水环境整治力度，整合执法力量，严格执行“四个一律”：河道违建一律拆除、沿河100米内无证养殖场一律关停、沿河乱排放污水行为一律严处、污染水体行为一律重罚。从日常巡查、执法管理等方面，建立各职能部门既各司其职、又联合联动的长效管理机制，全面落实管理治水的工作责任。</w:t>
      </w:r>
    </w:p>
    <w:p>
      <w:pPr>
        <w:ind w:left="0" w:right="0" w:firstLine="560"/>
        <w:spacing w:before="450" w:after="450" w:line="312" w:lineRule="auto"/>
      </w:pPr>
      <w:r>
        <w:rPr>
          <w:rFonts w:ascii="宋体" w:hAnsi="宋体" w:eastAsia="宋体" w:cs="宋体"/>
          <w:color w:val="000"/>
          <w:sz w:val="28"/>
          <w:szCs w:val="28"/>
        </w:rPr>
        <w:t xml:space="preserve">1、加强规划审批管理，源头控制排污行为。区建设分局在确定区块规划设计条件时应将排污方案，纳入审核范围，源头控制排水设施建设。</w:t>
      </w:r>
    </w:p>
    <w:p>
      <w:pPr>
        <w:ind w:left="0" w:right="0" w:firstLine="560"/>
        <w:spacing w:before="450" w:after="450" w:line="312" w:lineRule="auto"/>
      </w:pPr>
      <w:r>
        <w:rPr>
          <w:rFonts w:ascii="宋体" w:hAnsi="宋体" w:eastAsia="宋体" w:cs="宋体"/>
          <w:color w:val="000"/>
          <w:sz w:val="28"/>
          <w:szCs w:val="28"/>
        </w:rPr>
        <w:t xml:space="preserve">2、加强排水设施建设管理，防止雨污水混接混排。</w:t>
      </w:r>
    </w:p>
    <w:p>
      <w:pPr>
        <w:ind w:left="0" w:right="0" w:firstLine="560"/>
        <w:spacing w:before="450" w:after="450" w:line="312" w:lineRule="auto"/>
      </w:pPr>
      <w:r>
        <w:rPr>
          <w:rFonts w:ascii="宋体" w:hAnsi="宋体" w:eastAsia="宋体" w:cs="宋体"/>
          <w:color w:val="000"/>
          <w:sz w:val="28"/>
          <w:szCs w:val="28"/>
        </w:rPr>
        <w:t xml:space="preserve">3、加强农村生活污水设施管理，确保设施正常运转。</w:t>
      </w:r>
    </w:p>
    <w:p>
      <w:pPr>
        <w:ind w:left="0" w:right="0" w:firstLine="560"/>
        <w:spacing w:before="450" w:after="450" w:line="312" w:lineRule="auto"/>
      </w:pPr>
      <w:r>
        <w:rPr>
          <w:rFonts w:ascii="宋体" w:hAnsi="宋体" w:eastAsia="宋体" w:cs="宋体"/>
          <w:color w:val="000"/>
          <w:sz w:val="28"/>
          <w:szCs w:val="28"/>
        </w:rPr>
        <w:t xml:space="preserve">4、加强排水行为管理，防止污水乱接乱排。</w:t>
      </w:r>
    </w:p>
    <w:p>
      <w:pPr>
        <w:ind w:left="0" w:right="0" w:firstLine="560"/>
        <w:spacing w:before="450" w:after="450" w:line="312" w:lineRule="auto"/>
      </w:pPr>
      <w:r>
        <w:rPr>
          <w:rFonts w:ascii="宋体" w:hAnsi="宋体" w:eastAsia="宋体" w:cs="宋体"/>
          <w:color w:val="000"/>
          <w:sz w:val="28"/>
          <w:szCs w:val="28"/>
        </w:rPr>
        <w:t xml:space="preserve">5、加强水系日常管理，及时发现损坏和违章问题。区水利局要牵头抓好“清除河道违建和清除河道违占”专项整治行动，加强河道管理执法力度。根据职能强化河道及沿岸日常管理和维护，完善长效管理机制，健全日常巡查机制，查处违法占用河道行为，及时发现并处理设施损坏和违章违建行为。加强淤泥治理，完善日常清淤制度。</w:t>
      </w:r>
    </w:p>
    <w:p>
      <w:pPr>
        <w:ind w:left="0" w:right="0" w:firstLine="560"/>
        <w:spacing w:before="450" w:after="450" w:line="312" w:lineRule="auto"/>
      </w:pPr>
      <w:r>
        <w:rPr>
          <w:rFonts w:ascii="宋体" w:hAnsi="宋体" w:eastAsia="宋体" w:cs="宋体"/>
          <w:color w:val="000"/>
          <w:sz w:val="28"/>
          <w:szCs w:val="28"/>
        </w:rPr>
        <w:t xml:space="preserve">6、加强松阴溪沿岸环境卫生管理，打造洁净水系环境。区国土分局要牵头抓好“洁净村居”创建工作，健全完善督查考核方案，加强沿岸环境卫生督查考核。碧湖镇要深入开展“洁净村居”创建，进一步健全农村长效保洁机制。</w:t>
      </w:r>
    </w:p>
    <w:p>
      <w:pPr>
        <w:ind w:left="0" w:right="0" w:firstLine="560"/>
        <w:spacing w:before="450" w:after="450" w:line="312" w:lineRule="auto"/>
      </w:pPr>
      <w:r>
        <w:rPr>
          <w:rFonts w:ascii="宋体" w:hAnsi="宋体" w:eastAsia="宋体" w:cs="宋体"/>
          <w:color w:val="000"/>
          <w:sz w:val="28"/>
          <w:szCs w:val="28"/>
        </w:rPr>
        <w:t xml:space="preserve">（三）社会治水</w:t>
      </w:r>
    </w:p>
    <w:p>
      <w:pPr>
        <w:ind w:left="0" w:right="0" w:firstLine="560"/>
        <w:spacing w:before="450" w:after="450" w:line="312" w:lineRule="auto"/>
      </w:pPr>
      <w:r>
        <w:rPr>
          <w:rFonts w:ascii="宋体" w:hAnsi="宋体" w:eastAsia="宋体" w:cs="宋体"/>
          <w:color w:val="000"/>
          <w:sz w:val="28"/>
          <w:szCs w:val="28"/>
        </w:rPr>
        <w:t xml:space="preserve">社会是长效治水的保障，加强媒体宣传，开展各类团体活动，充分发挥舆论导向，引导社会各界参与，发挥公众监督作用。</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池塘改造近期工作总结12</w:t>
      </w:r>
    </w:p>
    <w:p>
      <w:pPr>
        <w:ind w:left="0" w:right="0" w:firstLine="560"/>
        <w:spacing w:before="450" w:after="450" w:line="312" w:lineRule="auto"/>
      </w:pPr>
      <w:r>
        <w:rPr>
          <w:rFonts w:ascii="宋体" w:hAnsi="宋体" w:eastAsia="宋体" w:cs="宋体"/>
          <w:color w:val="000"/>
          <w:sz w:val="28"/>
          <w:szCs w:val="28"/>
        </w:rPr>
        <w:t xml:space="preserve">我县渔业近几年来有了很大的发展，取得一些成绩，但也还存在不足的地方：</w:t>
      </w:r>
    </w:p>
    <w:p>
      <w:pPr>
        <w:ind w:left="0" w:right="0" w:firstLine="560"/>
        <w:spacing w:before="450" w:after="450" w:line="312" w:lineRule="auto"/>
      </w:pPr>
      <w:r>
        <w:rPr>
          <w:rFonts w:ascii="宋体" w:hAnsi="宋体" w:eastAsia="宋体" w:cs="宋体"/>
          <w:color w:val="000"/>
          <w:sz w:val="28"/>
          <w:szCs w:val="28"/>
        </w:rPr>
        <w:t xml:space="preserve">1、池塘老化基础设施薄弱，池埂低矮，池塘水浅，供排水设施不配套；</w:t>
      </w:r>
    </w:p>
    <w:p>
      <w:pPr>
        <w:ind w:left="0" w:right="0" w:firstLine="560"/>
        <w:spacing w:before="450" w:after="450" w:line="312" w:lineRule="auto"/>
      </w:pPr>
      <w:r>
        <w:rPr>
          <w:rFonts w:ascii="宋体" w:hAnsi="宋体" w:eastAsia="宋体" w:cs="宋体"/>
          <w:color w:val="000"/>
          <w:sz w:val="28"/>
          <w:szCs w:val="28"/>
        </w:rPr>
        <w:t xml:space="preserve">2、投入严重不足，国家每年用于我县的渔业的资金较少，渔业生产的投入全部来自生产企业和农民自筹，导致我县渔业发展较慢；</w:t>
      </w:r>
    </w:p>
    <w:p>
      <w:pPr>
        <w:ind w:left="0" w:right="0" w:firstLine="560"/>
        <w:spacing w:before="450" w:after="450" w:line="312" w:lineRule="auto"/>
      </w:pPr>
      <w:r>
        <w:rPr>
          <w:rFonts w:ascii="宋体" w:hAnsi="宋体" w:eastAsia="宋体" w:cs="宋体"/>
          <w:color w:val="000"/>
          <w:sz w:val="28"/>
          <w:szCs w:val="28"/>
        </w:rPr>
        <w:t xml:space="preserve">3、渔业病害防治体系不健全，我县的水生动物防疫检疫工作处于起步阶段，防疫检疫手段落后，在种苗生产、调运及商品流通环节，还没有开展有效的检验检疫，今后有待提升；</w:t>
      </w:r>
    </w:p>
    <w:p>
      <w:pPr>
        <w:ind w:left="0" w:right="0" w:firstLine="560"/>
        <w:spacing w:before="450" w:after="450" w:line="312" w:lineRule="auto"/>
      </w:pPr>
      <w:r>
        <w:rPr>
          <w:rFonts w:ascii="宋体" w:hAnsi="宋体" w:eastAsia="宋体" w:cs="宋体"/>
          <w:color w:val="000"/>
          <w:sz w:val="28"/>
          <w:szCs w:val="28"/>
        </w:rPr>
        <w:t xml:space="preserve">4、名特优水产品养殖规模小，不能满足市场需求，特别是名特优苗种的生产滞后，并且苗种价格偏高，这些问题将在今后的工作中逐步解决；</w:t>
      </w:r>
    </w:p>
    <w:p>
      <w:pPr>
        <w:ind w:left="0" w:right="0" w:firstLine="560"/>
        <w:spacing w:before="450" w:after="450" w:line="312" w:lineRule="auto"/>
      </w:pPr>
      <w:r>
        <w:rPr>
          <w:rFonts w:ascii="宋体" w:hAnsi="宋体" w:eastAsia="宋体" w:cs="宋体"/>
          <w:color w:val="000"/>
          <w:sz w:val="28"/>
          <w:szCs w:val="28"/>
        </w:rPr>
        <w:t xml:space="preserve">5、渔政管理有待加强。由于缺乏必要的经费保障，没有执法车，给执法工作带来了很大的困难；</w:t>
      </w:r>
    </w:p>
    <w:p>
      <w:pPr>
        <w:ind w:left="0" w:right="0" w:firstLine="560"/>
        <w:spacing w:before="450" w:after="450" w:line="312" w:lineRule="auto"/>
      </w:pPr>
      <w:r>
        <w:rPr>
          <w:rFonts w:ascii="宋体" w:hAnsi="宋体" w:eastAsia="宋体" w:cs="宋体"/>
          <w:color w:val="000"/>
          <w:sz w:val="28"/>
          <w:szCs w:val="28"/>
        </w:rPr>
        <w:t xml:space="preserve">6、市场供大于求矛盾突出，我县水产品以外销为主，做好养殖品种结构的调整，降低养殖成本，提高养殖水平是生产者获得利润主要方法。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池塘改造近期工作总结13</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池塘改造近期工作总结14</w:t>
      </w:r>
    </w:p>
    <w:p>
      <w:pPr>
        <w:ind w:left="0" w:right="0" w:firstLine="560"/>
        <w:spacing w:before="450" w:after="450" w:line="312" w:lineRule="auto"/>
      </w:pPr>
      <w:r>
        <w:rPr>
          <w:rFonts w:ascii="宋体" w:hAnsi="宋体" w:eastAsia="宋体" w:cs="宋体"/>
          <w:color w:val="000"/>
          <w:sz w:val="28"/>
          <w:szCs w:val="28"/>
        </w:rPr>
        <w:t xml:space="preserve">一、养殖小区(规模场)建设面临一定困难。一是贷款难。由于猪舍和牲畜不能作为资产抵押，扩建资金不足。小额贷款还是杯水车薪；二是用地难，土地部门审需要各种手续达 22项之多；三是养殖场小区建设布局不合理，建区随意性大，建设标准低，管理滞后。</w:t>
      </w:r>
    </w:p>
    <w:p>
      <w:pPr>
        <w:ind w:left="0" w:right="0" w:firstLine="560"/>
        <w:spacing w:before="450" w:after="450" w:line="312" w:lineRule="auto"/>
      </w:pPr>
      <w:r>
        <w:rPr>
          <w:rFonts w:ascii="宋体" w:hAnsi="宋体" w:eastAsia="宋体" w:cs="宋体"/>
          <w:color w:val="000"/>
          <w:sz w:val="28"/>
          <w:szCs w:val="28"/>
        </w:rPr>
        <w:t xml:space="preserve">二、畜牧生产社会化服务体系跟不上。基层技术人员年龄偏大，设备设施简陋，服务手 段落后，科技推广能力较差。</w:t>
      </w:r>
    </w:p>
    <w:p>
      <w:pPr>
        <w:ind w:left="0" w:right="0" w:firstLine="560"/>
        <w:spacing w:before="450" w:after="450" w:line="312" w:lineRule="auto"/>
      </w:pPr>
      <w:r>
        <w:rPr>
          <w:rFonts w:ascii="宋体" w:hAnsi="宋体" w:eastAsia="宋体" w:cs="宋体"/>
          <w:color w:val="000"/>
          <w:sz w:val="28"/>
          <w:szCs w:val="28"/>
        </w:rPr>
        <w:t xml:space="preserve">三、缺乏高科技的畜产品加工企业。我县畜产品加工转化率太低，绝大部分只能以原始 方式出售，制约了畜牧业的发展。</w:t>
      </w:r>
    </w:p>
    <w:p>
      <w:pPr>
        <w:ind w:left="0" w:right="0" w:firstLine="560"/>
        <w:spacing w:before="450" w:after="450" w:line="312" w:lineRule="auto"/>
      </w:pPr>
      <w:r>
        <w:rPr>
          <w:rFonts w:ascii="宋体" w:hAnsi="宋体" w:eastAsia="宋体" w:cs="宋体"/>
          <w:color w:val="000"/>
          <w:sz w:val="28"/>
          <w:szCs w:val="28"/>
        </w:rPr>
        <w:t xml:space="preserve">20xx年工作思路：实施“226622”工程，紧紧围绕福润、丰源两大畜产品加工龙头企业，建设生猪和肉鸡两大产业集群，采取六项服务措施，重点谋划好六个重点项目，促进我县畜牧业由规模化向集群化转变、由传统畜牧业向现代畜牧业转变，实现全省畜牧强县和无公害畜产品生产基地两个目标，狠抓动物疫病防控，强化畜产品质量安全监管，全面推动我县畜 牧业又快又好发展。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池塘改造近期工作总结15</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池塘改造近期工作总结16</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 万元，增幅。其中渔业增加值万元，比上年增加 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池塘改造近期工作总结17</w:t>
      </w:r>
    </w:p>
    <w:p>
      <w:pPr>
        <w:ind w:left="0" w:right="0" w:firstLine="560"/>
        <w:spacing w:before="450" w:after="450" w:line="312" w:lineRule="auto"/>
      </w:pPr>
      <w:r>
        <w:rPr>
          <w:rFonts w:ascii="宋体" w:hAnsi="宋体" w:eastAsia="宋体" w:cs="宋体"/>
          <w:color w:val="000"/>
          <w:sz w:val="28"/>
          <w:szCs w:val="28"/>
        </w:rPr>
        <w:t xml:space="preserve">年11月14和26日对布朗山乡新班章村委会的南卡河和纳嫩河进行水生生物资源进行调查，共捕捞到7个品种的鱼类及两栖爬行类，已选定光唇裂腹鱼作为保种繁殖开发对象。</w:t>
      </w:r>
    </w:p>
    <w:p>
      <w:pPr>
        <w:ind w:left="0" w:right="0" w:firstLine="560"/>
        <w:spacing w:before="450" w:after="450" w:line="312" w:lineRule="auto"/>
      </w:pPr>
      <w:r>
        <w:rPr>
          <w:rFonts w:ascii="宋体" w:hAnsi="宋体" w:eastAsia="宋体" w:cs="宋体"/>
          <w:color w:val="000"/>
          <w:sz w:val="28"/>
          <w:szCs w:val="28"/>
        </w:rPr>
        <w:t xml:space="preserve">光唇裂腹鱼，鱼俗名：缅鱼。体长，稍侧扁，体被细鳞，属下层鱼类，生活在江河流水中，食藻类和有机碎屑。中型鱼类，一般体长20～30cm。为产区食用鱼，分布于澜沧江中、上游支、干流中。属冷水性鱼类，适宜温度13-20℃，超过22℃鱼容易生病。这条鱼现存数量比较少，只有在冬季枯水期才能捕到有限的数量，属杂食性鱼类但喜食活体高蛋白饵料。主要靠下颌前部锐利角质刮食水底石头附生藻类及有机碎屑。这条鱼口感和商品价值较高，有保护和开发价值。</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池塘改造近期工作总结18</w:t>
      </w:r>
    </w:p>
    <w:p>
      <w:pPr>
        <w:ind w:left="0" w:right="0" w:firstLine="560"/>
        <w:spacing w:before="450" w:after="450" w:line="312" w:lineRule="auto"/>
      </w:pPr>
      <w:r>
        <w:rPr>
          <w:rFonts w:ascii="宋体" w:hAnsi="宋体" w:eastAsia="宋体" w:cs="宋体"/>
          <w:color w:val="000"/>
          <w:sz w:val="28"/>
          <w:szCs w:val="28"/>
        </w:rPr>
        <w:t xml:space="preserve">三年来，根据市局和镇中心的要求，我先后二次在省农业厅进行了业务培训，培训后，镇领导高度重视安排我到各村进行农技推广培训工作，认真准备了小麦、棉花种植技术和农作物病虫害防治方面的讲解和现场实际操作演示。由农民提问的方式，农民需要什么讲什么，注重了实际和实用。特别是在我镇属旱包子地区缺元素少水源，我针对实际情况建设采纳了双垄全覆膜玉米栽培、蔬菜种植、常见病虫害的防治，完成轻减化栽培旱育抛秧等技术，被绝大部分群众接受，并且从中受益，得到镇领导的肯定和农民的信赖。</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2. 孵化池的清扫与修整 将杂物清除、网修整并安装上为孵化鱼苗做准备。</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1.亲鱼的捕捞和运送 捕捞时最好不伤及鱼体，用尼龙网，拉网时快慢适中，动作协调迅速，捉鱼时一手轻托鱼体， 一手托头，顺水送入亲鱼夹。打针前先用取卵器观察卵子发育情况， 雄鱼则直接挤压即可，根据性腺发育决定注射剂量。第一二针间隔有八小时。</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宋体" w:hAnsi="宋体" w:eastAsia="宋体" w:cs="宋体"/>
          <w:color w:val="000"/>
          <w:sz w:val="28"/>
          <w:szCs w:val="28"/>
        </w:rPr>
        <w:t xml:space="preserve">除了这些，我觉得水产是个粗中带细的活。记得一次，我去蓄水池刷网，因为之前不知道，我是两边刷洗，结果回来后，一个水产局的叔叔说应该单面刷的，不然如果有寄生虫的话会带到另一边来，起不到刷网的作用。听他这么讲，我才明白，这里边原来有这么多的讲究。后来他也讲到繁育鳊鱼的知识，比如要挂附着物，而且要用盐水消毒等等，听着他娓娓道来，如数家珍。谈到水产养殖业的发展，他抱有很大希望，并希望我们能够继续为这个行业注入更多的新生力量。</w:t>
      </w:r>
    </w:p>
    <w:p>
      <w:pPr>
        <w:ind w:left="0" w:right="0" w:firstLine="560"/>
        <w:spacing w:before="450" w:after="450" w:line="312" w:lineRule="auto"/>
      </w:pPr>
      <w:r>
        <w:rPr>
          <w:rFonts w:ascii="宋体" w:hAnsi="宋体" w:eastAsia="宋体" w:cs="宋体"/>
          <w:color w:val="000"/>
          <w:sz w:val="28"/>
          <w:szCs w:val="28"/>
        </w:rPr>
        <w:t xml:space="preserve">另外一点在实习过程中我感受最深的就是我们的理论知识真的可以完全应用到实践中去，从催产剂的应用到鱼苗的孵化管理都在我们的课堂上讲到过，我们这专业是实践性较强的学科，在理论指导实践的同时，实践也会反过来完善和更新理论知识。这个月可以说是理论与实践完美结合的一个月。我们学的不是无用功，到现在我真真切切感受到学习专业课的重要性。这次实习回来，我想，我应该会继续在这个领域深造，因为我看到了知识的魅力所在，更是看到了科研在实际生产中的应用，我希望自己在水产养殖这片天地做出名堂来！</w:t>
      </w:r>
    </w:p>
    <w:p>
      <w:pPr>
        <w:ind w:left="0" w:right="0" w:firstLine="560"/>
        <w:spacing w:before="450" w:after="450" w:line="312" w:lineRule="auto"/>
      </w:pPr>
      <w:r>
        <w:rPr>
          <w:rFonts w:ascii="宋体" w:hAnsi="宋体" w:eastAsia="宋体" w:cs="宋体"/>
          <w:color w:val="000"/>
          <w:sz w:val="28"/>
          <w:szCs w:val="28"/>
        </w:rPr>
        <w:t xml:space="preserve">在这短短的二十几天里，我不仅收获知识，更是认识了很多好朋友，大家一起学习，一起玩耍，一起开心。如有可能，希望我们能够做一辈子的朋友。和马老师接触中，更是让我觉得此生遇到贵人，有谁像马老师这样看望我们，关心我们呢？他所做的，点点滴滴，温暖人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池塘改造近期工作总结19</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池塘改造近期工作总结20</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池塘改造近期工作总结21</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省水产技术推广网站上公布。各地也采取多种方式定期公布测报情况，使测报信息直接服务于广大养殖户。如佛山市及其顺德区将测报情况在当地网站(佛山农业网、顺德农业网)上公布，南海区、三水区每月将测报情况上报区农业局及时下发各镇农办，有的镇在广播电视中宣传并送达村会委，高明区每月在《高明水产》上发布测报和病防知识并寄送给镇农办及大型养殖场。东莞市将水产养殖病害测报和病情预测预报与预防措施及养殖知识编写成简报，每月定时发放给各镇渔技站和大型养殖户，并在村委会宣传栏中张贴，在水产养殖协会内传阅，刊登在镇办农业科技信息中，使广大养殖户、农技部门、涉农部门、村镇干部及时了解病情，指导养殖户做好预防治病害措施。中山、韶关、揭阳等市均每月在本市水产信息上登载测报、病防信息，并寄送县（区）、镇渔业管理、技术推广部门和大型养殖场。其他地区也将测报情况编成文字材料报送给当地渔业行政主管部门和发送给大中型养殖场，发挥了较好的社会公益性作用，为渔业行政管理部门决策提供科学参考，对养殖生产也有一定的指导作用，产生了较好的社会公益效应。</w:t>
      </w:r>
    </w:p>
    <w:p>
      <w:pPr>
        <w:ind w:left="0" w:right="0" w:firstLine="560"/>
        <w:spacing w:before="450" w:after="450" w:line="312" w:lineRule="auto"/>
      </w:pPr>
      <w:r>
        <w:rPr>
          <w:rFonts w:ascii="宋体" w:hAnsi="宋体" w:eastAsia="宋体" w:cs="宋体"/>
          <w:color w:val="000"/>
          <w:sz w:val="28"/>
          <w:szCs w:val="28"/>
        </w:rPr>
        <w:t xml:space="preserve">5、针对测报发现的主要病害，及时下乡检测和防治病害。去年我省先后暴发了多起危害较大的暴发性病害，如10月份饶平县海水网箱暴发性鱼病，6月中山市淡化养殖白对虾暴发病和7月顺德区鳗鱼不明病因病等，均造成大面积死鱼。省、市、县（区）病防中心（水产技术推广站）和各级测报站均及时组织鱼病专家赶赴现场采样检测和调查研究，查明病因，提出解决方案，有效地控制了病害的蔓延。揭阳、江门、湛江等市测报站还根据往年测报情况和病害流行的规律，在病害高发季节，组织技术人员下场指导养殖户做好预防措施，控制病害传播。</w:t>
      </w:r>
    </w:p>
    <w:p>
      <w:pPr>
        <w:ind w:left="0" w:right="0" w:firstLine="560"/>
        <w:spacing w:before="450" w:after="450" w:line="312" w:lineRule="auto"/>
      </w:pPr>
      <w:r>
        <w:rPr>
          <w:rFonts w:ascii="宋体" w:hAnsi="宋体" w:eastAsia="宋体" w:cs="宋体"/>
          <w:color w:val="000"/>
          <w:sz w:val="28"/>
          <w:szCs w:val="28"/>
        </w:rPr>
        <w:t xml:space="preserve">6、多渠道收集测报信息，提高测报数据的可信度。为了按时完成测报任务和提高测报数据的可信度，省水产养殖病害防治中心定期到重点测报地区检查和指导测报工作，了解情况，鼓励测报人员努力做好工作。各级水产技术推广站和病防中心除直接从测报联系点了解病情外，还利用各种途径和方法收集病害信息，以求更全面、准确了解本地病害发生情况。如湛江市测报员长年在养殖场工作，和不少养虾场技术人员熟悉，通过利用各种关系直接从养殖场、虾苗场了解病情，充实测报结果。中山市测报员长期在一线从事养虾育苗，熟悉当地生产情况，经常下场指导生产，收集测报信息。顺德、茂名、东莞和惠州市测报站纷纷利用鱼病门诊、饲料店、养殖户、种苗场和水产协会了解病情，收集测报信息。</w:t>
      </w:r>
    </w:p>
    <w:p>
      <w:pPr>
        <w:ind w:left="0" w:right="0" w:firstLine="560"/>
        <w:spacing w:before="450" w:after="450" w:line="312" w:lineRule="auto"/>
      </w:pPr>
      <w:r>
        <w:rPr>
          <w:rFonts w:ascii="宋体" w:hAnsi="宋体" w:eastAsia="宋体" w:cs="宋体"/>
          <w:color w:val="000"/>
          <w:sz w:val="28"/>
          <w:szCs w:val="28"/>
        </w:rPr>
        <w:t xml:space="preserve">7、将测报与种苗质量检测、水生动物防疫检疫、水生动物SARS溯源等相关工作结合起来。一是20xx年省病防中心对我省对虾主产区的湛江、茂名两市的省级虾苗场所产虾苗进行了质量抽检，重点是检测对虾白斑病、托拉病的阳性带毒率，其数据作为测报数据的补充和参考；二是省病防中心承担了我省水生动物SARS溯源任务，分别在省内6个市采集了对虾、中华鳖、鳗鱼、青蛙、龟、青斑、黄立鲳、断斑石鲈共3600多个样本进行SARS病毒检测，使测报人员掌握了病毒检测的第一手资料，培训了病害检测技术人员；三是省病防中心指导市、县(区)申报成立水生动物防疫检疫机构，目前已有14个市县(区)经省海洋与渔业局批准设立水生动物防疫检疫机构，其中，已有5个市、县(区)经当地人事编制部门批准挂牌。通过这些实际工作壮大了测报队伍，培训了检测技术人员，加强了实验室建设，推动了测报工作的开展。</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1、测报难度大，测报员素质相对较低。一是目前测报标准未统一，测报种类较多，有些病症的诊断比较困难，加上测报员中具备专业理论和水产养殖与防治病害经验的较少，使测报存在一定程度误差。二是测报员均是兼职，大部分时间和精力用于其它工作，影响了测报工作的顺利开展。三是有的市、县水产技术推广机构“三定”方案没有最后落实，人心不稳，影响了工作积极性。有的市、县推广站是差额拨款，有的县推广站有编制无人员，县级推广站人员变动很大，新接手人员不熟悉情况，有的乡镇撤并，一些乡镇渔技站名存实亡，无法正常开展工作。</w:t>
      </w:r>
    </w:p>
    <w:p>
      <w:pPr>
        <w:ind w:left="0" w:right="0" w:firstLine="560"/>
        <w:spacing w:before="450" w:after="450" w:line="312" w:lineRule="auto"/>
      </w:pPr>
      <w:r>
        <w:rPr>
          <w:rFonts w:ascii="宋体" w:hAnsi="宋体" w:eastAsia="宋体" w:cs="宋体"/>
          <w:color w:val="000"/>
          <w:sz w:val="28"/>
          <w:szCs w:val="28"/>
        </w:rPr>
        <w:t xml:space="preserve">2、缺乏运作经费和检测仪器。测报工作是一项相对固定的公益性工作，工作量大、工作周期长，参与单位和人员多，加之各级水产技术推广机构事业经费十分紧缺，有些站甚至连差旅、通讯电话费都有缺口。今年我省投入测报经费虽比上年增加了一些，但远不能满足工作需要，大多数市、县、镇推广站很难投入配套经费，测报运作经费严重短缺，基层测报员均是兼职和义务劳动，长此下去难以为继。目前虽然少数测报站、测报点配备了一定数量的检测仪器，但大多数基层测报点缺乏必要检测仪器，难以利用仪器检测病原体，测报员主要是凭经验判断病情，直接影响了测报数据的科学性和准确性。</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一是努力争取各级政府的支持，增加对测报工作的投入。使测报有固定的经费来源，并逐步为重点市、县测报站（点）配套必要的检测仪器，使测报点相对固定，保证测报的连续性、科学性。 二是稳定测报员队伍。测报预报工作是一项纯公益性事业，是提高水产品质量、保障食品卫生安全的一项重要措施，国家在政策上应给予大力扶持。因此，对承担这一工作的省、市、县三级水产养殖病害防治中心、水产技术推广站及主产区乡镇推广站应明确介定为纯公益性事业单位，由地方财政供给人员经费，使测报员能安心做好测报工作。</w:t>
      </w:r>
    </w:p>
    <w:p>
      <w:pPr>
        <w:ind w:left="0" w:right="0" w:firstLine="560"/>
        <w:spacing w:before="450" w:after="450" w:line="312" w:lineRule="auto"/>
      </w:pPr>
      <w:r>
        <w:rPr>
          <w:rFonts w:ascii="宋体" w:hAnsi="宋体" w:eastAsia="宋体" w:cs="宋体"/>
          <w:color w:val="000"/>
          <w:sz w:val="28"/>
          <w:szCs w:val="28"/>
        </w:rPr>
        <w:t xml:space="preserve">&gt;四、今年工作计划</w:t>
      </w:r>
    </w:p>
    <w:p>
      <w:pPr>
        <w:ind w:left="0" w:right="0" w:firstLine="560"/>
        <w:spacing w:before="450" w:after="450" w:line="312" w:lineRule="auto"/>
      </w:pPr>
      <w:r>
        <w:rPr>
          <w:rFonts w:ascii="宋体" w:hAnsi="宋体" w:eastAsia="宋体" w:cs="宋体"/>
          <w:color w:val="000"/>
          <w:sz w:val="28"/>
          <w:szCs w:val="28"/>
        </w:rPr>
        <w:t xml:space="preserve">1、稳定测报点，逐步增加测报种类与监测面积。结合我省水产养殖生产实际情况，调整测报点的数量、分布，逐步增加测报种类及监测面积，选择能代表当地养殖水平的、能相对固定、长期连续开展测报工作的养殖场作为测报点，并多方争取经费，加大对测报员的培训力度，争取对全省测报员进行一轮测报业务培训，并分期分批地给测报点配备必要的检测仪器，提高我省水产养殖病害测报的准确性和科学性。</w:t>
      </w:r>
    </w:p>
    <w:p>
      <w:pPr>
        <w:ind w:left="0" w:right="0" w:firstLine="560"/>
        <w:spacing w:before="450" w:after="450" w:line="312" w:lineRule="auto"/>
      </w:pPr>
      <w:r>
        <w:rPr>
          <w:rFonts w:ascii="宋体" w:hAnsi="宋体" w:eastAsia="宋体" w:cs="宋体"/>
          <w:color w:val="000"/>
          <w:sz w:val="28"/>
          <w:szCs w:val="28"/>
        </w:rPr>
        <w:t xml:space="preserve">2、将测报与检疫、病防工作有机结合起来。今年在先行开展水生动物检疫地区，检疫员兼任测报员，其检测数据作为测报数据的重要来源之一。并且，在全省努力扩大测报信息的宣传方式和范围，加强测报结果对养殖生产的指导作用，提高防治病害服务水平，全心全意为养殖户服务。针对测报中的主要病害，与有关科研单位合作申报科研课题，开展病因、病防方法、测报统计分析等专题研究，寻求有效防治病害的技术和措施，并及时应用于生产，指导养殖户防治病害，降低病害损失。</w:t>
      </w:r>
    </w:p>
    <w:p>
      <w:pPr>
        <w:ind w:left="0" w:right="0" w:firstLine="560"/>
        <w:spacing w:before="450" w:after="450" w:line="312" w:lineRule="auto"/>
      </w:pPr>
      <w:r>
        <w:rPr>
          <w:rFonts w:ascii="宋体" w:hAnsi="宋体" w:eastAsia="宋体" w:cs="宋体"/>
          <w:color w:val="000"/>
          <w:sz w:val="28"/>
          <w:szCs w:val="28"/>
        </w:rPr>
        <w:t xml:space="preserve">3、加强联络和交流，建立疫情快速反应机制。配合测报工作的开展，增加纵向和横向交流，加强对下级测报点的指导、检查与督促。省、市、县三级测报站及具备条件的乡镇测报站（点）要求使用电子化传递信息，及时交流测报疫情信息和工作经验，进一步提高测报工作质量。</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池塘改造近期工作总结22</w:t>
      </w:r>
    </w:p>
    <w:p>
      <w:pPr>
        <w:ind w:left="0" w:right="0" w:firstLine="560"/>
        <w:spacing w:before="450" w:after="450" w:line="312" w:lineRule="auto"/>
      </w:pPr>
      <w:r>
        <w:rPr>
          <w:rFonts w:ascii="宋体" w:hAnsi="宋体" w:eastAsia="宋体" w:cs="宋体"/>
          <w:color w:val="000"/>
          <w:sz w:val="28"/>
          <w:szCs w:val="28"/>
        </w:rPr>
        <w:t xml:space="preserve">1、水产品质量安全执法情况。</w:t>
      </w:r>
    </w:p>
    <w:p>
      <w:pPr>
        <w:ind w:left="0" w:right="0" w:firstLine="560"/>
        <w:spacing w:before="450" w:after="450" w:line="312" w:lineRule="auto"/>
      </w:pPr>
      <w:r>
        <w:rPr>
          <w:rFonts w:ascii="宋体" w:hAnsi="宋体" w:eastAsia="宋体" w:cs="宋体"/>
          <w:color w:val="000"/>
          <w:sz w:val="28"/>
          <w:szCs w:val="28"/>
        </w:rPr>
        <w:t xml:space="preserve">按《西双版纳州农业局关于开展养殖业安全生产大检查及生猪屠宰质量安全专项整治活动的通知》，选派得力工作人员配合州农业局检查组多次对辖区重点水产养殖大户进行了安全生产大检查，重点对勐遮镇、勐混镇、勐阿镇养殖户和水产品销售户进行跟踪检查，共抽检的销售渔用药、饲料销售门面及水产品销售摊点计15个，水产养殖大户38家，同时发放《渔业法》、《禁限药物告知书》食品安全生产等宣传资料700余份，检查出动车辆22台次，人员67人次。检查结果是水产养殖生产者的生产记录、用药记录和销售记录基本建立，在渔业生产过程未发现禁用鱼药的存放和使用，销售药品和饲料也在合格范围内。</w:t>
      </w:r>
    </w:p>
    <w:p>
      <w:pPr>
        <w:ind w:left="0" w:right="0" w:firstLine="560"/>
        <w:spacing w:before="450" w:after="450" w:line="312" w:lineRule="auto"/>
      </w:pPr>
      <w:r>
        <w:rPr>
          <w:rFonts w:ascii="宋体" w:hAnsi="宋体" w:eastAsia="宋体" w:cs="宋体"/>
          <w:color w:val="000"/>
          <w:sz w:val="28"/>
          <w:szCs w:val="28"/>
        </w:rPr>
        <w:t xml:space="preserve">通过定期不定期的检查，改变了我县当前渔药、渔用饲料市场管理工作中存在的管理不力、执法不严、职责不明、程序不清的混乱局面，促进了我县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2、渔政执法情况。对县各乡镇河道展开日常巡查，特别对农贸市场、餐馆、饭店等野生鱼交易重点地段实行不定期的突击检查。执法人员对在检查中发现的非法捕捞、收购、销售野生鱼类等违法行为，分别给予了批评教育和警告。通过与各乡镇密切配合，采取随机宣传、逐户宣传等方式，广泛宣传《渔业法》、《云南省渔业条例》及相关法律法规，切实增强群众对渔业资源知识的了解和护渔工作重要性、紧迫性。在全县主要河道、水产品市场等禁渔重点区域组织专项执法行动15次，在我县辖区流沙河、打洛江、南朗河、南果河、勐往河河段等主要河道进行巡查，并对延河重点村组发放禁渔宣传资料300余份，张贴标语5条，出动执法车34台次，巡查辖区大小河道600公里，出动执法人员155余人次，查处违法捕鱼行为12起，没收渔获物公斤，收缴电鱼工具7套，批评教育21人次。</w:t>
      </w:r>
    </w:p>
    <w:p>
      <w:pPr>
        <w:ind w:left="0" w:right="0" w:firstLine="560"/>
        <w:spacing w:before="450" w:after="450" w:line="312" w:lineRule="auto"/>
      </w:pPr>
      <w:r>
        <w:rPr>
          <w:rFonts w:ascii="黑体" w:hAnsi="黑体" w:eastAsia="黑体" w:cs="黑体"/>
          <w:color w:val="000000"/>
          <w:sz w:val="36"/>
          <w:szCs w:val="36"/>
          <w:b w:val="1"/>
          <w:bCs w:val="1"/>
        </w:rPr>
        <w:t xml:space="preserve">池塘改造近期工作总结23</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