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市场监督管制工作总结(优选50篇)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监督管制工作总结1市场监督管理局作为负责市场综合监督管理的重要单位，一直重视规范和维护市场秩序，营造诚实守信、公平竞争的市场环境。市场_信用监管科主要从以下几个方面优化营商环境、保障人民利益：一、为维护公平、公正、和谐的消费和经营环境，...</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对因各种原因，在不同环节被列入异常的市场主体，在其主动改正违法失信行为，且主动申请移出异常的情形下，高效服务，确保最短时间内移出异常。对于被省局拉入黑名单的企业，在其主动改正后，帮助企业尽快完善资料，及时上报、积极协调省局，修复信用。进入经营异常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xx年12月，本年度共移出在异常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三、加强监管数据采集，推进互联网+监管系统建设。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市场监督管制工作总结2</w:t>
      </w:r>
    </w:p>
    <w:p>
      <w:pPr>
        <w:ind w:left="0" w:right="0" w:firstLine="560"/>
        <w:spacing w:before="450" w:after="450" w:line="312" w:lineRule="auto"/>
      </w:pPr>
      <w:r>
        <w:rPr>
          <w:rFonts w:ascii="宋体" w:hAnsi="宋体" w:eastAsia="宋体" w:cs="宋体"/>
          <w:color w:val="000"/>
          <w:sz w:val="28"/>
          <w:szCs w:val="28"/>
        </w:rPr>
        <w:t xml:space="preserve">一是执法监管要敢于亮剑。对危害社会经济稳定、扰乱公平竞争秩序、侵害民生权益的违法行为，要敢于亮剑，继续加大对食品药品、商业贿赂、限制竞争、假冒侵权、传销、虚假广告的查处力度，集中优势力量，突出重点，查办一批大要案，破除行业潜规则，规范行业市场秩序。严打稳控传销，推进无传销县(市)创建。深化案源情报分析研判，发挥合成作战指挥平台作用，有效组织集群战役。完善与纪委、检察院、公安等部门案源信息互通和案件相互移送机制。</w:t>
      </w:r>
    </w:p>
    <w:p>
      <w:pPr>
        <w:ind w:left="0" w:right="0" w:firstLine="560"/>
        <w:spacing w:before="450" w:after="450" w:line="312" w:lineRule="auto"/>
      </w:pPr>
      <w:r>
        <w:rPr>
          <w:rFonts w:ascii="宋体" w:hAnsi="宋体" w:eastAsia="宋体" w:cs="宋体"/>
          <w:color w:val="000"/>
          <w:sz w:val="28"/>
          <w:szCs w:val="28"/>
        </w:rPr>
        <w:t xml:space="preserve">二是无照监管要重点突出。继续围绕“五水共治”、“三改一拆”、“四破攻坚”等中心工作开展无证无照监管，加强高危行业、重点行业监管，建立驱动和倒逼相结合的长效机制，鼓励扶持新兴产业，严管淘汰高污染、高能耗和技术落后产业。</w:t>
      </w:r>
    </w:p>
    <w:p>
      <w:pPr>
        <w:ind w:left="0" w:right="0" w:firstLine="560"/>
        <w:spacing w:before="450" w:after="450" w:line="312" w:lineRule="auto"/>
      </w:pPr>
      <w:r>
        <w:rPr>
          <w:rFonts w:ascii="宋体" w:hAnsi="宋体" w:eastAsia="宋体" w:cs="宋体"/>
          <w:color w:val="000"/>
          <w:sz w:val="28"/>
          <w:szCs w:val="28"/>
        </w:rPr>
        <w:t xml:space="preserve">三是依法行政要常抓不懈。要借职能整合之机，梳理建立一套完整严密、程序规范、责权有据的市场监管行_力运行机制。要通过办案质量培训、业务沙龙、专家讲座等形式提升一线执法人员综合素质;要结合案卷评查、执法评议考核、执法过错责任追究等制度不断健全监督检查机制;要及时公布权力清单，完善行政许可自由裁量细化标准，通过基层开放日、述职述廉和基层满意站所创建等途径，积极搭建依法行政的互动通道。</w:t>
      </w:r>
    </w:p>
    <w:p>
      <w:pPr>
        <w:ind w:left="0" w:right="0" w:firstLine="560"/>
        <w:spacing w:before="450" w:after="450" w:line="312" w:lineRule="auto"/>
      </w:pPr>
      <w:r>
        <w:rPr>
          <w:rFonts w:ascii="宋体" w:hAnsi="宋体" w:eastAsia="宋体" w:cs="宋体"/>
          <w:color w:val="000"/>
          <w:sz w:val="28"/>
          <w:szCs w:val="28"/>
        </w:rPr>
        <w:t xml:space="preserve">四是消费维权要多措并举。以机构整合为契机，建立以12315为核心的投诉举报体系，对外畅通举报投诉渠道，对内强化维权和执法监管协同联动。完善消费维权绿色通道建设，进一步壮大义工队伍，建立社会化消费维权网络。加大商品监测频率，有效运用检测结果，强化消费投诉数据分析和应用，提升“诉转案”查办力度，继续做好重点行业格式合同“霸王条款”整治;全面开展消费教育万里行活动，加强新《消法》宣传，推进全民消费教育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市场监督管制工作总结3</w:t>
      </w:r>
    </w:p>
    <w:p>
      <w:pPr>
        <w:ind w:left="0" w:right="0" w:firstLine="560"/>
        <w:spacing w:before="450" w:after="450" w:line="312" w:lineRule="auto"/>
      </w:pPr>
      <w:r>
        <w:rPr>
          <w:rFonts w:ascii="宋体" w:hAnsi="宋体" w:eastAsia="宋体" w:cs="宋体"/>
          <w:color w:val="000"/>
          <w:sz w:val="28"/>
          <w:szCs w:val="28"/>
        </w:rPr>
        <w:t xml:space="preserve">工商局旅游市场监管工作总结 -总结</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各县、区工商局把对旅游市场的规范整治工作作为整个市场监管工作的重要组成部分，建立旅游市场整治工作机构，成立了分管局长任组长，市场股、“12315”、各工商所长负责人任成员的旅游市场整治领导组，健全制度，落实责任，做到监管一线有人在岗，节假日市场、景区有人值班，建立和完善了节假日旅游市场的预警机制和应急预案，</w:t>
      </w:r>
    </w:p>
    <w:p>
      <w:pPr>
        <w:ind w:left="0" w:right="0" w:firstLine="560"/>
        <w:spacing w:before="450" w:after="450" w:line="312" w:lineRule="auto"/>
      </w:pPr>
      <w:r>
        <w:rPr>
          <w:rFonts w:ascii="宋体" w:hAnsi="宋体" w:eastAsia="宋体" w:cs="宋体"/>
          <w:color w:val="000"/>
          <w:sz w:val="28"/>
          <w:szCs w:val="28"/>
        </w:rPr>
        <w:t xml:space="preserve">工商局旅游市场监管工作总结</w:t>
      </w:r>
    </w:p>
    <w:p>
      <w:pPr>
        <w:ind w:left="0" w:right="0" w:firstLine="560"/>
        <w:spacing w:before="450" w:after="450" w:line="312" w:lineRule="auto"/>
      </w:pPr>
      <w:r>
        <w:rPr>
          <w:rFonts w:ascii="宋体" w:hAnsi="宋体" w:eastAsia="宋体" w:cs="宋体"/>
          <w:color w:val="000"/>
          <w:sz w:val="28"/>
          <w:szCs w:val="28"/>
        </w:rPr>
        <w:t xml:space="preserve">二、积极开展旅游市场整治工作</w:t>
      </w:r>
    </w:p>
    <w:p>
      <w:pPr>
        <w:ind w:left="0" w:right="0" w:firstLine="560"/>
        <w:spacing w:before="450" w:after="450" w:line="312" w:lineRule="auto"/>
      </w:pPr>
      <w:r>
        <w:rPr>
          <w:rFonts w:ascii="宋体" w:hAnsi="宋体" w:eastAsia="宋体" w:cs="宋体"/>
          <w:color w:val="000"/>
          <w:sz w:val="28"/>
          <w:szCs w:val="28"/>
        </w:rPr>
        <w:t xml:space="preserve">（一）各级工商行政管理部门严把市场准入关，做好旅游市场经营主体资格的清理和整顿工作。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1、坚决取缔无照经营旅游业务和超范围经营旅游业务的违法行为。</w:t>
      </w:r>
    </w:p>
    <w:p>
      <w:pPr>
        <w:ind w:left="0" w:right="0" w:firstLine="560"/>
        <w:spacing w:before="450" w:after="450" w:line="312" w:lineRule="auto"/>
      </w:pPr>
      <w:r>
        <w:rPr>
          <w:rFonts w:ascii="宋体" w:hAnsi="宋体" w:eastAsia="宋体" w:cs="宋体"/>
          <w:color w:val="000"/>
          <w:sz w:val="28"/>
          <w:szCs w:val="28"/>
        </w:rPr>
        <w:t xml:space="preserve">2、查处涉旅企业未经批准擅自设立的门市和分支机构；</w:t>
      </w:r>
    </w:p>
    <w:p>
      <w:pPr>
        <w:ind w:left="0" w:right="0" w:firstLine="560"/>
        <w:spacing w:before="450" w:after="450" w:line="312" w:lineRule="auto"/>
      </w:pPr>
      <w:r>
        <w:rPr>
          <w:rFonts w:ascii="宋体" w:hAnsi="宋体" w:eastAsia="宋体" w:cs="宋体"/>
          <w:color w:val="000"/>
          <w:sz w:val="28"/>
          <w:szCs w:val="28"/>
        </w:rPr>
        <w:t xml:space="preserve">3、查处不具备经营主体资格条件而从事招揽旅游业务的企业和个体工商户；</w:t>
      </w:r>
    </w:p>
    <w:p>
      <w:pPr>
        <w:ind w:left="0" w:right="0" w:firstLine="560"/>
        <w:spacing w:before="450" w:after="450" w:line="312" w:lineRule="auto"/>
      </w:pPr>
      <w:r>
        <w:rPr>
          <w:rFonts w:ascii="宋体" w:hAnsi="宋体" w:eastAsia="宋体" w:cs="宋体"/>
          <w:color w:val="000"/>
          <w:sz w:val="28"/>
          <w:szCs w:val="28"/>
        </w:rPr>
        <w:t xml:space="preserve">4、规范涉旅企业的名称登记问题。</w:t>
      </w:r>
    </w:p>
    <w:p>
      <w:pPr>
        <w:ind w:left="0" w:right="0" w:firstLine="560"/>
        <w:spacing w:before="450" w:after="450" w:line="312" w:lineRule="auto"/>
      </w:pPr>
      <w:r>
        <w:rPr>
          <w:rFonts w:ascii="宋体" w:hAnsi="宋体" w:eastAsia="宋体" w:cs="宋体"/>
          <w:color w:val="000"/>
          <w:sz w:val="28"/>
          <w:szCs w:val="28"/>
        </w:rPr>
        <w:t xml:space="preserve">（二）加大对旅游景区、景点和旅游市场的整治和巡查力度，重点打击销售假冒伪劣旅游商品、欺诈和诱骗游客购物消费的行为，强化对旅游经营企业和个体工商户经营行为的监督管理工作，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2、打击旅游经营活动中的欺行霸市、强买强卖、欺客宰客的行为，积极合同旅游、公安、物价、质检、卫生等部门的联系和配合，开展对旅行社专项整治工作。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3、开展旅游景区市场整治，严厉查处制造、销售假冒伪劣旅游商品和经营假冒、过期劣质饮料、食品的行 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（三）加强对“春节”、“清明”、“五一”、“十一”黄金周旅游市场监管，结合 “十一”黄金周和春节开展旅游市场的专项整治，规范旅游景区的交易秩序。对旅游景区消费品市场、旅游价格欺诈、胁迫消费行为进行重点整治，规范景区经营秩序。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（四）抓好旅游景区消费投诉网络的建设。在各旅游景区设置消费提示、警示牌、“12315”申诉举报电话，增强消费者自我保护的意识和能力，方便游客在旅游中合法权益被侵害时能及时向工商部门申诉。</w:t>
      </w:r>
    </w:p>
    <w:p>
      <w:pPr>
        <w:ind w:left="0" w:right="0" w:firstLine="560"/>
        <w:spacing w:before="450" w:after="450" w:line="312" w:lineRule="auto"/>
      </w:pPr>
      <w:r>
        <w:rPr>
          <w:rFonts w:ascii="宋体" w:hAnsi="宋体" w:eastAsia="宋体" w:cs="宋体"/>
          <w:color w:val="000"/>
          <w:sz w:val="28"/>
          <w:szCs w:val="28"/>
        </w:rPr>
        <w:t xml:space="preserve">（五）按照《四川省人们政府关于做强做大旅游企业加快旅游产业发展的实施意见》（川府发电[XX]53号）的要求，配合有关部门认真做好旅游骨干企业的评选工作。全年共出动检查车辆126台次、出动检查人员439人次，检查景区餐馆174家，取缔无照经营餐饮6户，发出限期督办通知11份，检查旅游企业28家。通过检查，维护了我市旅游市场秩序，确保了旅游市场安全。</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市场监督管制工作总结4</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市场监督管制工作总结5</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农资市场监管工作总结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市场监督管制工作总结6</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市场监督管制工作总结7</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_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市场监督管制工作总结8</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市场监督管制工作总结9</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xx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xx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市场监督管制工作总结10</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市场监督管制工作总结11</w:t>
      </w:r>
    </w:p>
    <w:p>
      <w:pPr>
        <w:ind w:left="0" w:right="0" w:firstLine="560"/>
        <w:spacing w:before="450" w:after="450" w:line="312" w:lineRule="auto"/>
      </w:pPr>
      <w:r>
        <w:rPr>
          <w:rFonts w:ascii="宋体" w:hAnsi="宋体" w:eastAsia="宋体" w:cs="宋体"/>
          <w:color w:val="000"/>
          <w:sz w:val="28"/>
          <w:szCs w:val="28"/>
        </w:rPr>
        <w:t xml:space="preserve">旅游旺季市场监管工作总结</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市场监督管制工作总结12</w:t>
      </w:r>
    </w:p>
    <w:p>
      <w:pPr>
        <w:ind w:left="0" w:right="0" w:firstLine="560"/>
        <w:spacing w:before="450" w:after="450" w:line="312" w:lineRule="auto"/>
      </w:pPr>
      <w:r>
        <w:rPr>
          <w:rFonts w:ascii="宋体" w:hAnsi="宋体" w:eastAsia="宋体" w:cs="宋体"/>
          <w:color w:val="000"/>
          <w:sz w:val="28"/>
          <w:szCs w:val="28"/>
        </w:rPr>
        <w:t xml:space="preserve">xx市xx区市场监督管理局行政执法工作在xx区委、区人民政府和上级部门的正确领导下，积极探索行政执法工作的新思路，努力创新工作机制，不断优化执法环境，拓宽行政执法领域，切实提高了行政执法的针对性和实效性，行政执法工作实现了新的突破，现将今年以来的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&gt;一、行政处罚案件的查处和行政许可办理的情况</w:t>
      </w:r>
    </w:p>
    <w:p>
      <w:pPr>
        <w:ind w:left="0" w:right="0" w:firstLine="560"/>
        <w:spacing w:before="450" w:after="450" w:line="312" w:lineRule="auto"/>
      </w:pPr>
      <w:r>
        <w:rPr>
          <w:rFonts w:ascii="宋体" w:hAnsi="宋体" w:eastAsia="宋体" w:cs="宋体"/>
          <w:color w:val="000"/>
          <w:sz w:val="28"/>
          <w:szCs w:val="28"/>
        </w:rPr>
        <w:t xml:space="preserve">今年以来，全局共立案查办各类违法违章案件xxx起，罚没xxx万余元，涉及食品流通、食品生产、商标侵权、违法广告、无照经营、无证经营、产品质量、特种设备、药品医疗器械、价格违法等领域。全区实有市场主体xxxxx户，其中内资企业xxxx户，个体工商户xxxxx户，农民专业合作社发展到xxx户。今年以来，新登记市场主体xxxx户，其中内资企业xxx户（全程电子化登记xxx户），个体工商户xxxx户，农民专业合作社xx户；全区注销登记内资企业xxx户，其中简易注销xxx户，通过全程电子化注销xxx户。</w:t>
      </w:r>
    </w:p>
    <w:p>
      <w:pPr>
        <w:ind w:left="0" w:right="0" w:firstLine="560"/>
        <w:spacing w:before="450" w:after="450" w:line="312" w:lineRule="auto"/>
      </w:pPr>
      <w:r>
        <w:rPr>
          <w:rFonts w:ascii="宋体" w:hAnsi="宋体" w:eastAsia="宋体" w:cs="宋体"/>
          <w:color w:val="000"/>
          <w:sz w:val="28"/>
          <w:szCs w:val="28"/>
        </w:rPr>
        <w:t xml:space="preserve">&gt;二、法制建设及信息公开情况</w:t>
      </w:r>
    </w:p>
    <w:p>
      <w:pPr>
        <w:ind w:left="0" w:right="0" w:firstLine="560"/>
        <w:spacing w:before="450" w:after="450" w:line="312" w:lineRule="auto"/>
      </w:pPr>
      <w:r>
        <w:rPr>
          <w:rFonts w:ascii="宋体" w:hAnsi="宋体" w:eastAsia="宋体" w:cs="宋体"/>
          <w:color w:val="000"/>
          <w:sz w:val="28"/>
          <w:szCs w:val="28"/>
        </w:rPr>
        <w:t xml:space="preserve">我局现有执法证人员xxx人，设立有专门法制机构，法制审核人员x人，聘请了律师作为我局长期法律顾问，协助我局处理日常法律事务，对重大行政决策、重大行政行为提供法律咨询意见或者进行法律论证，协助我局处理行政纠纷、民事纠纷、行政复议和行政诉讼等。</w:t>
      </w:r>
    </w:p>
    <w:p>
      <w:pPr>
        <w:ind w:left="0" w:right="0" w:firstLine="560"/>
        <w:spacing w:before="450" w:after="450" w:line="312" w:lineRule="auto"/>
      </w:pPr>
      <w:r>
        <w:rPr>
          <w:rFonts w:ascii="宋体" w:hAnsi="宋体" w:eastAsia="宋体" w:cs="宋体"/>
          <w:color w:val="000"/>
          <w:sz w:val="28"/>
          <w:szCs w:val="28"/>
        </w:rPr>
        <w:t xml:space="preserve">我局对行政处罚案件和行政许可事项每月月底在信用xx门户网站上予以公示，公示网址为xx同时集中在xx区人民政府x站xx公示。</w:t>
      </w:r>
    </w:p>
    <w:p>
      <w:pPr>
        <w:ind w:left="0" w:right="0" w:firstLine="560"/>
        <w:spacing w:before="450" w:after="450" w:line="312" w:lineRule="auto"/>
      </w:pPr>
      <w:r>
        <w:rPr>
          <w:rFonts w:ascii="宋体" w:hAnsi="宋体" w:eastAsia="宋体" w:cs="宋体"/>
          <w:color w:val="000"/>
          <w:sz w:val="28"/>
          <w:szCs w:val="28"/>
        </w:rPr>
        <w:t xml:space="preserve">&gt;三、四项制度的落实情况</w:t>
      </w:r>
    </w:p>
    <w:p>
      <w:pPr>
        <w:ind w:left="0" w:right="0" w:firstLine="560"/>
        <w:spacing w:before="450" w:after="450" w:line="312" w:lineRule="auto"/>
      </w:pPr>
      <w:r>
        <w:rPr>
          <w:rFonts w:ascii="宋体" w:hAnsi="宋体" w:eastAsia="宋体" w:cs="宋体"/>
          <w:color w:val="000"/>
          <w:sz w:val="28"/>
          <w:szCs w:val="28"/>
        </w:rPr>
        <w:t xml:space="preserve">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制审核目录清单，完善我局行政执法工作相关制度。明确事权责任，完善《行政处罚事权划分》，制定《关于进一步规范执法办案工作的若干规定》，将各股室队的管理要求进一步明确化，做到事事责任监管，层层责任把关，有效避免了重复监管和监管空档。对每一个案件从立案、调查取证、处罚救济、案卷制作、卷宗归档等严格按照规定程序办理，减少重实体轻程序的情形。</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市场监督管制工作总结13</w:t>
      </w:r>
    </w:p>
    <w:p>
      <w:pPr>
        <w:ind w:left="0" w:right="0" w:firstLine="560"/>
        <w:spacing w:before="450" w:after="450" w:line="312" w:lineRule="auto"/>
      </w:pPr>
      <w:r>
        <w:rPr>
          <w:rFonts w:ascii="宋体" w:hAnsi="宋体" w:eastAsia="宋体" w:cs="宋体"/>
          <w:color w:val="000"/>
          <w:sz w:val="28"/>
          <w:szCs w:val="28"/>
        </w:rPr>
        <w:t xml:space="preserve">今年以来，我所在县局党组的正确领导下，在相关业务股室的支持指导下，紧紧围绕县局年初总体工作要求，以发展地方经济为首要任务，以服务地方发展为监管目标，从严执法，加强监管，热心服务，为地方经济发展做到了保驾护航，较好地完成了年初既定的工作任务，为辖区工商行政管理及质量技术监督等各项职能工作做出了应有的努力和贡献。现将我所20xx年度工作总结报告如下：</w:t>
      </w:r>
    </w:p>
    <w:p>
      <w:pPr>
        <w:ind w:left="0" w:right="0" w:firstLine="560"/>
        <w:spacing w:before="450" w:after="450" w:line="312" w:lineRule="auto"/>
      </w:pPr>
      <w:r>
        <w:rPr>
          <w:rFonts w:ascii="宋体" w:hAnsi="宋体" w:eastAsia="宋体" w:cs="宋体"/>
          <w:color w:val="000"/>
          <w:sz w:val="28"/>
          <w:szCs w:val="28"/>
        </w:rPr>
        <w:t xml:space="preserve">&gt;一、转变职能强化业务，适应基层新常态。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针对工商质监合并后的新形势、新任务，以及注册登记制度改革以及企业年报制度改革等新要求，我所积极适应职能转变，学习新政策，掌握新本领，努力提升业务水平，为进一步做好辖区工商和质量监督管理工作主动作为。</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自新的工商业务网启用截至目前，我所新增各类市场主体77户，其中各类企业22户，个体工商户48户，农村专业合作社7户。我所对新增企业做到了百分之百场地验收和回访工作，各类市场主体数量稳步增长。同时对辖区重点企业及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二）认真做好辖区工商年报等信用体系工作。在实行企业网上年报新制度后，我所积极宣传，耐心帮助，通过对各类市场主体发放《企业年度报告流程》，以及工商所现场接受咨询，协助指导等形式，认真服务辖区工商年报工作。在年报截止日期后，又积极通知已列入《异常经营名录》的企业进行网上年度报告工作，以较为满意的年报率结束了本年度工商年报工作。同时也圆满完成了上级定向抽查企业工商年度报告工作，对辖区定向抽查企业全部抽查并予以网上公示。</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共办理完结局办案案2件（........。擅自变更登记事项案、........销售不合格成品油案），所办案1件（........。案），简易案件4件，共计罚款万元。另本着对辖区重大安全隐患坚决打击、规范治理的原则，我所正对山西漾泉蓝焰煤层气有限责任公司压力管道未经检测一事进行立案查处，目前尚未结案。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&gt;二、坚决查处无照经营，先照后证见成效。</w:t>
      </w:r>
    </w:p>
    <w:p>
      <w:pPr>
        <w:ind w:left="0" w:right="0" w:firstLine="560"/>
        <w:spacing w:before="450" w:after="450" w:line="312" w:lineRule="auto"/>
      </w:pPr>
      <w:r>
        <w:rPr>
          <w:rFonts w:ascii="宋体" w:hAnsi="宋体" w:eastAsia="宋体" w:cs="宋体"/>
          <w:color w:val="000"/>
          <w:sz w:val="28"/>
          <w:szCs w:val="28"/>
        </w:rPr>
        <w:t xml:space="preserve">借助商事登记制度改革和“前置变后置”等诸多新政策，我所积极宣讲，引导辖区无证无照市场主体办理执照。同时，对存在安全隐患的无照经营户坚决予以取缔。截止目前辖区共计排查出无照经营户75户，规范办理营业执照的有51户，已停业16户，仍未办理执照的无照经营户8户，共计下达《责令改正通知书》60余份。对于尚未办理营业执照的8户无照经营户，我们将根据他们具体情况继续做工作，对于其中因场地房租等无法提供合法场地证明的5户继续予以关注和帮助，对另外3户屡屡督促不予办理改正的将加强工作，争取最短时间内予以规范，实现无照经营零隐患。</w:t>
      </w:r>
    </w:p>
    <w:p>
      <w:pPr>
        <w:ind w:left="0" w:right="0" w:firstLine="560"/>
        <w:spacing w:before="450" w:after="450" w:line="312" w:lineRule="auto"/>
      </w:pPr>
      <w:r>
        <w:rPr>
          <w:rFonts w:ascii="宋体" w:hAnsi="宋体" w:eastAsia="宋体" w:cs="宋体"/>
          <w:color w:val="000"/>
          <w:sz w:val="28"/>
          <w:szCs w:val="28"/>
        </w:rPr>
        <w:t xml:space="preserve">&gt;三、日常巡查依法履职，专项治理多措并举。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县局节日方案安排部署开展了“元旦、春节”两节市场专项检查、“五一”期间市场专项检查以及“中秋、国庆”两节市场专项检查等行动。着眼各个节日特点对辖区重点企业，生活用品、节日产品，旅游市场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截止目前，我所根据上级安排部署先后开展了红盾护农专项专项整治、旅游市场秩序专项整治、车辆超限超载整治、汽车市场专项整治和成品油市场专项整治等工作。同时在成品油专项整治工作中对辖区2家成品油经营企业进行抽检，并对1家经抽检销售不合格成品油的企业依法立案查处。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煤矿、洗煤厂、燃气、加油站、网吧等重点行业多而且散的特点，我所认真建立完善重点企业档案台账登记和巡查制度，严格按照网格化责任划分进行每季度一次的重点企业市场巡查工作。截止目前我所对辖区内22户重点企业做到了俺是定期巡查，及时掌握辖区重点企业证照情况，生产情况以及隐患情况，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县局股室指导配合下，我所努力积极进入特种设备监管角色，通过参加晋中市质量技术监督局安全检查培训考核班等形式，努力学习提升业务素质和执法能力。目前我所辖区共有10户（其中2户停产停业）涉及特种设备的企业，我所对他们按照“三落实、两有证、一检验、一预案”的标准全部建立了特种设备台账，同时借鉴城管所特种设备监管经营，建立了特种设备电子台账，做到了底数清，隐患明。通过对特种设备纳入重点监管，我所对辖区隐患积极排查，下达《特种设备安全检查指令书》5份。今年以来先后已整改消除了......。特种设备重大安全隐患进行立案调查，目前案件尚未办结。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&gt;四、红盾护农农资打假，服务农民保障生产。</w:t>
      </w:r>
    </w:p>
    <w:p>
      <w:pPr>
        <w:ind w:left="0" w:right="0" w:firstLine="560"/>
        <w:spacing w:before="450" w:after="450" w:line="312" w:lineRule="auto"/>
      </w:pPr>
      <w:r>
        <w:rPr>
          <w:rFonts w:ascii="宋体" w:hAnsi="宋体" w:eastAsia="宋体" w:cs="宋体"/>
          <w:color w:val="000"/>
          <w:sz w:val="28"/>
          <w:szCs w:val="28"/>
        </w:rPr>
        <w:t xml:space="preserve">根据市县局红盾护农方案的要求，我所认真组织，在今年春季红盾护农行动中重点做了以下几点工作：1、认真摸排统计，对辖区农资经营户登记造册。2、加强巡查，采取有效、长效措施监管农资市场。以登记在册的辖区农资生产经营户进行进一步的核实确定，明确实有生产经营户，对户农资经营户进行了“三严查”排查行动（严查其经营资质、购销台账、进销发票等）；3、坚决取缔无照经营行为，加强对流动售卖农资经营者的检查和监管，同时对检查中发现的超范围经营农资的商户坚决当场予以下架停售。4、强化投诉举报机制，认真受理群众投诉举报，鼓励群众举报各类制售假冒伪劣农资的违法违规行为；5，加强宣传指导，积极向农民群众宣传农资商品法律法规知识，提供法律法规知识咨询，引导农民群众增强自我防范意识和维权意识。</w:t>
      </w:r>
    </w:p>
    <w:p>
      <w:pPr>
        <w:ind w:left="0" w:right="0" w:firstLine="560"/>
        <w:spacing w:before="450" w:after="450" w:line="312" w:lineRule="auto"/>
      </w:pPr>
      <w:r>
        <w:rPr>
          <w:rFonts w:ascii="宋体" w:hAnsi="宋体" w:eastAsia="宋体" w:cs="宋体"/>
          <w:color w:val="000"/>
          <w:sz w:val="28"/>
          <w:szCs w:val="28"/>
        </w:rPr>
        <w:t xml:space="preserve">&gt;五、问题不足依然突出，解决需靠方法意识。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在基本完成全年工作任务之余，我所上下也对工作中存在的问题和不足有着清醒的认识。业务上，执法水平有待提高，办案单调不能满足监管需要，无照经营、特种设备等安全隐患处理还不足以做到无风险点，日常监管下乡走访次数和成效还需增加提高；思想上，主动工作能动性不足，畏难享受情绪尚存，服务意识尚不能满足人民群众和经济发展需求。在今后的工作中，我们要着力从工作方法上更加注重科学性，计划性，组织好工作，安排好人员。同时也要从业务上积极学习，提升执法水平和监管水平；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&gt;六、服务发展任重道远，展望未来信心依旧。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无照经营、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市场监督管制工作总结14</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一是严格落实食品经营主体责任。监督食品批发商、零售商严把进货关，督促其在购进食品原辅料时，认真检查供应商和原辅料检验合格证明文件，做好进货查验和查验记录，确保食品原辅料质量安全。二是集中执法力量开展农村食品市场排查。对销售假冒、仿冒和伪劣食品的，查清进货渠道和生产源头，依法严厉查处责任单位。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市场监督管制工作总结15</w:t>
      </w:r>
    </w:p>
    <w:p>
      <w:pPr>
        <w:ind w:left="0" w:right="0" w:firstLine="560"/>
        <w:spacing w:before="450" w:after="450" w:line="312" w:lineRule="auto"/>
      </w:pPr>
      <w:r>
        <w:rPr>
          <w:rFonts w:ascii="宋体" w:hAnsi="宋体" w:eastAsia="宋体" w:cs="宋体"/>
          <w:color w:val="000"/>
          <w:sz w:val="28"/>
          <w:szCs w:val="28"/>
        </w:rPr>
        <w:t xml:space="preserve">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市场监督管制工作总结16</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w:t>
      </w:r>
    </w:p>
    <w:p>
      <w:pPr>
        <w:ind w:left="0" w:right="0" w:firstLine="560"/>
        <w:spacing w:before="450" w:after="450" w:line="312" w:lineRule="auto"/>
      </w:pPr>
      <w:r>
        <w:rPr>
          <w:rFonts w:ascii="宋体" w:hAnsi="宋体" w:eastAsia="宋体" w:cs="宋体"/>
          <w:color w:val="000"/>
          <w:sz w:val="28"/>
          <w:szCs w:val="28"/>
        </w:rPr>
        <w:t xml:space="preserve">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市场监督管制工作总结17</w:t>
      </w:r>
    </w:p>
    <w:p>
      <w:pPr>
        <w:ind w:left="0" w:right="0" w:firstLine="560"/>
        <w:spacing w:before="450" w:after="450" w:line="312" w:lineRule="auto"/>
      </w:pPr>
      <w:r>
        <w:rPr>
          <w:rFonts w:ascii="宋体" w:hAnsi="宋体" w:eastAsia="宋体" w:cs="宋体"/>
          <w:color w:val="000"/>
          <w:sz w:val="28"/>
          <w:szCs w:val="28"/>
        </w:rPr>
        <w:t xml:space="preserve">20xx年上半年，城镇市场监督管理所完成了机构改革，将食品药品监督管理站和市场监督管理所合并重组并重新划分监管辖区、重新确定职能，完善了监管体系机制，妥善处理改革和稳定，顺利推进各项工作。上半年，我所重点做了以下几项工作。</w:t>
      </w:r>
    </w:p>
    <w:p>
      <w:pPr>
        <w:ind w:left="0" w:right="0" w:firstLine="560"/>
        <w:spacing w:before="450" w:after="450" w:line="312" w:lineRule="auto"/>
      </w:pPr>
      <w:r>
        <w:rPr>
          <w:rFonts w:ascii="宋体" w:hAnsi="宋体" w:eastAsia="宋体" w:cs="宋体"/>
          <w:color w:val="000"/>
          <w:sz w:val="28"/>
          <w:szCs w:val="28"/>
        </w:rPr>
        <w:t xml:space="preserve">&gt;一、全面摸底排查。</w:t>
      </w:r>
    </w:p>
    <w:p>
      <w:pPr>
        <w:ind w:left="0" w:right="0" w:firstLine="560"/>
        <w:spacing w:before="450" w:after="450" w:line="312" w:lineRule="auto"/>
      </w:pPr>
      <w:r>
        <w:rPr>
          <w:rFonts w:ascii="宋体" w:hAnsi="宋体" w:eastAsia="宋体" w:cs="宋体"/>
          <w:color w:val="000"/>
          <w:sz w:val="28"/>
          <w:szCs w:val="28"/>
        </w:rPr>
        <w:t xml:space="preserve">4月19日，我局召开机构改革大会，对城镇所人员编制、职权职能、辖区划定均进行了调整。随即，我所召开了全体人员会议，统一思想，凝聚共识，对辖区内经营户开始全面摸底排查。经过50天的奋战，将辖区内489家经营户详细信息全部登记在册。其中包括食品经营单位123家，食品加工单位41家，餐饮服务单位116家，特种设备使用单位6家，药品零售单位19家，诊所9家，无后置许可个体户175家。</w:t>
      </w:r>
    </w:p>
    <w:p>
      <w:pPr>
        <w:ind w:left="0" w:right="0" w:firstLine="560"/>
        <w:spacing w:before="450" w:after="450" w:line="312" w:lineRule="auto"/>
      </w:pPr>
      <w:r>
        <w:rPr>
          <w:rFonts w:ascii="宋体" w:hAnsi="宋体" w:eastAsia="宋体" w:cs="宋体"/>
          <w:color w:val="000"/>
          <w:sz w:val="28"/>
          <w:szCs w:val="28"/>
        </w:rPr>
        <w:t xml:space="preserve">&gt;二、大力进行“共创三零 共建平安”主题宣传活动。</w:t>
      </w:r>
    </w:p>
    <w:p>
      <w:pPr>
        <w:ind w:left="0" w:right="0" w:firstLine="560"/>
        <w:spacing w:before="450" w:after="450" w:line="312" w:lineRule="auto"/>
      </w:pPr>
      <w:r>
        <w:rPr>
          <w:rFonts w:ascii="宋体" w:hAnsi="宋体" w:eastAsia="宋体" w:cs="宋体"/>
          <w:color w:val="000"/>
          <w:sz w:val="28"/>
          <w:szCs w:val="28"/>
        </w:rPr>
        <w:t xml:space="preserve">6月9日起，我所工作人员不仅深入企业，通过口头讲解、张贴宣传画等多种方式进行宣传，而且积极发动经营户利用店铺门头的电子屏幕进行户外宣传，经过多日努力，我所“共创三零，共建平安”主题宣传活动取得一定成绩。</w:t>
      </w:r>
    </w:p>
    <w:p>
      <w:pPr>
        <w:ind w:left="0" w:right="0" w:firstLine="560"/>
        <w:spacing w:before="450" w:after="450" w:line="312" w:lineRule="auto"/>
      </w:pPr>
      <w:r>
        <w:rPr>
          <w:rFonts w:ascii="宋体" w:hAnsi="宋体" w:eastAsia="宋体" w:cs="宋体"/>
          <w:color w:val="000"/>
          <w:sz w:val="28"/>
          <w:szCs w:val="28"/>
        </w:rPr>
        <w:t xml:space="preserve">&gt;三、积极开展各项专项整治检查。</w:t>
      </w:r>
    </w:p>
    <w:p>
      <w:pPr>
        <w:ind w:left="0" w:right="0" w:firstLine="560"/>
        <w:spacing w:before="450" w:after="450" w:line="312" w:lineRule="auto"/>
      </w:pPr>
      <w:r>
        <w:rPr>
          <w:rFonts w:ascii="宋体" w:hAnsi="宋体" w:eastAsia="宋体" w:cs="宋体"/>
          <w:color w:val="000"/>
          <w:sz w:val="28"/>
          <w:szCs w:val="28"/>
        </w:rPr>
        <w:t xml:space="preserve">（一）食品安全专项检查。上半年我所陆续对食品经营单位、食品加工单位、餐饮服务单位均进行检查。工作重点如下：对辖区内食堂进行专项整治。首先重点对食堂粗加工间、盥洗间、留样柜、食品添加剂保存柜、冷库、餐饮服务从业人员健康证等方面进行整治。其次，以生鲜、冷冻猪肉、牛肉、羊肉、鸡鸭肉等畜禽类肉类、水产品及其制品为重点品种。对集中经营此类食品的市场进行全面排查，杜绝食品安全风险隐患，经排查，未发现本辖区有三文鱼销售。再次，我所还对辖区内所有销售婴幼儿配方乳粉的经营户进行排查，未发现有高度疑似品牌的奶粉。</w:t>
      </w:r>
    </w:p>
    <w:p>
      <w:pPr>
        <w:ind w:left="0" w:right="0" w:firstLine="560"/>
        <w:spacing w:before="450" w:after="450" w:line="312" w:lineRule="auto"/>
      </w:pPr>
      <w:r>
        <w:rPr>
          <w:rFonts w:ascii="宋体" w:hAnsi="宋体" w:eastAsia="宋体" w:cs="宋体"/>
          <w:color w:val="000"/>
          <w:sz w:val="28"/>
          <w:szCs w:val="28"/>
        </w:rPr>
        <w:t xml:space="preserve">（二）“退烧药”专项检查。我所对辖区内所有药品零售经营户进行排查。对于清单上列明的药品和货架及库房药品一一对照后进行就地封存，不得销售。</w:t>
      </w:r>
    </w:p>
    <w:p>
      <w:pPr>
        <w:ind w:left="0" w:right="0" w:firstLine="560"/>
        <w:spacing w:before="450" w:after="450" w:line="312" w:lineRule="auto"/>
      </w:pPr>
      <w:r>
        <w:rPr>
          <w:rFonts w:ascii="宋体" w:hAnsi="宋体" w:eastAsia="宋体" w:cs="宋体"/>
          <w:color w:val="000"/>
          <w:sz w:val="28"/>
          <w:szCs w:val="28"/>
        </w:rPr>
        <w:t xml:space="preserve">（三）特种设备安全隐患排除检查。上半年，我所对辖区内六家特种设备使用单位进行安全隐患排查。重点对特种设备类别、特种设备使用证号、安全管理人员资质、使用登记标志、安全注意事项和警示标志是否置于醒目位置、维保合同及人员资质、维保记录进行监管并查看特种设备安全管理制度以及特种设备应急预案。开展特种设备安全“零事故”创建工作。</w:t>
      </w:r>
    </w:p>
    <w:p>
      <w:pPr>
        <w:ind w:left="0" w:right="0" w:firstLine="560"/>
        <w:spacing w:before="450" w:after="450" w:line="312" w:lineRule="auto"/>
      </w:pPr>
      <w:r>
        <w:rPr>
          <w:rFonts w:ascii="宋体" w:hAnsi="宋体" w:eastAsia="宋体" w:cs="宋体"/>
          <w:color w:val="000"/>
          <w:sz w:val="28"/>
          <w:szCs w:val="28"/>
        </w:rPr>
        <w:t xml:space="preserve">&gt;四、严厉打击消费者侵权行为，保护消费者权益。</w:t>
      </w:r>
    </w:p>
    <w:p>
      <w:pPr>
        <w:ind w:left="0" w:right="0" w:firstLine="560"/>
        <w:spacing w:before="450" w:after="450" w:line="312" w:lineRule="auto"/>
      </w:pPr>
      <w:r>
        <w:rPr>
          <w:rFonts w:ascii="宋体" w:hAnsi="宋体" w:eastAsia="宋体" w:cs="宋体"/>
          <w:color w:val="000"/>
          <w:sz w:val="28"/>
          <w:szCs w:val="28"/>
        </w:rPr>
        <w:t xml:space="preserve">上半年，我所通过全国12315网络平台分派、12315电话接听、现场受理等方式接受消费者咨询30起，消费者投诉、举报13起。共挽回经济损失万元。共出动执法人员38人次，形成受理及时、流转通畅、处置快捷、查办有力的工作合力。</w:t>
      </w:r>
    </w:p>
    <w:p>
      <w:pPr>
        <w:ind w:left="0" w:right="0" w:firstLine="560"/>
        <w:spacing w:before="450" w:after="450" w:line="312" w:lineRule="auto"/>
      </w:pPr>
      <w:r>
        <w:rPr>
          <w:rFonts w:ascii="宋体" w:hAnsi="宋体" w:eastAsia="宋体" w:cs="宋体"/>
          <w:color w:val="000"/>
          <w:sz w:val="28"/>
          <w:szCs w:val="28"/>
        </w:rPr>
        <w:t xml:space="preserve">&gt;五、处理食品安全突发事件一起。</w:t>
      </w:r>
    </w:p>
    <w:p>
      <w:pPr>
        <w:ind w:left="0" w:right="0" w:firstLine="560"/>
        <w:spacing w:before="450" w:after="450" w:line="312" w:lineRule="auto"/>
      </w:pPr>
      <w:r>
        <w:rPr>
          <w:rFonts w:ascii="宋体" w:hAnsi="宋体" w:eastAsia="宋体" w:cs="宋体"/>
          <w:color w:val="000"/>
          <w:sz w:val="28"/>
          <w:szCs w:val="28"/>
        </w:rPr>
        <w:t xml:space="preserve">20xx年6月19日下午5点20分我局接到府谷县卫生健康局关于保德县4例疑似食源性聚集病例情况的报告，遂我局城镇所执法人员高少军，李晋，吴新宇在总检验室韩俊义的带领下于17:40分到达食品用餐现场，对现场情况进行调查了解。现场记录执法文书，并现场查封扣押面粉，肉类等食品原料，及时控制事态。并于当日将调查情况撰写关于《天津卓安石油技术服务有限公司》食品突发事件的工作报告，汇报局领导。</w:t>
      </w:r>
    </w:p>
    <w:p>
      <w:pPr>
        <w:ind w:left="0" w:right="0" w:firstLine="560"/>
        <w:spacing w:before="450" w:after="450" w:line="312" w:lineRule="auto"/>
      </w:pPr>
      <w:r>
        <w:rPr>
          <w:rFonts w:ascii="宋体" w:hAnsi="宋体" w:eastAsia="宋体" w:cs="宋体"/>
          <w:color w:val="000"/>
          <w:sz w:val="28"/>
          <w:szCs w:val="28"/>
        </w:rPr>
        <w:t xml:space="preserve">&gt;六、食品小经营店备案证办证情况。</w:t>
      </w:r>
    </w:p>
    <w:p>
      <w:pPr>
        <w:ind w:left="0" w:right="0" w:firstLine="560"/>
        <w:spacing w:before="450" w:after="450" w:line="312" w:lineRule="auto"/>
      </w:pPr>
      <w:r>
        <w:rPr>
          <w:rFonts w:ascii="宋体" w:hAnsi="宋体" w:eastAsia="宋体" w:cs="宋体"/>
          <w:color w:val="000"/>
          <w:sz w:val="28"/>
          <w:szCs w:val="28"/>
        </w:rPr>
        <w:t xml:space="preserve">上半年，我所受理食品小经营店备案证申请书20份，已办理食品小经营店备案证18份。</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（一）继续开展市场监管工作。将日常监管与专项检查相结合，加强食品、药品、特种设备的安全整治工作。</w:t>
      </w:r>
    </w:p>
    <w:p>
      <w:pPr>
        <w:ind w:left="0" w:right="0" w:firstLine="560"/>
        <w:spacing w:before="450" w:after="450" w:line="312" w:lineRule="auto"/>
      </w:pPr>
      <w:r>
        <w:rPr>
          <w:rFonts w:ascii="宋体" w:hAnsi="宋体" w:eastAsia="宋体" w:cs="宋体"/>
          <w:color w:val="000"/>
          <w:sz w:val="28"/>
          <w:szCs w:val="28"/>
        </w:rPr>
        <w:t xml:space="preserve">（二）继续做好食品小经营店许可登记备案工作。</w:t>
      </w:r>
    </w:p>
    <w:p>
      <w:pPr>
        <w:ind w:left="0" w:right="0" w:firstLine="560"/>
        <w:spacing w:before="450" w:after="450" w:line="312" w:lineRule="auto"/>
      </w:pPr>
      <w:r>
        <w:rPr>
          <w:rFonts w:ascii="宋体" w:hAnsi="宋体" w:eastAsia="宋体" w:cs="宋体"/>
          <w:color w:val="000"/>
          <w:sz w:val="28"/>
          <w:szCs w:val="28"/>
        </w:rPr>
        <w:t xml:space="preserve">（三）继续做好消费者权益保护工作。</w:t>
      </w:r>
    </w:p>
    <w:p>
      <w:pPr>
        <w:ind w:left="0" w:right="0" w:firstLine="560"/>
        <w:spacing w:before="450" w:after="450" w:line="312" w:lineRule="auto"/>
      </w:pPr>
      <w:r>
        <w:rPr>
          <w:rFonts w:ascii="宋体" w:hAnsi="宋体" w:eastAsia="宋体" w:cs="宋体"/>
          <w:color w:val="000"/>
          <w:sz w:val="28"/>
          <w:szCs w:val="28"/>
        </w:rPr>
        <w:t xml:space="preserve">（四）圆满完成县里、局里安排的各项任务，及时上报各类报表和材料，加强信息的报送工作。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市场监督管制工作总结18</w:t>
      </w:r>
    </w:p>
    <w:p>
      <w:pPr>
        <w:ind w:left="0" w:right="0" w:firstLine="560"/>
        <w:spacing w:before="450" w:after="450" w:line="312" w:lineRule="auto"/>
      </w:pPr>
      <w:r>
        <w:rPr>
          <w:rFonts w:ascii="宋体" w:hAnsi="宋体" w:eastAsia="宋体" w:cs="宋体"/>
          <w:color w:val="000"/>
          <w:sz w:val="28"/>
          <w:szCs w:val="28"/>
        </w:rPr>
        <w:t xml:space="preserve">（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市场监督管制工作总结19</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区市场监督管理局20_年工作总结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_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酷猫写作范文网优化投资环境，截至9月底，全区共有个体工商户17722户、资金数额万元，今年新开业登记1982户；企业(包括公司)6069户，注册资金万元，今年新增984户；农民专业合作社75户，出资额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个体工商户年报率，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亿元，为企业融资亿元；办理动产抵押登记22件，为企业融资亿元，抵押物价值亿元心得体会；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实施“质量提升”战略。联合市质监局开展xx市质量大讲堂活动，组织辖区内40家企业参加。联合省质量协会，组织辖区内10家企业的质量负责人参加xx省首席质量官培训班。推荐xx实验茶场申报第四届xx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xx一楼食业集团有限公司徽煌府第酒店餐饮服务”及“黎阳in巷旅游服务”2个省级服务标准化试点项目。另外，“xx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xx新华书店有限公司申报xx名牌产品，推荐xx申格电子科技有限公司等2家企业申报xx名牌产品，另组织xx市华意塑料印刷有限公司等6家企业做好xx名牌复审工作，其中，xx新华书店有限公司、申格电子科技有限公司已通过xx名牌产品评审，xx名牌的评审结果尚未公布。截止目前，我区拥有中国驰名商标1个，xx省著名商标12个，xx市知名商标25个，xx省名牌产品3个，xx名牌产品24个。</w:t>
      </w:r>
    </w:p>
    <w:p>
      <w:pPr>
        <w:ind w:left="0" w:right="0" w:firstLine="560"/>
        <w:spacing w:before="450" w:after="450" w:line="312" w:lineRule="auto"/>
      </w:pPr>
      <w:r>
        <w:rPr>
          <w:rFonts w:ascii="宋体" w:hAnsi="宋体" w:eastAsia="宋体" w:cs="宋体"/>
          <w:color w:val="000"/>
          <w:sz w:val="28"/>
          <w:szCs w:val="28"/>
        </w:rPr>
        <w:t xml:space="preserve">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热门思想汇报全力推进示范创建及“明厨亮灶”工程，选择新xx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工作总结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