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政法干警考试后工作总结(必备11篇)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法干警考试后工作总结1(一)建立健全依法决策机制为切实履行职能，提高依法行政和决策的民主化、科学化水平，提高工作效率，确保各项工作顺利完成，xx县气象局制定有《xx气象局行政议事规则》。规则明确了局领导的职责和职权、对会议制度进行了规范。...</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政法干警考试后工作总结3</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政法干警考试后工作总结4</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政法干警考试后工作总结5</w:t>
      </w:r>
    </w:p>
    <w:p>
      <w:pPr>
        <w:ind w:left="0" w:right="0" w:firstLine="560"/>
        <w:spacing w:before="450" w:after="450" w:line="312" w:lineRule="auto"/>
      </w:pPr>
      <w:r>
        <w:rPr>
          <w:rFonts w:ascii="宋体" w:hAnsi="宋体" w:eastAsia="宋体" w:cs="宋体"/>
          <w:color w:val="000"/>
          <w:sz w:val="28"/>
          <w:szCs w:val="28"/>
        </w:rPr>
        <w:t xml:space="preserve">今年以来，我局按照省气象局和市委、市政府安排部署，对照《河北省气象局20_年度法治建设专项考核方案》要求，全面推进气象依法行政，认真履行依法行政管理职责，巩固深化防雷减灾体制改革，全力开展气象法治宣传教育工作，积极营造法治机关，现就有关情况报告如下：</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w:t>
      </w:r>
    </w:p>
    <w:p>
      <w:pPr>
        <w:ind w:left="0" w:right="0" w:firstLine="560"/>
        <w:spacing w:before="450" w:after="450" w:line="312" w:lineRule="auto"/>
      </w:pPr>
      <w:r>
        <w:rPr>
          <w:rFonts w:ascii="宋体" w:hAnsi="宋体" w:eastAsia="宋体" w:cs="宋体"/>
          <w:color w:val="000"/>
          <w:sz w:val="28"/>
          <w:szCs w:val="28"/>
        </w:rPr>
        <w:t xml:space="preserve">一是认真安排部署气象法治建设重点工作。结合各单位工作实际，将气象法治建设工作纳入《石家庄市气象局20_年度目标绩效考核实施方案及考核指标与评分标准》；制定印发了《20_年_石家庄市气象局党组理论学习中心组专题学习计划》，将《党委（党组）意识形态工作责任制实施办法》、《中国_宣传工作条例》、《中国_政法工作条例》等法律知识学习纳入党组中心组学习计划中；每季度通过党组会或办公会研究“双随机、一公开”监管、法治宣传等法治工作。</w:t>
      </w:r>
    </w:p>
    <w:p>
      <w:pPr>
        <w:ind w:left="0" w:right="0" w:firstLine="560"/>
        <w:spacing w:before="450" w:after="450" w:line="312" w:lineRule="auto"/>
      </w:pPr>
      <w:r>
        <w:rPr>
          <w:rFonts w:ascii="宋体" w:hAnsi="宋体" w:eastAsia="宋体" w:cs="宋体"/>
          <w:color w:val="000"/>
          <w:sz w:val="28"/>
          <w:szCs w:val="28"/>
        </w:rPr>
        <w:t xml:space="preserve">二是加强法规制度建设。《石家庄市气象灾害防御条例》纳入石家庄市_会第六个五年（20_～20_）立法规划预备项目。20_年修订完善了《石家庄市气象灾害应急预案》。</w:t>
      </w:r>
    </w:p>
    <w:p>
      <w:pPr>
        <w:ind w:left="0" w:right="0" w:firstLine="560"/>
        <w:spacing w:before="450" w:after="450" w:line="312" w:lineRule="auto"/>
      </w:pPr>
      <w:r>
        <w:rPr>
          <w:rFonts w:ascii="宋体" w:hAnsi="宋体" w:eastAsia="宋体" w:cs="宋体"/>
          <w:color w:val="000"/>
          <w:sz w:val="28"/>
          <w:szCs w:val="28"/>
        </w:rPr>
        <w:t xml:space="preserve">三是加强气象标准化工作。积极推进气象标准学习宣传、应用工作及制修订工作。河北省地方标准《枣种植气象服务规范》（DB13/T5175-20_）于20_年4月25日实施；结合工作实际，细化了气象预报预测标准子体系，动态更新了年度“执行标准清单”并及时报送,各单位严格执行清单所列标准。</w:t>
      </w:r>
    </w:p>
    <w:p>
      <w:pPr>
        <w:ind w:left="0" w:right="0" w:firstLine="560"/>
        <w:spacing w:before="450" w:after="450" w:line="312" w:lineRule="auto"/>
      </w:pPr>
      <w:r>
        <w:rPr>
          <w:rFonts w:ascii="宋体" w:hAnsi="宋体" w:eastAsia="宋体" w:cs="宋体"/>
          <w:color w:val="000"/>
          <w:sz w:val="28"/>
          <w:szCs w:val="28"/>
        </w:rPr>
        <w:t xml:space="preserve">四是完善学法用法制度，开展普法宣传。制定了《石家庄市气象局20_年度学法教育培训计划》，并按照计划对民法典、网络安全法、宪法等法律法规知识进行了学习。积极参加民法典、宪法有奖知识答题活动，7-8月份组织全市66名执法人员参加公共法律知识培训考试，11月组织市局90余名气象干部职工开展宪法法律知识考试。充分利用电视、微博、微信等方式开展普法活动。通过每日播发的电视天气预报节目，向社会公众进行宪法、民法典、气球施放、气象探测环境保护、气象灾害防御等有关法律法规宣传；在微博和微信公众号中，附加学习民法典、宪法等法律法规的网页链接，采取多种形式宣传法律知识；利用世界气象日、防灾减灾日、科普宣传周、安全生产月、法治宣传日等活动，制作气象法律法规宣传册、展牌和宣传品，开展气象普法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政法干警考试后工作总结6</w:t>
      </w:r>
    </w:p>
    <w:p>
      <w:pPr>
        <w:ind w:left="0" w:right="0" w:firstLine="560"/>
        <w:spacing w:before="450" w:after="450" w:line="312" w:lineRule="auto"/>
      </w:pPr>
      <w:r>
        <w:rPr>
          <w:rFonts w:ascii="宋体" w:hAnsi="宋体" w:eastAsia="宋体" w:cs="宋体"/>
          <w:color w:val="000"/>
          <w:sz w:val="28"/>
          <w:szCs w:val="28"/>
        </w:rPr>
        <w:t xml:space="preserve">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_气象法及河北省实施_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_审核后，在政府网站公示。</w:t>
      </w:r>
    </w:p>
    <w:p>
      <w:pPr>
        <w:ind w:left="0" w:right="0" w:firstLine="560"/>
        <w:spacing w:before="450" w:after="450" w:line="312" w:lineRule="auto"/>
      </w:pPr>
      <w:r>
        <w:rPr>
          <w:rFonts w:ascii="宋体" w:hAnsi="宋体" w:eastAsia="宋体" w:cs="宋体"/>
          <w:color w:val="000"/>
          <w:sz w:val="28"/>
          <w:szCs w:val="28"/>
        </w:rPr>
        <w:t xml:space="preserve">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政法干警考试后工作总结7</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政法干警考试后工作总结8</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政法干警考试后工作总结9</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政法干警考试后工作总结11</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