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扶贫产业开发202_年度工作总结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扶贫产业开发20_年度工作总结 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  ...</w:t>
      </w:r>
    </w:p>
    <w:p>
      <w:pPr>
        <w:ind w:left="0" w:right="0" w:firstLine="560"/>
        <w:spacing w:before="450" w:after="450" w:line="312" w:lineRule="auto"/>
      </w:pPr>
      <w:r>
        <w:rPr>
          <w:rFonts w:ascii="宋体" w:hAnsi="宋体" w:eastAsia="宋体" w:cs="宋体"/>
          <w:color w:val="000"/>
          <w:sz w:val="28"/>
          <w:szCs w:val="28"/>
        </w:rPr>
        <w:t xml:space="preserve">扶贫产业开发20_年度工作总结</w:t>
      </w:r>
    </w:p>
    <w:p>
      <w:pPr>
        <w:ind w:left="0" w:right="0" w:firstLine="560"/>
        <w:spacing w:before="450" w:after="450" w:line="312" w:lineRule="auto"/>
      </w:pPr>
      <w:r>
        <w:rPr>
          <w:rFonts w:ascii="宋体" w:hAnsi="宋体" w:eastAsia="宋体" w:cs="宋体"/>
          <w:color w:val="000"/>
          <w:sz w:val="28"/>
          <w:szCs w:val="28"/>
        </w:rPr>
        <w:t xml:space="preserve">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w:t>
      </w:r>
    </w:p>
    <w:p>
      <w:pPr>
        <w:ind w:left="0" w:right="0" w:firstLine="560"/>
        <w:spacing w:before="450" w:after="450" w:line="312" w:lineRule="auto"/>
      </w:pPr>
      <w:r>
        <w:rPr>
          <w:rFonts w:ascii="宋体" w:hAnsi="宋体" w:eastAsia="宋体" w:cs="宋体"/>
          <w:color w:val="000"/>
          <w:sz w:val="28"/>
          <w:szCs w:val="28"/>
        </w:rPr>
        <w:t xml:space="preserve">&gt;20_年扶贫产业开发工作总结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1、年初，列入产业项目11个，共252.8万元，其中科技6个34万元，扶贫2个55万元，农业3个163.8万元。</w:t>
      </w:r>
    </w:p>
    <w:p>
      <w:pPr>
        <w:ind w:left="0" w:right="0" w:firstLine="560"/>
        <w:spacing w:before="450" w:after="450" w:line="312" w:lineRule="auto"/>
      </w:pPr>
      <w:r>
        <w:rPr>
          <w:rFonts w:ascii="宋体" w:hAnsi="宋体" w:eastAsia="宋体" w:cs="宋体"/>
          <w:color w:val="000"/>
          <w:sz w:val="28"/>
          <w:szCs w:val="28"/>
        </w:rPr>
        <w:t xml:space="preserve">2、制订并印发了《XX区20_年扶贫产业实施方案》、《XX区脱贫攻坚产业项目以奖代补实施方案(试行)》，整合资金150万元用于光坡鸡、五黑鸡、鹅、水产养殖等养殖业，红衣花生、红香薯等种植产业、新成立的种养专业合作社、家庭农场的扶持。</w:t>
      </w:r>
    </w:p>
    <w:p>
      <w:pPr>
        <w:ind w:left="0" w:right="0" w:firstLine="560"/>
        <w:spacing w:before="450" w:after="450" w:line="312" w:lineRule="auto"/>
      </w:pPr>
      <w:r>
        <w:rPr>
          <w:rFonts w:ascii="宋体" w:hAnsi="宋体" w:eastAsia="宋体" w:cs="宋体"/>
          <w:color w:val="000"/>
          <w:sz w:val="28"/>
          <w:szCs w:val="28"/>
        </w:rPr>
        <w:t xml:space="preserve">3、做好产业发展规划:年初确定光坡鸡、五黑鸡、水产养殖等为养殖特色产业;红衣花生、红香薯种植等为种植特色产业;岗松、红米、蔬菜、芋蒙、牛大力、火龙果等种植，鸭、鹅、猪、牛、蜂等养殖，捕鱼、捕虾、捕蟹、扒螺等浅海耕作为辅助的产业发展项目，纳入镇(街)发展总体规划。10月份后根据自治区特色产业发展的69个目录，又重新调整了产业发展的规划，确定虾蚝、螺 (文蛤)、特色品种(光坡鸡、五黑鸡、雁鹅)、杂粮杂豆(红薯)、大豆花生(花生)等5个主导产业和乡村旅游与休闲农业、岗松等2个自选产业(“5+2”产业)。村级“3+1”产业基本覆盖有劳动力在家的贫困户。</w:t>
      </w:r>
    </w:p>
    <w:p>
      <w:pPr>
        <w:ind w:left="0" w:right="0" w:firstLine="560"/>
        <w:spacing w:before="450" w:after="450" w:line="312" w:lineRule="auto"/>
      </w:pPr>
      <w:r>
        <w:rPr>
          <w:rFonts w:ascii="宋体" w:hAnsi="宋体" w:eastAsia="宋体" w:cs="宋体"/>
          <w:color w:val="000"/>
          <w:sz w:val="28"/>
          <w:szCs w:val="28"/>
        </w:rPr>
        <w:t xml:space="preserve">4、积极推进“公司(合作社)+基地+农户”等模式，引导贫困户积极参与，对吸纳贫困户参与经营、劳动增收效果好的龙头企业、种养大户、农民合作社，在预算安排、资金补助、贷款贴息、良种良法、品牌建设、基础设施建设等方面给予支持。</w:t>
      </w:r>
    </w:p>
    <w:p>
      <w:pPr>
        <w:ind w:left="0" w:right="0" w:firstLine="560"/>
        <w:spacing w:before="450" w:after="450" w:line="312" w:lineRule="auto"/>
      </w:pPr>
      <w:r>
        <w:rPr>
          <w:rFonts w:ascii="宋体" w:hAnsi="宋体" w:eastAsia="宋体" w:cs="宋体"/>
          <w:color w:val="000"/>
          <w:sz w:val="28"/>
          <w:szCs w:val="28"/>
        </w:rPr>
        <w:t xml:space="preserve">5、积极创建旅游扶贫示范区，重点打造了大东沙生态旅游示范带和大龙口、榄埠、红沙万等10个宜居乡村建设，打造集滨海生态特色和现代高端休闲为一体的城效旅游示范带和宜居村屯，发挥精品和宜居的幅射作用，带动贫困户脱贫致富。</w:t>
      </w:r>
    </w:p>
    <w:p>
      <w:pPr>
        <w:ind w:left="0" w:right="0" w:firstLine="560"/>
        <w:spacing w:before="450" w:after="450" w:line="312" w:lineRule="auto"/>
      </w:pPr>
      <w:r>
        <w:rPr>
          <w:rFonts w:ascii="宋体" w:hAnsi="宋体" w:eastAsia="宋体" w:cs="宋体"/>
          <w:color w:val="000"/>
          <w:sz w:val="28"/>
          <w:szCs w:val="28"/>
        </w:rPr>
        <w:t xml:space="preserve">6、全区370多户贫困户养殖光坡鸡、五黑鸡、雁鹅近6.5万羽。</w:t>
      </w:r>
    </w:p>
    <w:p>
      <w:pPr>
        <w:ind w:left="0" w:right="0" w:firstLine="560"/>
        <w:spacing w:before="450" w:after="450" w:line="312" w:lineRule="auto"/>
      </w:pPr>
      <w:r>
        <w:rPr>
          <w:rFonts w:ascii="宋体" w:hAnsi="宋体" w:eastAsia="宋体" w:cs="宋体"/>
          <w:color w:val="000"/>
          <w:sz w:val="28"/>
          <w:szCs w:val="28"/>
        </w:rPr>
        <w:t xml:space="preserve">7、雁鹅养殖是我区贫困村栏冲村引进的一个新项目。该项目采取“公司十基地十贫困户”的模式，首批4500多羽雁鹅十月初出售。</w:t>
      </w:r>
    </w:p>
    <w:p>
      <w:pPr>
        <w:ind w:left="0" w:right="0" w:firstLine="560"/>
        <w:spacing w:before="450" w:after="450" w:line="312" w:lineRule="auto"/>
      </w:pPr>
      <w:r>
        <w:rPr>
          <w:rFonts w:ascii="宋体" w:hAnsi="宋体" w:eastAsia="宋体" w:cs="宋体"/>
          <w:color w:val="000"/>
          <w:sz w:val="28"/>
          <w:szCs w:val="28"/>
        </w:rPr>
        <w:t xml:space="preserve">8、全区水产养殖80000余亩，其中海上养殖26255亩，滩涂养殖31335亩，陆基养殖21410亩。贫困户通过自筹资金，有90户贫困户实施水产养殖493余亩。</w:t>
      </w:r>
    </w:p>
    <w:p>
      <w:pPr>
        <w:ind w:left="0" w:right="0" w:firstLine="560"/>
        <w:spacing w:before="450" w:after="450" w:line="312" w:lineRule="auto"/>
      </w:pPr>
      <w:r>
        <w:rPr>
          <w:rFonts w:ascii="宋体" w:hAnsi="宋体" w:eastAsia="宋体" w:cs="宋体"/>
          <w:color w:val="000"/>
          <w:sz w:val="28"/>
          <w:szCs w:val="28"/>
        </w:rPr>
        <w:t xml:space="preserve">9、全区今年种植花生近120_多亩，其中贫困户420多户种植近20_亩。栏冲满丰专业合作社对栏冲村34户贫困户免费发放红薯苗一点红、小甜薯两个品种。白沙村三角井150亩红米已收获完毕。</w:t>
      </w:r>
    </w:p>
    <w:p>
      <w:pPr>
        <w:ind w:left="0" w:right="0" w:firstLine="560"/>
        <w:spacing w:before="450" w:after="450" w:line="312" w:lineRule="auto"/>
      </w:pPr>
      <w:r>
        <w:rPr>
          <w:rFonts w:ascii="宋体" w:hAnsi="宋体" w:eastAsia="宋体" w:cs="宋体"/>
          <w:color w:val="000"/>
          <w:sz w:val="28"/>
          <w:szCs w:val="28"/>
        </w:rPr>
        <w:t xml:space="preserve">10、98户贫困户种植或入股宝兴工艺发展岗松工艺产业。蔬菜、牛大力、火龙果、芋蒙等种植和管护得到进一步托展和加强。</w:t>
      </w:r>
    </w:p>
    <w:p>
      <w:pPr>
        <w:ind w:left="0" w:right="0" w:firstLine="560"/>
        <w:spacing w:before="450" w:after="450" w:line="312" w:lineRule="auto"/>
      </w:pPr>
      <w:r>
        <w:rPr>
          <w:rFonts w:ascii="宋体" w:hAnsi="宋体" w:eastAsia="宋体" w:cs="宋体"/>
          <w:color w:val="000"/>
          <w:sz w:val="28"/>
          <w:szCs w:val="28"/>
        </w:rPr>
        <w:t xml:space="preserve">11、一个公司和一个家庭农场土地流转450亩。</w:t>
      </w:r>
    </w:p>
    <w:p>
      <w:pPr>
        <w:ind w:left="0" w:right="0" w:firstLine="560"/>
        <w:spacing w:before="450" w:after="450" w:line="312" w:lineRule="auto"/>
      </w:pPr>
      <w:r>
        <w:rPr>
          <w:rFonts w:ascii="宋体" w:hAnsi="宋体" w:eastAsia="宋体" w:cs="宋体"/>
          <w:color w:val="000"/>
          <w:sz w:val="28"/>
          <w:szCs w:val="28"/>
        </w:rPr>
        <w:t xml:space="preserve">12、电商平台建设取得新进展，企沙、光坡、王府街道三个乡镇级，贫困村山新、栏冲和面上村红沙、北港等村级电商服务点已建成，并在扶贫工作中发挥出显著作用。</w:t>
      </w:r>
    </w:p>
    <w:p>
      <w:pPr>
        <w:ind w:left="0" w:right="0" w:firstLine="560"/>
        <w:spacing w:before="450" w:after="450" w:line="312" w:lineRule="auto"/>
      </w:pPr>
      <w:r>
        <w:rPr>
          <w:rFonts w:ascii="宋体" w:hAnsi="宋体" w:eastAsia="宋体" w:cs="宋体"/>
          <w:color w:val="000"/>
          <w:sz w:val="28"/>
          <w:szCs w:val="28"/>
        </w:rPr>
        <w:t xml:space="preserve">13、全部完成三个贫困村村级集体资金、资产、资源“三资”清理整合，村级经济发展得到提升。山新、栏冲、白沙等三个贫困村在原有村集体收入渠道的情况下都有新的项目，20_年，全区三个贫困村村级集体经济收入均超达2万元，其中企沙镇山新村收入2.3万元，栏冲村收入2.182万元，白沙村收入2.24万元;此外，三个贫困村各注入50万元资金入股XX区城投公司参与开发。</w:t>
      </w:r>
    </w:p>
    <w:p>
      <w:pPr>
        <w:ind w:left="0" w:right="0" w:firstLine="560"/>
        <w:spacing w:before="450" w:after="450" w:line="312" w:lineRule="auto"/>
      </w:pPr>
      <w:r>
        <w:rPr>
          <w:rFonts w:ascii="宋体" w:hAnsi="宋体" w:eastAsia="宋体" w:cs="宋体"/>
          <w:color w:val="000"/>
          <w:sz w:val="28"/>
          <w:szCs w:val="28"/>
        </w:rPr>
        <w:t xml:space="preserve">14、开展旅游扶贫就业专场招聘。为深入贯彻落实中央、自治区和市委坚决打赢“十三五”脱贫攻坚战的重大决策部署，根据市旅发委和市人社局有关工作部署，为切实推进农村劳动者特别是农村贫困人口转移就业，着力推进扶贫攻坚。制定了《20_年XX区“春风行动”之旅游扶贫就业招聘会工作方案》，并于2月10日上午联合区人力资源和社会保障局在光坡镇举办开展“春风行动”之旅游扶贫就业招聘会，本次扶贫专场招聘会共有22家企业参加招聘会(XX区酒店宾馆、旅行社、旅游车船企业等7家，其他企业15家)，提供近300个工作岗位，有近30人与旅游企业达成初步的就业意向。招聘会岗位涉及旅行社计调、越南语翻译、导游领队、餐饮服务员、客房服务员、市场营销、前台接待、收银员、保安、保洁员等多个岗位。11月18日-19日在桃花湾广场举办防城港秋冬旅游扶贫招聘活动提供多个就业岗位信息，引导有劳动能力的贫困户参加。</w:t>
      </w:r>
    </w:p>
    <w:p>
      <w:pPr>
        <w:ind w:left="0" w:right="0" w:firstLine="560"/>
        <w:spacing w:before="450" w:after="450" w:line="312" w:lineRule="auto"/>
      </w:pPr>
      <w:r>
        <w:rPr>
          <w:rFonts w:ascii="宋体" w:hAnsi="宋体" w:eastAsia="宋体" w:cs="宋体"/>
          <w:color w:val="000"/>
          <w:sz w:val="28"/>
          <w:szCs w:val="28"/>
        </w:rPr>
        <w:t xml:space="preserve">15、举办农民实用技术培训班7期，415人参加了培训。</w:t>
      </w:r>
    </w:p>
    <w:p>
      <w:pPr>
        <w:ind w:left="0" w:right="0" w:firstLine="560"/>
        <w:spacing w:before="450" w:after="450" w:line="312" w:lineRule="auto"/>
      </w:pPr>
      <w:r>
        <w:rPr>
          <w:rFonts w:ascii="宋体" w:hAnsi="宋体" w:eastAsia="宋体" w:cs="宋体"/>
          <w:color w:val="000"/>
          <w:sz w:val="28"/>
          <w:szCs w:val="28"/>
        </w:rPr>
        <w:t xml:space="preserve">20_年，全区扶贫特色产覆盖率为93%(其中企沙镇91.16%，光坡镇90.8%，王府街道93.04%，沙潭江街道97.1%)。</w:t>
      </w:r>
    </w:p>
    <w:p>
      <w:pPr>
        <w:ind w:left="0" w:right="0" w:firstLine="560"/>
        <w:spacing w:before="450" w:after="450" w:line="312" w:lineRule="auto"/>
      </w:pPr>
      <w:r>
        <w:rPr>
          <w:rFonts w:ascii="宋体" w:hAnsi="宋体" w:eastAsia="宋体" w:cs="宋体"/>
          <w:color w:val="000"/>
          <w:sz w:val="28"/>
          <w:szCs w:val="28"/>
        </w:rPr>
        <w:t xml:space="preserve">三个贫困村的产业覆盖率分别为:企沙镇山新村为92.4%，光坡镇栏冲村为94.8%，王府街道白沙村为78.43%。</w:t>
      </w:r>
    </w:p>
    <w:p>
      <w:pPr>
        <w:ind w:left="0" w:right="0" w:firstLine="560"/>
        <w:spacing w:before="450" w:after="450" w:line="312" w:lineRule="auto"/>
      </w:pPr>
      <w:r>
        <w:rPr>
          <w:rFonts w:ascii="宋体" w:hAnsi="宋体" w:eastAsia="宋体" w:cs="宋体"/>
          <w:color w:val="000"/>
          <w:sz w:val="28"/>
          <w:szCs w:val="28"/>
        </w:rPr>
        <w:t xml:space="preserve">三个贫困村的集体经济收入分别是:山新村2.3万元、栏冲村2.18万元、白沙村2.28万元。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定主导产业。今年以来，XX区扶贫产业开发专责组牵头组织农业、扶贫、科技、水产畜牧兽医、林业、旅游等部门和各镇(街)根据精准扶贫要求，进村开展调研工作，根据各村资源优势和产业基础，确定了特色光坡鸡、五黑鸡、水产养殖、种植红衣花生、红香薯等为扶贫主要产业。10月份，根据自治区产业发展的要求，按照“5﹢2”重新调整了以虾蚝，螺 (文蛤)，特色品种(光坡鸡、五黑鸡、雁鹅)，杂粮杂豆(红薯)，大豆花生(花生)等5个为主和乡村旅游与休闲农业、岗松等扶贫产业的发展方向，</w:t>
      </w:r>
    </w:p>
    <w:p>
      <w:pPr>
        <w:ind w:left="0" w:right="0" w:firstLine="560"/>
        <w:spacing w:before="450" w:after="450" w:line="312" w:lineRule="auto"/>
      </w:pPr>
      <w:r>
        <w:rPr>
          <w:rFonts w:ascii="宋体" w:hAnsi="宋体" w:eastAsia="宋体" w:cs="宋体"/>
          <w:color w:val="000"/>
          <w:sz w:val="28"/>
          <w:szCs w:val="28"/>
        </w:rPr>
        <w:t xml:space="preserve">2、推进农业产业精准扶贫工作。通过组织产业专责小组成员单位深入开展调研工作，召开联席会议，并征求各镇(街)、村的意见，制定《XX区脱贫攻坚产业项目以奖代补实施方案(试行)》、《XX区脱贫攻坚特色种养业培育实施方案》和明确扶贫产业项目等相关措施，派出8名科技特派员到各镇(街)、村开展精准脱贫帮扶和产业技术指导，大力推进农业产业精准扶贫工作。</w:t>
      </w:r>
    </w:p>
    <w:p>
      <w:pPr>
        <w:ind w:left="0" w:right="0" w:firstLine="560"/>
        <w:spacing w:before="450" w:after="450" w:line="312" w:lineRule="auto"/>
      </w:pPr>
      <w:r>
        <w:rPr>
          <w:rFonts w:ascii="宋体" w:hAnsi="宋体" w:eastAsia="宋体" w:cs="宋体"/>
          <w:color w:val="000"/>
          <w:sz w:val="28"/>
          <w:szCs w:val="28"/>
        </w:rPr>
        <w:t xml:space="preserve">3、组织有实力的企业建立“扶贫+”模式。通过建立“公司(合作社)﹢基地﹢贫困农户”的模式，多形式增加贫困户收入。一是组织防城港市郑氏养殖有限公司、防城港市宝兴工艺品有限公司等农业企业在各自的产业基地设置工作岗位，吸纳贫困户到基地务工、认管;二是由企业为贫困户免费提供科学种养技术、岗松编织工艺技术等。</w:t>
      </w:r>
    </w:p>
    <w:p>
      <w:pPr>
        <w:ind w:left="0" w:right="0" w:firstLine="560"/>
        <w:spacing w:before="450" w:after="450" w:line="312" w:lineRule="auto"/>
      </w:pPr>
      <w:r>
        <w:rPr>
          <w:rFonts w:ascii="宋体" w:hAnsi="宋体" w:eastAsia="宋体" w:cs="宋体"/>
          <w:color w:val="000"/>
          <w:sz w:val="28"/>
          <w:szCs w:val="28"/>
        </w:rPr>
        <w:t xml:space="preserve">4、指导贫困村建立覆盖面广的村民合作社和各种种养专业合作社以及家庭农场。为做好产业扶贫工作，指导贫困村组建农民专业合作社、家庭农场等新型农业经营主体，发展特色产业适度规模经营，带动村民及贫困户增收致富，实现共同富裕。白沙村组建了力星和创富种养2个专业合作社、山新村组建了新富养殖专业合作社、栏冲村组建了海源水产畜牧养殖专业合作社，全区共建立种养专业合作社94家，新增10家，家庭农场54家，新增11家。三个贫困村的村民合作社的设立工作已于10月份全部完成了选举、公示、登记、备案、刻制印章、银行开户等工作，每村50万元的村级集体发展基金转入合作社账户，10月27日三个贫困的村民合作社与区城投公司旗下的捷骏公司签订了合作协议，并开展了其他业务工作。</w:t>
      </w:r>
    </w:p>
    <w:p>
      <w:pPr>
        <w:ind w:left="0" w:right="0" w:firstLine="560"/>
        <w:spacing w:before="450" w:after="450" w:line="312" w:lineRule="auto"/>
      </w:pPr>
      <w:r>
        <w:rPr>
          <w:rFonts w:ascii="宋体" w:hAnsi="宋体" w:eastAsia="宋体" w:cs="宋体"/>
          <w:color w:val="000"/>
          <w:sz w:val="28"/>
          <w:szCs w:val="28"/>
        </w:rPr>
        <w:t xml:space="preserve">5、大力开展土地流转、村级集体资产整合、电商平台建设。</w:t>
      </w:r>
    </w:p>
    <w:p>
      <w:pPr>
        <w:ind w:left="0" w:right="0" w:firstLine="560"/>
        <w:spacing w:before="450" w:after="450" w:line="312" w:lineRule="auto"/>
      </w:pPr>
      <w:r>
        <w:rPr>
          <w:rFonts w:ascii="宋体" w:hAnsi="宋体" w:eastAsia="宋体" w:cs="宋体"/>
          <w:color w:val="000"/>
          <w:sz w:val="28"/>
          <w:szCs w:val="28"/>
        </w:rPr>
        <w:t xml:space="preserve">6、精心组织，严密部署。产业发展专责组成员单位认真贯彻落实工作部署，制定工作方案并组织实施。专责组根据工作任务定期或不定期召开碰头会，对工作中出现的新问题、新情况及时研究解决，确保工作顺利开展。</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以XX区光坡镇原种光坡鸡产业示范区为示范带动的家禽养殖产业，使地方特色品种(光坡鸡)的养殖成为XX区发展“5+2”产业的主打产业之一。XX区通过光坡镇原种光坡鸡产业示范区带动辐射，极发展家禽养殖，目前，引进养殖企业5家，成立养殖合作社5家，养殖家庭农场2家，全区全年养殖达到30多万羽，其中376户贫困户养殖具有地方特色的光坡鸡和五黑鸡近5.5万羽，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2、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3、以防城港XX区临海松涛岗松产业示范区为示范的岗松种植加工产业。我区于201X年8月开始启动岗松种植加工扶贫产业。三年来，通过龙头企业防城港宝兴工艺品有限公司带动了栏冲、光坡、红沙等3个村16个生产组200多户群众种植岗松3000多亩，其中98户为贫困户，发展农村岗松加工点60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4、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5、加快村级集体经济发展步伐，推进村级集体经济健康发展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下一步随着企业的发展壮大，所需用工将持续通过优先培训贫困人口解决。</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一是扶贫产业规模小，分散不集中，龙头企业带动贫困户脱贫作用不大。</w:t>
      </w:r>
    </w:p>
    <w:p>
      <w:pPr>
        <w:ind w:left="0" w:right="0" w:firstLine="560"/>
        <w:spacing w:before="450" w:after="450" w:line="312" w:lineRule="auto"/>
      </w:pPr>
      <w:r>
        <w:rPr>
          <w:rFonts w:ascii="宋体" w:hAnsi="宋体" w:eastAsia="宋体" w:cs="宋体"/>
          <w:color w:val="000"/>
          <w:sz w:val="28"/>
          <w:szCs w:val="28"/>
        </w:rPr>
        <w:t xml:space="preserve">我区今年重点扶持的五黑鸡、光坡鸡、雁鹅、红香薯、红衣花生等特色产业规模小、分散，与自治区刚出台的产业规模标准要求有较大的差距。按照自治区刚出台的《全区有扶贫务县(市、区)特色产业目录和认定标准》(桂扶产业发[20_]27号，我区能达到规模产业标准的只有海水养殖产业的两个产业。一个是虾蚝养殖，规模达3万亩以上，一个是文蛤养殖，规模达6000亩以上，其他产业如光坡鸡、五黑鸡养殖规模要年出栏60万羽以上、雁鹅养殖规模年出栏量要达到10万羽以上、红香薯和红衣花生种植规模要分别达到1万亩以上才能符合扶贫产业标准。因此，尽管我区扶贫产业覆盖率达达到60%的指标要求，但现有的产业还是未能达到规模产业的要求。</w:t>
      </w:r>
    </w:p>
    <w:p>
      <w:pPr>
        <w:ind w:left="0" w:right="0" w:firstLine="560"/>
        <w:spacing w:before="450" w:after="450" w:line="312" w:lineRule="auto"/>
      </w:pPr>
      <w:r>
        <w:rPr>
          <w:rFonts w:ascii="宋体" w:hAnsi="宋体" w:eastAsia="宋体" w:cs="宋体"/>
          <w:color w:val="000"/>
          <w:sz w:val="28"/>
          <w:szCs w:val="28"/>
        </w:rPr>
        <w:t xml:space="preserve">二是村级集体经济项目推进缓慢，非贫困村集体经济发展薄弱。</w:t>
      </w:r>
    </w:p>
    <w:p>
      <w:pPr>
        <w:ind w:left="0" w:right="0" w:firstLine="560"/>
        <w:spacing w:before="450" w:after="450" w:line="312" w:lineRule="auto"/>
      </w:pPr>
      <w:r>
        <w:rPr>
          <w:rFonts w:ascii="宋体" w:hAnsi="宋体" w:eastAsia="宋体" w:cs="宋体"/>
          <w:color w:val="000"/>
          <w:sz w:val="28"/>
          <w:szCs w:val="28"/>
        </w:rPr>
        <w:t xml:space="preserve">我区三个脱贫村每个村集体经济发展资金50万元及产业发展资金17万元早已划拨到村，三个脱贫村与区城投公司签订的大型汽修产项目合作协议，项目进展也很缓慢，没能按照预定目标完工。其他非贫困村由于没有安排村级集体发展资金，集体经济收入甚少，个别村没有达到年收5000元的目标要求。</w:t>
      </w:r>
    </w:p>
    <w:p>
      <w:pPr>
        <w:ind w:left="0" w:right="0" w:firstLine="560"/>
        <w:spacing w:before="450" w:after="450" w:line="312" w:lineRule="auto"/>
      </w:pPr>
      <w:r>
        <w:rPr>
          <w:rFonts w:ascii="宋体" w:hAnsi="宋体" w:eastAsia="宋体" w:cs="宋体"/>
          <w:color w:val="000"/>
          <w:sz w:val="28"/>
          <w:szCs w:val="28"/>
        </w:rPr>
        <w:t xml:space="preserve">&gt;五、20_年工作思路</w:t>
      </w:r>
    </w:p>
    <w:p>
      <w:pPr>
        <w:ind w:left="0" w:right="0" w:firstLine="560"/>
        <w:spacing w:before="450" w:after="450" w:line="312" w:lineRule="auto"/>
      </w:pPr>
      <w:r>
        <w:rPr>
          <w:rFonts w:ascii="宋体" w:hAnsi="宋体" w:eastAsia="宋体" w:cs="宋体"/>
          <w:color w:val="000"/>
          <w:sz w:val="28"/>
          <w:szCs w:val="28"/>
        </w:rPr>
        <w:t xml:space="preserve">针对存在的问题，我们将加大力度采取措施，着重抓好以下工作:</w:t>
      </w:r>
    </w:p>
    <w:p>
      <w:pPr>
        <w:ind w:left="0" w:right="0" w:firstLine="560"/>
        <w:spacing w:before="450" w:after="450" w:line="312" w:lineRule="auto"/>
      </w:pPr>
      <w:r>
        <w:rPr>
          <w:rFonts w:ascii="宋体" w:hAnsi="宋体" w:eastAsia="宋体" w:cs="宋体"/>
          <w:color w:val="000"/>
          <w:sz w:val="28"/>
          <w:szCs w:val="28"/>
        </w:rPr>
        <w:t xml:space="preserve">&gt;一是整合资源优势，调整产业规模格局。</w:t>
      </w:r>
    </w:p>
    <w:p>
      <w:pPr>
        <w:ind w:left="0" w:right="0" w:firstLine="560"/>
        <w:spacing w:before="450" w:after="450" w:line="312" w:lineRule="auto"/>
      </w:pPr>
      <w:r>
        <w:rPr>
          <w:rFonts w:ascii="宋体" w:hAnsi="宋体" w:eastAsia="宋体" w:cs="宋体"/>
          <w:color w:val="000"/>
          <w:sz w:val="28"/>
          <w:szCs w:val="28"/>
        </w:rPr>
        <w:t xml:space="preserve">根据自治区《全区有扶贫任务县(市、区)特色产业目录和认定标准的通知》(桂扶产业发[20_]27)号文精神，我区及时调整工作思路，根据产业优势，强化产业结构，整合资源，拓展产业模式，形成扶贫产业5+2格局:5就是发展虾蚝(南美白对虾、大蚝)养殖、螺(文蛤)养殖、杂粮杂豆(红薯)、地方特色品种(光坡鸡、五黑鸡、雁鹅)养殖和乡村旅游与休闲农业这5个规模特色产业，助推农民增收。2就是发展果蔬(特色水果、红衣花生、时令蔬菜)种植、岗松种植这2个规模较小但颇具特色的产业。</w:t>
      </w:r>
    </w:p>
    <w:p>
      <w:pPr>
        <w:ind w:left="0" w:right="0" w:firstLine="560"/>
        <w:spacing w:before="450" w:after="450" w:line="312" w:lineRule="auto"/>
      </w:pPr>
      <w:r>
        <w:rPr>
          <w:rFonts w:ascii="宋体" w:hAnsi="宋体" w:eastAsia="宋体" w:cs="宋体"/>
          <w:color w:val="000"/>
          <w:sz w:val="28"/>
          <w:szCs w:val="28"/>
        </w:rPr>
        <w:t xml:space="preserve">(一)以防城港红树林海洋渔业(核心)示范区为示范带动的海水养殖产业，使发展虾蚝、螺养殖成为XX区发展“5+2”产业的主导地位。XX区海域面积2488平方公里，海岸线长343公里，三面环海，港湾众多，海水洁净，非常适合发展海水养殖产业。据统计:目前全区海水养殖面积80000多亩、养殖户5368户，其中蚝排养殖462户11300 多亩、对虾养殖1863户20_0 多亩、文蛤养殖976户11800 多亩、鱼类养殖163户2400多亩、其他养殖556户34200 多亩。带动150多户贫困户增收。</w:t>
      </w:r>
    </w:p>
    <w:p>
      <w:pPr>
        <w:ind w:left="0" w:right="0" w:firstLine="560"/>
        <w:spacing w:before="450" w:after="450" w:line="312" w:lineRule="auto"/>
      </w:pPr>
      <w:r>
        <w:rPr>
          <w:rFonts w:ascii="宋体" w:hAnsi="宋体" w:eastAsia="宋体" w:cs="宋体"/>
          <w:color w:val="000"/>
          <w:sz w:val="28"/>
          <w:szCs w:val="28"/>
        </w:rPr>
        <w:t xml:space="preserve">(二)以XX区光坡镇原种光坡鸡产业示范区为示范带动的家禽养殖产业，使地方特色品种(光坡鸡)的养殖成为XX区发展“5+2”产业的主打产业之一。XX区通过光坡镇原种光坡鸡产业示范区带动辐射，极发展家禽畜，全区全年养殖达到30多万羽，有劳动能力且在家的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三)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四)以防城港XX区临海松涛岗松产业示范区为示范的岗松种植加工产业。我区于201X年8月开始启动岗松种植加工扶贫产业。通过龙头企业防城港宝兴工艺品有限公司带动栏冲、光坡、红沙等3个村16个生产组230多户群众种植岗松3000多亩，其中109户为贫困户，发展农村岗松加工点200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五)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六)统筹资金，转变产业奖补模式，助推产业有序发展。大力推进农村扶贫供给侧改革，持续深入促进扶贫产业实现特色化、多元化、组织化、股权化、规模化、市场化，制定先实施后奖补，多产多补产业奖补政策的，充分结合群众生产习惯，不断提高贫困户生产积极性，激发脱贫内生动力。加强对重点产业的引导和补助，加大奖补力度，重点发展生态农业、农产品、林产品和海产品，充分发挥农业、渔业核心示范区效应，辐射带动脱贫出列村、贫困群众发展生产。推进“一村一品”、“一村多品”“一镇一业”“一镇多品”特色产业格局，打造XX区特色农业产业品牌，年内初步完善产业发展布局，发挥品牌效应，带动XX区农业发展迈向新台阶。</w:t>
      </w:r>
    </w:p>
    <w:p>
      <w:pPr>
        <w:ind w:left="0" w:right="0" w:firstLine="560"/>
        <w:spacing w:before="450" w:after="450" w:line="312" w:lineRule="auto"/>
      </w:pPr>
      <w:r>
        <w:rPr>
          <w:rFonts w:ascii="宋体" w:hAnsi="宋体" w:eastAsia="宋体" w:cs="宋体"/>
          <w:color w:val="000"/>
          <w:sz w:val="28"/>
          <w:szCs w:val="28"/>
        </w:rPr>
        <w:t xml:space="preserve">&gt;二是加快村级集体经济发展步伐，推进村级集体经济健康发展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一)是根据区情找准村集体经济发展路子。企沙镇的山新村、光坡镇的栏冲村、王府街道的白沙村是我区的三个贫困村。贫困村底子薄，发展集体经济的可利用资源缺乏。如何发展好贫困村集体经济，一直以来是XX区重点思考的问题。近几年来，XX区工业发展态势更加向好，大西南临港工业园的进驻企业日益增多，大型物流车辆也越来越多，但由于园区内提供大型物流车辆检测、维修、保养及停放等配套服务的企业少，导致很多物流车辆得不到及时维修、保养及妥善临时停放，物流车辆乱停于周边公路，既影响园区环境，也形成交通安全隐患。在园区内建设大型汽车修理厂解决物流车辆的维修、保养及停放问题，是进一步完善园区服务功能、优化园区环境的必要举措。同时，发展大型汽车修理厂可以作为壮大贫困村集体经济的路子，也在XX区上下形成共识。</w:t>
      </w:r>
    </w:p>
    <w:p>
      <w:pPr>
        <w:ind w:left="0" w:right="0" w:firstLine="560"/>
        <w:spacing w:before="450" w:after="450" w:line="312" w:lineRule="auto"/>
      </w:pPr>
      <w:r>
        <w:rPr>
          <w:rFonts w:ascii="宋体" w:hAnsi="宋体" w:eastAsia="宋体" w:cs="宋体"/>
          <w:color w:val="000"/>
          <w:sz w:val="28"/>
          <w:szCs w:val="28"/>
        </w:rPr>
        <w:t xml:space="preserve">(二)是“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公司每年根据盈利情况分红，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三)是“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