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不忘初心牢记使命总结材料</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共党史教研部新时期改革开放史教研室主任沈传亮认为，“不忘初心、牢记使命”主题教育突出思想引领，突出责任担当，突出结果导向，要把深入学习贯彻习近平新时代中国特色社会主义思想作为主题教育的重中之重，把党的精神和党中央决策特别是全面建成小康社会...</w:t>
      </w:r>
    </w:p>
    <w:p>
      <w:pPr>
        <w:ind w:left="0" w:right="0" w:firstLine="560"/>
        <w:spacing w:before="450" w:after="450" w:line="312" w:lineRule="auto"/>
      </w:pPr>
      <w:r>
        <w:rPr>
          <w:rFonts w:ascii="宋体" w:hAnsi="宋体" w:eastAsia="宋体" w:cs="宋体"/>
          <w:color w:val="000"/>
          <w:sz w:val="28"/>
          <w:szCs w:val="28"/>
        </w:rPr>
        <w:t xml:space="preserve">中共党史教研部新时期改革开放史教研室主任沈传亮认为，“不忘初心、牢记使命”主题教育突出思想引领，突出责任担当，突出结果导向，要把深入学习贯彻习近平新时代中国特色社会主义思想作为主题教育的重中之重，把党的精神和党中央决策特别是全面建成小康社会各项任务落实到位。以下是本站分享的不忘初心牢记使命总结材料，希望能帮助到大家![_TAG_h2]　　不忘初心牢记使命总结材料</w:t>
      </w:r>
    </w:p>
    <w:p>
      <w:pPr>
        <w:ind w:left="0" w:right="0" w:firstLine="560"/>
        <w:spacing w:before="450" w:after="450" w:line="312" w:lineRule="auto"/>
      </w:pPr>
      <w:r>
        <w:rPr>
          <w:rFonts w:ascii="宋体" w:hAnsi="宋体" w:eastAsia="宋体" w:cs="宋体"/>
          <w:color w:val="000"/>
          <w:sz w:val="28"/>
          <w:szCs w:val="28"/>
        </w:rPr>
        <w:t xml:space="preserve">　　我于202_年参加工作，202_年入党。参加工作以来，在“不忘初心 牢记使命”学习教育中，我坚持把守初心、担使命、找差距、抓落实作为锤炼党性、提高潜力、改善作风的重要途径，自觉理解党性洗礼、强化理论武装、争做合格党员，受到的教育很大、触动很深，进一步强化了发挥党员先锋模范作用、干好本职工作的信心决心。根据“不忘初心 牢记使命”学习教育安排，为更好地自我教育、自我提高、自我完善，结合当前工作和自身实际，现进行如下党性分析。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用心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三个代表”重要思想、科学发展观和习近平总书记系列重要讲话精神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潜力素质还不够强。过硬的潜力素质是跟上时代发展，持续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用心主动地去想工作、干工作的状况少;工作的出发点有时思考领导是否满意的状况多，而真正做到联系单位人员思想实际的状况少;工作情绪受当前社会功利化、关系化的影响比较多，而对照合格党员要求反省自己精神世界的状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经过分析以上问题，在深入自我剖析之后，我认识到问题的严重性。按照具体状况具体分析的方法进行剖析，这其实是对自己要求不严格的结果。在理想信念上：随着工作时间的增加、工作经验的积累和各种荣誉的获得，慢慢就放松了自己对世界观的改造，人生观、价值观也发生了必须的偏差，艰苦奋斗的思想少了，贪图享受的思想多了;谦虚谨慎的工作作风少了，敷衍了事的工作作风多了;认真负责的工作精神少了，马虎放松的现象多了;为人民 服务的思想少了，思考自己的事多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针对自身的问题和不足，在以后的学习工作中，我必须做到以下几点：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总书记系列重要讲话，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十八届六中全会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转变作风中锤炼党性。“三严三实”是着眼解决作风方面突出问题提出来的，是党员干部的为政之道、成事之要、做人准则，更是党员干部锤炼党性的重要遵循。下一步，我将把“三严三实”要求真正的学深悟透、践之于行，时时处处用严实精神在思想、作风、党性上“补钙”和“加油”，在持续查摆解决不严不实问题和“四风”问题上，改善思想作风、工作作风、领导作风、生活作风，提高党性修养。</w:t>
      </w:r>
    </w:p>
    <w:p>
      <w:pPr>
        <w:ind w:left="0" w:right="0" w:firstLine="560"/>
        <w:spacing w:before="450" w:after="450" w:line="312" w:lineRule="auto"/>
      </w:pPr>
      <w:r>
        <w:rPr>
          <w:rFonts w:ascii="宋体" w:hAnsi="宋体" w:eastAsia="宋体" w:cs="宋体"/>
          <w:color w:val="000"/>
          <w:sz w:val="28"/>
          <w:szCs w:val="28"/>
        </w:rPr>
        <w:t xml:space="preserve">　　4、在自我加压中锤炼党性。始终持续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不忘初心牢记使命总结材料</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干部主动自我检视自我，自觉修正错误的重要措施。xxx支行全支部党员要在深入学习习近平总书记关于“不忘初心牢记使命”重要论述的基础上，结合学习研讨，对照党章党规，重点对照党章，《关于新形式下党内政治生活的若干准则》，以正视问题的自觉和刀刃向内的勇气，逐一对照查找各种违背初心和使命的问题，真刀真枪解决问题，不断提升政治境界，思想境界，道德境界，为辽宁农信高质量发展提供坚实保障。</w:t>
      </w:r>
    </w:p>
    <w:p>
      <w:pPr>
        <w:ind w:left="0" w:right="0" w:firstLine="560"/>
        <w:spacing w:before="450" w:after="450" w:line="312" w:lineRule="auto"/>
      </w:pPr>
      <w:r>
        <w:rPr>
          <w:rFonts w:ascii="宋体" w:hAnsi="宋体" w:eastAsia="宋体" w:cs="宋体"/>
          <w:color w:val="000"/>
          <w:sz w:val="28"/>
          <w:szCs w:val="28"/>
        </w:rPr>
        <w:t xml:space="preserve">　　xxx支行全体党员要逐条对照党章，《准则》和《条例》有关规定，重点查摆18个“是否”内容，把自己摆进去，把职责摆进去，把工作摆进去，看党中央的决定自己是不是坚决执行，党中央禁止的自己是不是坚决不做，有哪些不符合的表现和情形，一条一条列出问题。要把对照党章党规找差距与对照习近平新时代中国特色社会主义思想，习近平总书记重要指示批示精神和党中央，省委决策部署检视问题结合起来，与执行省联社党委工作安排及自身工作职责和性质结合起来，边学习边对照边检视边整改，增强查摆和解决问题的针对性。现将查摆问题总结如下：</w:t>
      </w:r>
    </w:p>
    <w:p>
      <w:pPr>
        <w:ind w:left="0" w:right="0" w:firstLine="560"/>
        <w:spacing w:before="450" w:after="450" w:line="312" w:lineRule="auto"/>
      </w:pPr>
      <w:r>
        <w:rPr>
          <w:rFonts w:ascii="宋体" w:hAnsi="宋体" w:eastAsia="宋体" w:cs="宋体"/>
          <w:color w:val="000"/>
          <w:sz w:val="28"/>
          <w:szCs w:val="28"/>
        </w:rPr>
        <w:t xml:space="preserve">　　(一)对照党章重点查摆。</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1、是否坚持党的性质宗旨，贯彻党的基本路线基本理论基本方略，坚持四项基本原则，坚持新发展理念，坚持中国特色社会主义事业“五位一体”总体布局和“四个全面”战略布局。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是，xxx支行党支部一直始终坚持党的宗旨，贯彻党的基本路线基本理论不动摇，每月坚持召开支部党员大会，时刻在思想上保持先进性。</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(二)对照《准则》重点查摆。</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是否坚定理想信念，坚定马克思主义信仰和社会主义信念，以实际行动让党员和群众感受到理想信念的强大力量。是</w:t>
      </w:r>
    </w:p>
    <w:p>
      <w:pPr>
        <w:ind w:left="0" w:right="0" w:firstLine="560"/>
        <w:spacing w:before="450" w:after="450" w:line="312" w:lineRule="auto"/>
      </w:pPr>
      <w:r>
        <w:rPr>
          <w:rFonts w:ascii="宋体" w:hAnsi="宋体" w:eastAsia="宋体" w:cs="宋体"/>
          <w:color w:val="000"/>
          <w:sz w:val="28"/>
          <w:szCs w:val="28"/>
        </w:rPr>
        <w:t xml:space="preserve">　　2、是否坚定不移的贯彻党的基本路线，在大是大非面前站稳政治立场，在错误言行面前敢于抵制，斗争。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3、是否坚决维护以习近平同志为核心的党中央权威和集中统一领导，增强四个意识，对党忠诚老实，光明磊落，严格执行重大问题报告制度。</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5、是否坚持民主集中制，发扬党内民主，保障党员权利，注意听取不同意见，自觉服从组织分工安排，不独断专行或各自为政。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7、是否勇于开展批评和自我批评，自觉接受对权力运行的制约和监督，加强自律慎独甚微，按规则正确行使权力。</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习近平总书记指出，认真学习党章、严格遵守党章，是全党同志的应尽义务和庄严责任。比照习近平总书记的要求，支部党员在学习党章上认识不到位，经常是用到了才突击学，不用了就束之高阁。</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在提高自身的政治能力和政治本领上有所欠缺。党的十九大报告指出：“党的政治建设是党的根本性建设，决定党的建设方向和效果。”但是支部党员对政治建设的认识上站位不高，单纯地认为提高政治本领是对中高级干部的要求，讲政治是务虚的，谈政治是唱高调。因此缘故，导致在抓工作中不能把政治与业务很好地融合起来;导致观人察事缺乏政治敏锐性和政治鉴别力，对一些苗头性倾向性问题不能见微知著，不能从政治上辨别是非;导致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　　3、发扬自我革命精神不够，欠缺自我净化、自我完善、自我革新、自我提高的思想自觉和行动自觉。习近平总书记第十九届中央政治局十五次集体学习时强调，要坚持自我净化、自我完善、自我革新、自我提高，牢记初心和使命。反观支部党员，在这方面不能说没有做，但至少是做得还不够好、还不够到位,不能经常性地做到自我净化、自我完善、自我革新、自我提高，随之导致守纪律、守规矩、守底线的意识弱化，开展批评和自我批评的自觉性主动性不强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在“学”字上发力。支部全体党员要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指导实践、推动工作。要立足常态抓学习、要树立终身学习的理念，要灵活学习方式，党支部书记要带头学习 ，深学一层、走在前列，时刻保持思想的先进性，带头讲党课，推动党内教育向纵深开展。</w:t>
      </w:r>
    </w:p>
    <w:p>
      <w:pPr>
        <w:ind w:left="0" w:right="0" w:firstLine="560"/>
        <w:spacing w:before="450" w:after="450" w:line="312" w:lineRule="auto"/>
      </w:pPr>
      <w:r>
        <w:rPr>
          <w:rFonts w:ascii="宋体" w:hAnsi="宋体" w:eastAsia="宋体" w:cs="宋体"/>
          <w:color w:val="000"/>
          <w:sz w:val="28"/>
          <w:szCs w:val="28"/>
        </w:rPr>
        <w:t xml:space="preserve">　　2、在“做”字上见效。坚决克服“学归学、说归说、做归做”的现象，不玩虚招数、不搞假把式，切实做到既要学得深更要做得好。一是进一步强化大局意识,确保总行党委决策部署不折不扣落到实处。二是进一步强化担当意识。只要是符合总行党委决策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3、在“严”字上立标。作为党员，应把“严”字作为干事履职的主基调，体现日常的一言一行、一举一动之中，切实作出表率。一是在执行纪律上求严。带头遵守党章、“准则”“条例”等党纪党规，严格执行请示报告制度，凡事都坚持按制度办、按程序办、按规矩办，坚决防止和杜绝违反组织原则和组织纪律的行为。二是在工作作风上求严。带头执行“一线工作法”，全面推行“精细化管理”，杜绝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总之作为党员，要坚持党的性质宗旨、认真履行党员 八项义务等5个方面问题;坚定理想信念、坚定不移贯彻党的基本路线等8个方面问题;对照查摆出来的问题坚持“真改” ，确保持续整改不能松， 以保证支部全体党员在日常生活和工作中做一名合格的、忠诚的党员。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不忘初心牢记使命总结材料</w:t>
      </w:r>
    </w:p>
    <w:p>
      <w:pPr>
        <w:ind w:left="0" w:right="0" w:firstLine="560"/>
        <w:spacing w:before="450" w:after="450" w:line="312" w:lineRule="auto"/>
      </w:pPr>
      <w:r>
        <w:rPr>
          <w:rFonts w:ascii="宋体" w:hAnsi="宋体" w:eastAsia="宋体" w:cs="宋体"/>
          <w:color w:val="000"/>
          <w:sz w:val="28"/>
          <w:szCs w:val="28"/>
        </w:rPr>
        <w:t xml:space="preserve">　　按照中央“不忘初心、牢记使命”主题教育部署要求， 1月8日，我参加了中央“不忘初心、牢记使命”主题教育总结会议，通过聆听习近平总书记的讲话，我再次深刻的体会到，开展这次主题教育正当其时，是用新时代中国特色社会主义思想武装全党的迫切需要，会后，我又认真对总书记讲话原文进行了通读，下面我谈一下学习感受：</w:t>
      </w:r>
    </w:p>
    <w:p>
      <w:pPr>
        <w:ind w:left="0" w:right="0" w:firstLine="560"/>
        <w:spacing w:before="450" w:after="450" w:line="312" w:lineRule="auto"/>
      </w:pPr>
      <w:r>
        <w:rPr>
          <w:rFonts w:ascii="宋体" w:hAnsi="宋体" w:eastAsia="宋体" w:cs="宋体"/>
          <w:color w:val="000"/>
          <w:sz w:val="28"/>
          <w:szCs w:val="28"/>
        </w:rPr>
        <w:t xml:space="preserve">　　一、学习认识</w:t>
      </w:r>
    </w:p>
    <w:p>
      <w:pPr>
        <w:ind w:left="0" w:right="0" w:firstLine="560"/>
        <w:spacing w:before="450" w:after="450" w:line="312" w:lineRule="auto"/>
      </w:pPr>
      <w:r>
        <w:rPr>
          <w:rFonts w:ascii="宋体" w:hAnsi="宋体" w:eastAsia="宋体" w:cs="宋体"/>
          <w:color w:val="000"/>
          <w:sz w:val="28"/>
          <w:szCs w:val="28"/>
        </w:rPr>
        <w:t xml:space="preserve">　　(一)充分认清了主题教育的重要意义。为中国人民谋幸福，为中华民族谋复兴，是中国共产党人的初心和使命，是激励一代代中国共产党人前赴后继、英勇奋斗的根本动力，对决胜全面建成小康社会，夺取新时代中国特色社会主义伟大胜利，实现中华民族伟大复兴的中国梦，具有深远的历史意义。</w:t>
      </w:r>
    </w:p>
    <w:p>
      <w:pPr>
        <w:ind w:left="0" w:right="0" w:firstLine="560"/>
        <w:spacing w:before="450" w:after="450" w:line="312" w:lineRule="auto"/>
      </w:pPr>
      <w:r>
        <w:rPr>
          <w:rFonts w:ascii="宋体" w:hAnsi="宋体" w:eastAsia="宋体" w:cs="宋体"/>
          <w:color w:val="000"/>
          <w:sz w:val="28"/>
          <w:szCs w:val="28"/>
        </w:rPr>
        <w:t xml:space="preserve">　　(二)理论水平得到进一步提升。通过学习总书记的讲话，本人对习近平新时代中国特色社会主义思想掌握更加全面，能够清醒认识到科学理论是我们推动工作、解决问题的“金钥匙”，越学越觉得有信心，越学越觉得有力量，切实做到了学懂弄通做实。</w:t>
      </w:r>
    </w:p>
    <w:p>
      <w:pPr>
        <w:ind w:left="0" w:right="0" w:firstLine="560"/>
        <w:spacing w:before="450" w:after="450" w:line="312" w:lineRule="auto"/>
      </w:pPr>
      <w:r>
        <w:rPr>
          <w:rFonts w:ascii="宋体" w:hAnsi="宋体" w:eastAsia="宋体" w:cs="宋体"/>
          <w:color w:val="000"/>
          <w:sz w:val="28"/>
          <w:szCs w:val="28"/>
        </w:rPr>
        <w:t xml:space="preserve">　　(三)理想信念更加坚定。通过学习，我的的政治立场更加明确，能够做到在任何情况下政治信仰不变、政治立场不移、政治方向不偏。在思想上和行动上时刻与习近平同志为核心的党中央保持高度一致，做到了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四)担当的品质受到锤炼。通过学习，进一步认识到党的根基在人民，血脉在人民，力量在人民。作为党员干部必须始终维护人民群众的根本利益，践行全心全意为人民服务的根本宗旨。坚持担当作为，发扬“敢闯敢突”的工作作风，参加新时代志愿服务活动，发挥好党与科技工作者的桥梁纽带作用，做到满腔热情为民帮困，诚心诚意为民解难，真心诚意为民办事。</w:t>
      </w:r>
    </w:p>
    <w:p>
      <w:pPr>
        <w:ind w:left="0" w:right="0" w:firstLine="560"/>
        <w:spacing w:before="450" w:after="450" w:line="312" w:lineRule="auto"/>
      </w:pPr>
      <w:r>
        <w:rPr>
          <w:rFonts w:ascii="宋体" w:hAnsi="宋体" w:eastAsia="宋体" w:cs="宋体"/>
          <w:color w:val="000"/>
          <w:sz w:val="28"/>
          <w:szCs w:val="28"/>
        </w:rPr>
        <w:t xml:space="preserve">　　二、对照查找出的问题及原因分析</w:t>
      </w:r>
    </w:p>
    <w:p>
      <w:pPr>
        <w:ind w:left="0" w:right="0" w:firstLine="560"/>
        <w:spacing w:before="450" w:after="450" w:line="312" w:lineRule="auto"/>
      </w:pPr>
      <w:r>
        <w:rPr>
          <w:rFonts w:ascii="宋体" w:hAnsi="宋体" w:eastAsia="宋体" w:cs="宋体"/>
          <w:color w:val="000"/>
          <w:sz w:val="28"/>
          <w:szCs w:val="28"/>
        </w:rPr>
        <w:t xml:space="preserve">　　(一)政治素养不够高，深入学习习近平新时代中国特色社会主义思想缺乏细度、深研、融会贯通。一是对习近平新时代中国特色社会主义思想的时代意义、理论意义、实践意义认识不够深刻，还没有完全形成深入学习贯彻的思想自觉和行动自觉。二是在坚定理想信念，坚守马克思主义真理信仰，树立共产主义远大理想和中国特色社会主义共同理想上，与上级要求相比还有差距。没有做到内化于心，外化于行。三是学用脱节，没能够做到学以致用，理论学了就完了，运用理论指导实际工作的水平还有待提高。</w:t>
      </w:r>
    </w:p>
    <w:p>
      <w:pPr>
        <w:ind w:left="0" w:right="0" w:firstLine="560"/>
        <w:spacing w:before="450" w:after="450" w:line="312" w:lineRule="auto"/>
      </w:pPr>
      <w:r>
        <w:rPr>
          <w:rFonts w:ascii="宋体" w:hAnsi="宋体" w:eastAsia="宋体" w:cs="宋体"/>
          <w:color w:val="000"/>
          <w:sz w:val="28"/>
          <w:szCs w:val="28"/>
        </w:rPr>
        <w:t xml:space="preserve">　　原因分析：思想武装不强，初心使命不牢。自己对习近平新时代中国特色社会主义思想学习的不深、理解的不透，学习习近平新时代中国特色社会主义思想方法不多、办法不实，学用结合做得不好，理论联系实际不够，无法满足正确应对当今瞬息万变的新时代发展要求。</w:t>
      </w:r>
    </w:p>
    <w:p>
      <w:pPr>
        <w:ind w:left="0" w:right="0" w:firstLine="560"/>
        <w:spacing w:before="450" w:after="450" w:line="312" w:lineRule="auto"/>
      </w:pPr>
      <w:r>
        <w:rPr>
          <w:rFonts w:ascii="宋体" w:hAnsi="宋体" w:eastAsia="宋体" w:cs="宋体"/>
          <w:color w:val="000"/>
          <w:sz w:val="28"/>
          <w:szCs w:val="28"/>
        </w:rPr>
        <w:t xml:space="preserve">　　(二)敢闯敢突精神不足，努力攻坚克难、开拓创新的精神有欠缺。一是面对工作中存在的难点问题，缺乏攻坚克难的拼劲、开拓创新的冲劲，主动担当不够，干事动力不足，缺乏一盯到底的工作态度，没有做到“一竿子插到底”的精神。二是对不担当、不作为问题治理的力度还不够大，更多地是靠教育、靠引导、靠带动来启发干部担当作为的思想自觉、行动自觉，没有形成有效的招法和措施。三是缺乏守初心、担使命的奋斗激情，工作标准不高、要求不严、抓得不狠。过多考虑工作任务重、人员少的因素，工作中表扬多、批评少。</w:t>
      </w:r>
    </w:p>
    <w:p>
      <w:pPr>
        <w:ind w:left="0" w:right="0" w:firstLine="560"/>
        <w:spacing w:before="450" w:after="450" w:line="312" w:lineRule="auto"/>
      </w:pPr>
      <w:r>
        <w:rPr>
          <w:rFonts w:ascii="宋体" w:hAnsi="宋体" w:eastAsia="宋体" w:cs="宋体"/>
          <w:color w:val="000"/>
          <w:sz w:val="28"/>
          <w:szCs w:val="28"/>
        </w:rPr>
        <w:t xml:space="preserve">　　原因分析：担当精神不足，本领能力不强，随着自己年龄和职务的变化，出现了守摊心理，对工作中出现的新情况新问题新挑战研究不够、分析不准，办事凭经验、凭感觉。根本原因是缺乏钉钉子精神，缺乏担当精神。</w:t>
      </w:r>
    </w:p>
    <w:p>
      <w:pPr>
        <w:ind w:left="0" w:right="0" w:firstLine="560"/>
        <w:spacing w:before="450" w:after="450" w:line="312" w:lineRule="auto"/>
      </w:pPr>
      <w:r>
        <w:rPr>
          <w:rFonts w:ascii="宋体" w:hAnsi="宋体" w:eastAsia="宋体" w:cs="宋体"/>
          <w:color w:val="000"/>
          <w:sz w:val="28"/>
          <w:szCs w:val="28"/>
        </w:rPr>
        <w:t xml:space="preserve">　　(三)制度执行不坚决，作风建设还需加强。主要表现：一是批评与自我批评武器运用不经常，班子成员之间、与部门负责人之间谈具体事务多，敞开心扉谈思想、讲问题少，有时还存在以提醒代替批评的现象，导致批评的辣味不足，效果不明显。二是对党员干部的管理不够严格。针对工作中存在问题的一些单位和个人，以口头上批评教育为主，运用监督执纪“第一种形态”警示提醒、告诫约谈等方式不经常。三是廉政教育形式单一，用身边人、身边事以案示警、以案肃纪力度不大，教育效果不好。工作中只是简单传达了上级的警示案例，没有结合单位实际和防范重点，有效的开展讨论，教育效果还有待提升。</w:t>
      </w:r>
    </w:p>
    <w:p>
      <w:pPr>
        <w:ind w:left="0" w:right="0" w:firstLine="560"/>
        <w:spacing w:before="450" w:after="450" w:line="312" w:lineRule="auto"/>
      </w:pPr>
      <w:r>
        <w:rPr>
          <w:rFonts w:ascii="宋体" w:hAnsi="宋体" w:eastAsia="宋体" w:cs="宋体"/>
          <w:color w:val="000"/>
          <w:sz w:val="28"/>
          <w:szCs w:val="28"/>
        </w:rPr>
        <w:t xml:space="preserve">　　原因分析：工作作风不实，韧劲狠劲不足，对全面从严治党长期性艰巨性认识不到位，行动上没有做到持之以恒。觉得最近几年来，经过全面从严治党正风肃纪教育，党员干部的思想觉悟普遍有了很大提高，各项规章制度愈发健全，出不了大问题。有了这样的认识，思想警惕性就开始有所放松，监督不严，落实主责不到位，没有做到警钟长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深入学习习近平新时代中国特色社会主义思想，提高自身理论水平。一是在读原著、学原文、悟原理上下真功夫。对习近平总书记在主题教育总结会议上的讲话精神逐字逐句进行学习，在学懂弄通做实上下苦功夫，在解放思想中统一思想，在深化认识中提高认识，切实增强贯彻落实的思想自觉和行动自觉。二是制定好自学计划，统筹好工学矛盾，通过“党建云”“学习强国”“干部在线学习”等平台自学，综合运用各种方式方法全面掌握新思想，吃透精神、熟悉内容，为工作落实提供科学决策依据。</w:t>
      </w:r>
    </w:p>
    <w:p>
      <w:pPr>
        <w:ind w:left="0" w:right="0" w:firstLine="560"/>
        <w:spacing w:before="450" w:after="450" w:line="312" w:lineRule="auto"/>
      </w:pPr>
      <w:r>
        <w:rPr>
          <w:rFonts w:ascii="宋体" w:hAnsi="宋体" w:eastAsia="宋体" w:cs="宋体"/>
          <w:color w:val="000"/>
          <w:sz w:val="28"/>
          <w:szCs w:val="28"/>
        </w:rPr>
        <w:t xml:space="preserve">　　(二)增强使命担当，不断提升干事创业的激情。一是坚决摒弃“船到码头车到站”的落后思想，树立“年龄不断增加，热情不减当年”的工作理念。以先进典型为榜样，不断检视自己，激励自己，增强斗争进取的意识。二是进一步提高工作标准，强化责任担当，找准切入点和融合点，激发机关党员干部干事创业的热情。坚持履行好“一岗双责”主体责任，抓工作带队伍，自觉运用“第一形态”管理干部。激励广大干部的工作热情。</w:t>
      </w:r>
    </w:p>
    <w:p>
      <w:pPr>
        <w:ind w:left="0" w:right="0" w:firstLine="560"/>
        <w:spacing w:before="450" w:after="450" w:line="312" w:lineRule="auto"/>
      </w:pPr>
      <w:r>
        <w:rPr>
          <w:rFonts w:ascii="宋体" w:hAnsi="宋体" w:eastAsia="宋体" w:cs="宋体"/>
          <w:color w:val="000"/>
          <w:sz w:val="28"/>
          <w:szCs w:val="28"/>
        </w:rPr>
        <w:t xml:space="preserve">　　(三)坚定理想信念，切实做到作风过硬。 一是严格要求自己，不断加强思想道德修养和党性锻炼，树立正确的世界观、人生观、价值观，自觉净化朋友圈、生活圈。二是进一步强化纪律意识。严格按党章、党规、党纪要求自己，管住身边人，管好身边事，守住道德底线，不踩行为红线，不碰党纪国法高压线，做到清清白白为官、干干净净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2025-01-31T10:38:41+08:00</dcterms:created>
  <dcterms:modified xsi:type="dcterms:W3CDTF">2025-01-31T10:38:41+08:00</dcterms:modified>
</cp:coreProperties>
</file>

<file path=docProps/custom.xml><?xml version="1.0" encoding="utf-8"?>
<Properties xmlns="http://schemas.openxmlformats.org/officeDocument/2006/custom-properties" xmlns:vt="http://schemas.openxmlformats.org/officeDocument/2006/docPropsVTypes"/>
</file>