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乡镇政府202_年度工作总结</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政府20_年度工作总结（5篇）总结给了人努力工作的动力，培养了人思考的习惯，使工作更有效率，头脑更加清醒，目标更加明确，工作更有意义，不能不说是提高工作效率的一条极其重要途径。下面小编为大家整理了乡镇政府20_年度工作总结，希望大家喜欢...</w:t>
      </w:r>
    </w:p>
    <w:p>
      <w:pPr>
        <w:ind w:left="0" w:right="0" w:firstLine="560"/>
        <w:spacing w:before="450" w:after="450" w:line="312" w:lineRule="auto"/>
      </w:pPr>
      <w:r>
        <w:rPr>
          <w:rFonts w:ascii="宋体" w:hAnsi="宋体" w:eastAsia="宋体" w:cs="宋体"/>
          <w:color w:val="000"/>
          <w:sz w:val="28"/>
          <w:szCs w:val="28"/>
        </w:rPr>
        <w:t xml:space="preserve">乡镇政府20_年度工作总结（5篇）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为大家整理了乡镇政府20_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乡镇政府20_年度工作总结篇1</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提供了坚强的组织保证。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通过“三抓”，实现“三个促进”：一是抓领导班子的学习，促进镇领导班子提高思想政治水平。根据中央提出的建立学习型社会的要求，建立和健全了镇党委中心组学习制度，认真组织领导班子成员学习理论知识，通过加强学习，不断增强领导干部的思想觉悟、政治素质、工作水平和领导能力。二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_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__届相比，新__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二、强力开展主题活动，提升党员干部服务能力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积极分子培训班。全年共举办了村级干部培训班2期，入党积极分子培训班2期，培训干部100余人次。</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通过深入实践，因地制宜，充分挖掘帮扶潜力并取得了实效。</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达到了预期的目标。在整个活动中全镇18个党支部，所有党员全部参加，参与覆盖面达100%。镇党委在严格执行上级党委统一部署的基础上，立足于不同阶段的不同特点，创造性地开展工作。在活动中，搜集领导班子“四风”方面13条意见建议，14名科级干部“四风”方面528条意见建议;群众反映的问题，疏理后共有22条。</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集体经济，创建“五好”基层党组织。为确保实现村集体收入达到5万元以上，我镇按照“摸清家底、因村施策、盘活资源、合理开发、县镇联动、共同扶持”的思路，以基地建设为依托，不断发展壮大村集体经济。一是加强领导，县镇共扶，助推帮扶指导村集体经济发展。成立了领导小组，建立了班子成员包村联系制度，制定了实施方案，加强了与县帮扶单位的联系。二是积极调研，综合分析，帮助各村找对集体经济发展路子。通过走村串户、召开座谈会等形式，深入研究，摸清各村集体经济发展现状。针对我镇普遍存在的荒山、荒田、荒地等“三荒”现象，提出了“盘活闲置资产，创办农业基地”的`发展思路。如浯一、太岭等村通过退林还耕，新开垦的3000余亩田地，目前已多家有实力企业过来洽谈了相关项目。</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情况，于去年8月份在广东东莞成立了“升坊镇东莞流动党支部”，支部设在厚街镇由升坊藉老板开办的攀鸿鞋厂。目前，该党支部已主动与厚街镇社区党组织联系，积极参与了他们组织的活动;镇党委寄去了相关的学习资料，要求组织好党员集体学习;此外，镇主要领导也时常通过电话或网络与支部书记联系，听取党支部工作开展情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通过组织专人广泛考察调研，对全镇的历史文化资源进行梳理，我镇升坊村安成候的发现，并有着千年古渡历史文化之称，确定升坊村为党建示范点。目前，该村通过古韵升坊陈列室、文化站、龚全珍工作室为一体化的建设，充分展示了升坊过去的辉煌和历史文化，让人看到了很好的发展前景，在让干部群众接受教育的同时，也激发了他们干事创业的热情和干劲，同时也为村民提供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4、加强非公有制企业党支部的管，树党员新风。一是要通过这个平台，利用自身的优势，进行有效的沟通，促进经济的健康发展;二是支部党员要起到模范带头的作用，具体体现在诚信经营、守法经营中。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一定成效，但还存在一些不足。一是基层党组织的战斗力还不适应发展形势的需要，少数干部群众思想还不够解放，观念更新的步伐仍然较慢，发展经济措施办法不多;二是村级集体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保持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乡镇政府20_年度工作总结篇2</w:t>
      </w:r>
    </w:p>
    <w:p>
      <w:pPr>
        <w:ind w:left="0" w:right="0" w:firstLine="560"/>
        <w:spacing w:before="450" w:after="450" w:line="312" w:lineRule="auto"/>
      </w:pPr>
      <w:r>
        <w:rPr>
          <w:rFonts w:ascii="宋体" w:hAnsi="宋体" w:eastAsia="宋体" w:cs="宋体"/>
          <w:color w:val="000"/>
          <w:sz w:val="28"/>
          <w:szCs w:val="28"/>
        </w:rPr>
        <w:t xml:space="preserve">一、探索镇党委权力公开，完善基层服务体系</w:t>
      </w:r>
    </w:p>
    <w:p>
      <w:pPr>
        <w:ind w:left="0" w:right="0" w:firstLine="560"/>
        <w:spacing w:before="450" w:after="450" w:line="312" w:lineRule="auto"/>
      </w:pPr>
      <w:r>
        <w:rPr>
          <w:rFonts w:ascii="宋体" w:hAnsi="宋体" w:eastAsia="宋体" w:cs="宋体"/>
          <w:color w:val="000"/>
          <w:sz w:val="28"/>
          <w:szCs w:val="28"/>
        </w:rPr>
        <w:t xml:space="preserve">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宋体" w:hAnsi="宋体" w:eastAsia="宋体" w:cs="宋体"/>
          <w:color w:val="000"/>
          <w:sz w:val="28"/>
          <w:szCs w:val="28"/>
        </w:rPr>
        <w:t xml:space="preserve">二、开展社区民主监督建设，不断完善基层服务平台</w:t>
      </w:r>
    </w:p>
    <w:p>
      <w:pPr>
        <w:ind w:left="0" w:right="0" w:firstLine="560"/>
        <w:spacing w:before="450" w:after="450" w:line="312" w:lineRule="auto"/>
      </w:pPr>
      <w:r>
        <w:rPr>
          <w:rFonts w:ascii="宋体" w:hAnsi="宋体" w:eastAsia="宋体" w:cs="宋体"/>
          <w:color w:val="000"/>
          <w:sz w:val="28"/>
          <w:szCs w:val="28"/>
        </w:rPr>
        <w:t xml:space="preserve">随着政府对民生投入的加大，涉及社区的背街小巷、庭院改善等工程的增多，社区居务也日趋繁忙，建立一个针对日常居务方面工作的监督机构已经成为势在必行的趋势。在此情况下，安文镇于20_年3月份在8个社区成立了居务监督委员会，并通过民主选举，选出了第__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宋体" w:hAnsi="宋体" w:eastAsia="宋体" w:cs="宋体"/>
          <w:color w:val="000"/>
          <w:sz w:val="28"/>
          <w:szCs w:val="28"/>
        </w:rPr>
        <w:t xml:space="preserve">三、狠抓党员队伍建设，不断提高党员整体素质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13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乡镇政府20_年度工作总结篇3</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四、在领导的支持和相关部门的配合下认真、及时完成了县计生委下达的各项工作任务。录入从20__年到现在的社会抚养费信息五百多条，上价社会抚养费46万。与去年同期比较节约资金近20万。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乡镇政府20_年度工作总结篇4</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乡镇政府20_年度工作总结篇5</w:t>
      </w:r>
    </w:p>
    <w:p>
      <w:pPr>
        <w:ind w:left="0" w:right="0" w:firstLine="560"/>
        <w:spacing w:before="450" w:after="450" w:line="312" w:lineRule="auto"/>
      </w:pPr>
      <w:r>
        <w:rPr>
          <w:rFonts w:ascii="宋体" w:hAnsi="宋体" w:eastAsia="宋体" w:cs="宋体"/>
          <w:color w:val="000"/>
          <w:sz w:val="28"/>
          <w:szCs w:val="28"/>
        </w:rPr>
        <w:t xml:space="preserve">本学期，我承担了__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x月—__月累计费用支出达__万元，办理支付业务__笔，包括署假日均业务量达7.5笔。经过x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2025-04-12T02:15:43+08:00</dcterms:created>
  <dcterms:modified xsi:type="dcterms:W3CDTF">2025-04-12T02:15:43+08:00</dcterms:modified>
</cp:coreProperties>
</file>

<file path=docProps/custom.xml><?xml version="1.0" encoding="utf-8"?>
<Properties xmlns="http://schemas.openxmlformats.org/officeDocument/2006/custom-properties" xmlns:vt="http://schemas.openxmlformats.org/officeDocument/2006/docPropsVTypes"/>
</file>