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党风廉政建设工作总结优秀范文三篇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工作总结优秀范文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工作总结优秀范文三篇，仅供参考，希望能够帮助到大家。[_TAG_h2]第一篇: 党风廉政建设工作总结优秀</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党风廉政建设工作总结优秀</w:t>
      </w:r>
    </w:p>
    <w:p>
      <w:pPr>
        <w:ind w:left="0" w:right="0" w:firstLine="560"/>
        <w:spacing w:before="450" w:after="450" w:line="312" w:lineRule="auto"/>
      </w:pPr>
      <w:r>
        <w:rPr>
          <w:rFonts w:ascii="宋体" w:hAnsi="宋体" w:eastAsia="宋体" w:cs="宋体"/>
          <w:color w:val="000"/>
          <w:sz w:val="28"/>
          <w:szCs w:val="28"/>
        </w:rPr>
        <w:t xml:space="preserve">　　20__年以来，__党支部严格按照局党委的工作部署，结合工作实际，抓教育，建制度，强监督，切实加强党风廉政建设和反_作，取得了明显成效，工作开展情况总结如下：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_作纳入全年重点工作，统筹安排，全面推进，形成了反_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__党支部上半年安排了党风廉政及反_容的学习7次，主要学习了党章、精神、四中全会精神、反_例、市纪委汇编的学思践悟系列文章等内容，并根据学习内容及时进行讨论分析，使教育学习到达效果。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　&gt;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　　&gt;四、加强监督检查、防止疏漏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　&gt;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_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党风廉政建设工作总结优秀</w:t>
      </w:r>
    </w:p>
    <w:p>
      <w:pPr>
        <w:ind w:left="0" w:right="0" w:firstLine="560"/>
        <w:spacing w:before="450" w:after="450" w:line="312" w:lineRule="auto"/>
      </w:pPr>
      <w:r>
        <w:rPr>
          <w:rFonts w:ascii="宋体" w:hAnsi="宋体" w:eastAsia="宋体" w:cs="宋体"/>
          <w:color w:val="000"/>
          <w:sz w:val="28"/>
          <w:szCs w:val="28"/>
        </w:rPr>
        <w:t xml:space="preserve">　　20__年，东关街社区党风廉政建设工作在县委、镇党委的正确领导下，以深入贯彻学_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　&gt;　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　　加强党风廉政学习教育，提高思想素质，是开展党风廉政建设的前提202_年社区党风廉政建设工作总结202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　　&gt;三、狠抓干部作风建设，不断增强干部服务意识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　　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&gt;　　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　　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　&gt;　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　　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__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　　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2025-03-15T09:19:17+08:00</dcterms:created>
  <dcterms:modified xsi:type="dcterms:W3CDTF">2025-03-15T09:19:17+08:00</dcterms:modified>
</cp:coreProperties>
</file>

<file path=docProps/custom.xml><?xml version="1.0" encoding="utf-8"?>
<Properties xmlns="http://schemas.openxmlformats.org/officeDocument/2006/custom-properties" xmlns:vt="http://schemas.openxmlformats.org/officeDocument/2006/docPropsVTypes"/>
</file>