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本站为大家带来的202_年以案促改，希望能帮助...</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本站为大家带来的202_年以案促改，希望能帮助到大家![_TAG_h2]　　202_年以案促改</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202_年以案促改</w:t>
      </w:r>
    </w:p>
    <w:p>
      <w:pPr>
        <w:ind w:left="0" w:right="0" w:firstLine="560"/>
        <w:spacing w:before="450" w:after="450" w:line="312" w:lineRule="auto"/>
      </w:pPr>
      <w:r>
        <w:rPr>
          <w:rFonts w:ascii="宋体" w:hAnsi="宋体" w:eastAsia="宋体" w:cs="宋体"/>
          <w:color w:val="000"/>
          <w:sz w:val="28"/>
          <w:szCs w:val="28"/>
        </w:rPr>
        <w:t xml:space="preserve">　　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　　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进措施。现将我本人有关剖析检查情况报告如下。</w:t>
      </w:r>
    </w:p>
    <w:p>
      <w:pPr>
        <w:ind w:left="0" w:right="0" w:firstLine="560"/>
        <w:spacing w:before="450" w:after="450" w:line="312" w:lineRule="auto"/>
      </w:pPr>
      <w:r>
        <w:rPr>
          <w:rFonts w:ascii="宋体" w:hAnsi="宋体" w:eastAsia="宋体" w:cs="宋体"/>
          <w:color w:val="000"/>
          <w:sz w:val="28"/>
          <w:szCs w:val="28"/>
        </w:rPr>
        <w:t xml:space="preserve">&gt;　　对以案促改工作的认识和体会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提出了一系列全面从严治党的新理念新思想新举措。为贯彻习近平总书记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&gt;　　(一)、学习不系统、理论水平有待提高。典型案例中大部分党员干部都是因为不注重理论学习</w:t>
      </w:r>
    </w:p>
    <w:p>
      <w:pPr>
        <w:ind w:left="0" w:right="0" w:firstLine="560"/>
        <w:spacing w:before="450" w:after="450" w:line="312" w:lineRule="auto"/>
      </w:pPr>
      <w:r>
        <w:rPr>
          <w:rFonts w:ascii="宋体" w:hAnsi="宋体" w:eastAsia="宋体" w:cs="宋体"/>
          <w:color w:val="000"/>
          <w:sz w:val="28"/>
          <w:szCs w:val="28"/>
        </w:rPr>
        <w:t xml:space="preserve">　　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&gt;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6"/>
          <w:szCs w:val="36"/>
          <w:b w:val="1"/>
          <w:bCs w:val="1"/>
        </w:rPr>
        <w:t xml:space="preserve">　　202_年以案促改</w:t>
      </w:r>
    </w:p>
    <w:p>
      <w:pPr>
        <w:ind w:left="0" w:right="0" w:firstLine="560"/>
        <w:spacing w:before="450" w:after="450" w:line="312" w:lineRule="auto"/>
      </w:pPr>
      <w:r>
        <w:rPr>
          <w:rFonts w:ascii="宋体" w:hAnsi="宋体" w:eastAsia="宋体" w:cs="宋体"/>
          <w:color w:val="000"/>
          <w:sz w:val="28"/>
          <w:szCs w:val="28"/>
        </w:rPr>
        <w:t xml:space="preserve">　　10月25日上午，我院在职工培训中心组织召开202_年以案促改警示教育大会，省地矿局副局长郑茂杰、局政治部主任李贵明莅临大会指导。院长赵海良，党委书记张毅，党委委员、纪委书记张维，党委委员、副院长兼总工程师远顺立，党委委员、副院长魏磊，党委委员、工会副主席李传奇，院级公司总经理刘玉勇参加，会议由院长赵海良主持。</w:t>
      </w:r>
    </w:p>
    <w:p>
      <w:pPr>
        <w:ind w:left="0" w:right="0" w:firstLine="560"/>
        <w:spacing w:before="450" w:after="450" w:line="312" w:lineRule="auto"/>
      </w:pPr>
      <w:r>
        <w:rPr>
          <w:rFonts w:ascii="宋体" w:hAnsi="宋体" w:eastAsia="宋体" w:cs="宋体"/>
          <w:color w:val="000"/>
          <w:sz w:val="28"/>
          <w:szCs w:val="28"/>
        </w:rPr>
        <w:t xml:space="preserve">　　本次会议共安排五项议程。首先由党委委员、副院长兼总工程师远顺立传达省纪委监委驻省自然资源厅纪检监察组《关于组织学习扎实推进以案促改工作的通知》精神，宣读院《以案促改工作方案》;随后，纪委书记张维宣读了局系统2名违纪违法人员处分决定书、忏悔书及刑事判决书;会议还专门安排了党委委员、副院长魏磊代表院领导班子，财务科科长徐伟、勘测规划分院院长刘超良代表机关和二级单位作表态发言。</w:t>
      </w:r>
    </w:p>
    <w:p>
      <w:pPr>
        <w:ind w:left="0" w:right="0" w:firstLine="560"/>
        <w:spacing w:before="450" w:after="450" w:line="312" w:lineRule="auto"/>
      </w:pPr>
      <w:r>
        <w:rPr>
          <w:rFonts w:ascii="宋体" w:hAnsi="宋体" w:eastAsia="宋体" w:cs="宋体"/>
          <w:color w:val="000"/>
          <w:sz w:val="28"/>
          <w:szCs w:val="28"/>
        </w:rPr>
        <w:t xml:space="preserve">　　党委书记张毅作动员讲话。他指出：召开这次以案促改警示教育大会的主要任务是，以习近平总书记关于坚持标本兼治、不断以治标促进治本、夺取反腐败斗争压倒性胜利的重要战略思想为指导，深入贯彻党的十九大全面从严治党战略部署，贯彻省委《关于推进以案促改制度化常态化的意见》和省局以案促改警示教育大会相关精神，巩固深化以案促改工作成效，推进以案促改制度化常态化，对我院坚持标本兼治、推进以案促改工作进行再动员、再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毅强调：一是提高思想认识，将以案促改工作引向深入。要把思想和行动统一到省委有关部署上来，统一到省纪委和驻厅纪检组的要求上来，统一到局党组和院党委的安排上来。对照省委《意见》、省纪委《实施办法》、局《工作方案》和我院《工作方案》，对标梳理，查漏补缺，全面完成所有规定动作。结合“不忘初心、牢记使命”主题教育专项整治，广大党员干部要进一步提高政治站位，深刻认识到坚持标本兼治、推进以案促改的重要意义，踏踏实实工作、老老实实做人、清清白白做官，切实做好以案促改工作。二是深刻剖析以案促改案例，始终保持永远在路上的清醒执着。深刻剖析发生在我们身边的典型案例，总结经验教训，要以案为镜，切实做到警钟长鸣，时刻绷紧廉洁从政之弦，做到在政治上保持坚定清醒，在纪律上保证令行禁止，在用权上确保公正廉洁，在作风上坚持务实为民，时刻把“清正”二字牢记于心、体现于行，永葆共产党人的精神追求和人民公仆的政治本色。三是统筹推进，确保以案促改工作取得成效。院党委要以高度的政治自觉，深刻认识落实主体责任的极端重要性，提高政治站位，抓住“牛鼻子”。严格落实主体责任清单，一项一项履职尽责，守牢“主阵地”，种好“责任田”，用霹雳手段将拒腐防变的思想防线筑牢。纪检监察部门要有针对性地开展专项检查，努力形成“监督检查”常态化、制度化机制，有效促进我院各项工作依规依纪、规范有序开展。全院党员干部职工要用身边案例来时刻提醒自己，严守党纪党规，不越雷池，不闯红灯。</w:t>
      </w:r>
    </w:p>
    <w:p>
      <w:pPr>
        <w:ind w:left="0" w:right="0" w:firstLine="560"/>
        <w:spacing w:before="450" w:after="450" w:line="312" w:lineRule="auto"/>
      </w:pPr>
      <w:r>
        <w:rPr>
          <w:rFonts w:ascii="宋体" w:hAnsi="宋体" w:eastAsia="宋体" w:cs="宋体"/>
          <w:color w:val="000"/>
          <w:sz w:val="28"/>
          <w:szCs w:val="28"/>
        </w:rPr>
        <w:t xml:space="preserve">       会上，省地矿局副局长郑茂杰同志作重要讲话。他指出，深化以案促改是一项长期性、系统性工作，这是认真贯彻落实习近平总书记关于深化标本兼治、不断以治标促进治本和一体推进不敢腐、不能腐、不想腐的重要战略思想的具体行动，各级党组织要深入扎实推进，确保以案促改工作见实见效。他对我院开展以案促改工作提出了指导意见。一是提升政治站位，切实增强推进以案促改工作的责任感和使命感;二是把握关键重点，扎实做好以案促改各项工作;三是抓好统筹结合，推动单位工作高质量发展。</w:t>
      </w:r>
    </w:p>
    <w:p>
      <w:pPr>
        <w:ind w:left="0" w:right="0" w:firstLine="560"/>
        <w:spacing w:before="450" w:after="450" w:line="312" w:lineRule="auto"/>
      </w:pPr>
      <w:r>
        <w:rPr>
          <w:rFonts w:ascii="宋体" w:hAnsi="宋体" w:eastAsia="宋体" w:cs="宋体"/>
          <w:color w:val="000"/>
          <w:sz w:val="28"/>
          <w:szCs w:val="28"/>
        </w:rPr>
        <w:t xml:space="preserve">　　院长赵海良就贯彻落实郑茂杰副局长对我院以案促改工作提出的相关指导意见和张毅书记在讲话中对我院做好以案促改工作的重要部署提出了具体意见。</w:t>
      </w:r>
    </w:p>
    <w:p>
      <w:pPr>
        <w:ind w:left="0" w:right="0" w:firstLine="560"/>
        <w:spacing w:before="450" w:after="450" w:line="312" w:lineRule="auto"/>
      </w:pPr>
      <w:r>
        <w:rPr>
          <w:rFonts w:ascii="宋体" w:hAnsi="宋体" w:eastAsia="宋体" w:cs="宋体"/>
          <w:color w:val="000"/>
          <w:sz w:val="28"/>
          <w:szCs w:val="28"/>
        </w:rPr>
        <w:t xml:space="preserve">      他强调：一是要学习领会好会议精神。各机关科室和分院在会后要迅速传达会议精神，使全院干部职工明白以案促改工作的目的、意义、任务和要求，切实增强以案促改工作的自觉性和主动性，把会议提出的各项任务要求落到实处。二是要精心组织好以案促改工作。大家要认真学习贯彻我院《以案促改工作方案》，结合自身实际，扎实开展工作，做到任务的分解与细化，结合发生在我局的四起案例，以案为鉴，做到举一反三，切实把以案促改工作做深、做细、做实。三是全面提升工作水平。有工作布置安排，就要有督导检查，要用严的纪律保证以案促改工作效果不打折扣，不断提升工作水平，保证我院的生产经营工作安全有序进行。</w:t>
      </w:r>
    </w:p>
    <w:p>
      <w:pPr>
        <w:ind w:left="0" w:right="0" w:firstLine="560"/>
        <w:spacing w:before="450" w:after="450" w:line="312" w:lineRule="auto"/>
      </w:pPr>
      <w:r>
        <w:rPr>
          <w:rFonts w:ascii="宋体" w:hAnsi="宋体" w:eastAsia="宋体" w:cs="宋体"/>
          <w:color w:val="000"/>
          <w:sz w:val="28"/>
          <w:szCs w:val="28"/>
        </w:rPr>
        <w:t xml:space="preserve">　　院领导，副科级以上干部，各党支部委员，机关全体党员共60余人参加了会议。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2025-04-29T04:48:26+08:00</dcterms:created>
  <dcterms:modified xsi:type="dcterms:W3CDTF">2025-04-29T04:48:26+08:00</dcterms:modified>
</cp:coreProperties>
</file>

<file path=docProps/custom.xml><?xml version="1.0" encoding="utf-8"?>
<Properties xmlns="http://schemas.openxmlformats.org/officeDocument/2006/custom-properties" xmlns:vt="http://schemas.openxmlformats.org/officeDocument/2006/docPropsVTypes"/>
</file>