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202_兽医工作总结</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202_兽医工作总结（通用10篇）202_兽医工作总结 篇1 岁月如梭，转眼20__年已步入尾声。在二堰检疫分站工作了一年多了，从来没有一年像今年一年顺利，并不是说我的薪水涨了多少，也不是说自己的职位得到了提高。是因为经过这一年多的磨合之后...</w:t>
      </w:r>
    </w:p>
    <w:p>
      <w:pPr>
        <w:ind w:left="0" w:right="0" w:firstLine="560"/>
        <w:spacing w:before="450" w:after="450" w:line="312" w:lineRule="auto"/>
      </w:pPr>
      <w:r>
        <w:rPr>
          <w:rFonts w:ascii="宋体" w:hAnsi="宋体" w:eastAsia="宋体" w:cs="宋体"/>
          <w:color w:val="000"/>
          <w:sz w:val="28"/>
          <w:szCs w:val="28"/>
        </w:rPr>
        <w:t xml:space="preserve">202_兽医工作总结（通用10篇）</w:t>
      </w:r>
    </w:p>
    <w:p>
      <w:pPr>
        <w:ind w:left="0" w:right="0" w:firstLine="560"/>
        <w:spacing w:before="450" w:after="450" w:line="312" w:lineRule="auto"/>
      </w:pPr>
      <w:r>
        <w:rPr>
          <w:rFonts w:ascii="宋体" w:hAnsi="宋体" w:eastAsia="宋体" w:cs="宋体"/>
          <w:color w:val="000"/>
          <w:sz w:val="28"/>
          <w:szCs w:val="28"/>
        </w:rPr>
        <w:t xml:space="preserve">202_兽医工作总结 篇1</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202_兽医工作总结 篇2</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预计20_年全市畜禽出栏4700万头只，肉蛋奶总产量17万吨，畜牧业产值27.5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_县，获得生猪生产大县、秸秆养畜示_县、高效特色畜牧业示_县、生猪产业健康养殖示_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_市率先实施了育肥猪保险工作，参保育肥猪2.1万余头，促进了畜牧业生产稳定发展。加速养殖标准化进程，新建、改建标准化畜禽养殖小区(场)102处，创建国家级标准化示范场1处、省级4处、_市级30处，规模化养殖提高5个百分点，实现了装备、技术提档升级，起到了良好的示范带动作用。大力推广生态养殖，鼓励发展草食家畜，奥华屠宰厂上线运营，产加销一体实现全产业链发展;加大秸秆青贮和有机肥利用，新增青贮池1.8万立方米、有机肥场1处，全市年青贮玉米_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_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6.7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_年，我们将以“保供给、保安全、保生态”为目标，以推进畜牧业转型升级为主线，强化畜产品安全监管措施，落实畜牧业发展保护机制，努力争创畜产品安全示_县和全省现代畜牧业示范区，推进畜牧业强县建设步伐，促进农业增效、农民增收。计划全年新建、改建标准化畜禽养殖场100处，创建_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_市级标准化畜禽示范场创建，整合项目资金扶持养殖场实施设施化、生态化改造，力争创建_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20__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_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三是强化畜牧投入品监管。开展兽药gsp复验和再规范工作，逐步建立行业退出机制，进一步提高兽药经营的准入门槛，计划淘汰一批经营质量低、管理水平低、人员素质低的“三低”药店，不断提升兽药行业整体经营水平。四是做好病死畜禽无害化处理。以病死动物无害化处理中心投入运营为锲机，建立“镇街网点收集、无害化中心集中处理”的病死动物无害化处理管理体系，逐步形成“国家补助资金+保险理赔”相结合的资金补偿机制。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二是加强执法人员培训考核。以法律法规和执法实务为重点，定期对畜牧兽医行政执法人员进行轮训，提高执法人员的政治素质和业务素质，计划年内举办集中培训活动4次以上。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560"/>
        <w:spacing w:before="450" w:after="450" w:line="312" w:lineRule="auto"/>
      </w:pPr>
      <w:r>
        <w:rPr>
          <w:rFonts w:ascii="宋体" w:hAnsi="宋体" w:eastAsia="宋体" w:cs="宋体"/>
          <w:color w:val="000"/>
          <w:sz w:val="28"/>
          <w:szCs w:val="28"/>
        </w:rPr>
        <w:t xml:space="preserve">202_兽医工作总结 篇3</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在基层乡站从事畜牧兽医服务工作长达_年。在各级政府的正确领导下，在上级业务主管部门的正确指导下，恪尽职守，敬业爱岗，热爱本职工作，服从组织安排，坚守工作岗位，认真贯彻落实各项强农惠农政策，结合本行业、本单位实际，认真履行岗位责任制，根据划定的防疫责任区，做到了任务到人，责任到人。积极参加当地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202_兽医工作总结 篇4</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__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_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1、财政拨入经费43920.00元。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3、其它收入房租费6000.00元，站内多收入防检费充转帐有毒有害津贴2315.00元。全年总支付118726.00元。</w:t>
      </w:r>
    </w:p>
    <w:p>
      <w:pPr>
        <w:ind w:left="0" w:right="0" w:firstLine="560"/>
        <w:spacing w:before="450" w:after="450" w:line="312" w:lineRule="auto"/>
      </w:pPr>
      <w:r>
        <w:rPr>
          <w:rFonts w:ascii="宋体" w:hAnsi="宋体" w:eastAsia="宋体" w:cs="宋体"/>
          <w:color w:val="000"/>
          <w:sz w:val="28"/>
          <w:szCs w:val="28"/>
        </w:rPr>
        <w:t xml:space="preserve">4、上缴财政专户款66500.00元。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6、房屋维修费7059.10元。收支品迭余9.00元。根据主管局计财科有关文件规定，严禁联单、白发票入账。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202_兽医工作总结 篇5</w:t>
      </w:r>
    </w:p>
    <w:p>
      <w:pPr>
        <w:ind w:left="0" w:right="0" w:firstLine="560"/>
        <w:spacing w:before="450" w:after="450" w:line="312" w:lineRule="auto"/>
      </w:pPr>
      <w:r>
        <w:rPr>
          <w:rFonts w:ascii="宋体" w:hAnsi="宋体" w:eastAsia="宋体" w:cs="宋体"/>
          <w:color w:val="000"/>
          <w:sz w:val="28"/>
          <w:szCs w:val="28"/>
        </w:rPr>
        <w:t xml:space="preserve">20_年，水产工作根据《20_年全省养殖业工作意见》及《20_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_年放养水面达到47万亩(去年同期47万亩);预计完成水产品产量11.5万吨(去年同期10.7万吨)，增长7.3%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_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_市委政府举办的20_年东江湖“鱼王节”活动，8月20日在_市环湖公路桃花谷隆重举行，湖南都市频道《直播大事件》栏目对捕鱼活动进行了全程现场直播。近万名游客齐聚东江湖畔，共同见证长2.15米，重205斤的“东江湖鱼王”鲟鱼，捕捞出水的震撼场面，引得众人一片欢呼。活动主办方还准备了一口特制的船形鱼锅，锅长11米、宽2米、深0.5米，最多可装食材5.5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鱼养在洞里：渔业还有一件新鲜事，就是把鱼养在山洞里。时下，找洞养鱼、打洞养鱼、造洞养鱼、地道养鱼，成为渔业的一道风景。_区青龙首生物科技有限公司就是其中的代表。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_县水溪种养殖专业合作社、永兴鑫和种养殖专业合作社、_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宋体" w:hAnsi="宋体" w:eastAsia="宋体" w:cs="宋体"/>
          <w:color w:val="000"/>
          <w:sz w:val="28"/>
          <w:szCs w:val="28"/>
        </w:rPr>
        <w:t xml:space="preserve">首先，冷水鱼。以鲟鱼、三文鱼为主体的冷水鱼养殖在全省独树一帜，继续保持龙头地位。据不完全统计，全市目前有冷水鱼养殖单位或企业达到34家，养殖面积220520平方米(不包括大水面混养方式面积)，冷水鱼产量6915吨(不包括高海拔稻田养殖产量)。养殖的冷水鱼主要品种有鲟鱼、鲑鳟鱼、银鱼及特色水产中的娃娃鱼、石蛙等。冷水鱼养殖方式主要有网箱养殖、流水养鱼、大水面混养和精养池塘专养等四种。</w:t>
      </w:r>
    </w:p>
    <w:p>
      <w:pPr>
        <w:ind w:left="0" w:right="0" w:firstLine="560"/>
        <w:spacing w:before="450" w:after="450" w:line="312" w:lineRule="auto"/>
      </w:pPr>
      <w:r>
        <w:rPr>
          <w:rFonts w:ascii="宋体" w:hAnsi="宋体" w:eastAsia="宋体" w:cs="宋体"/>
          <w:color w:val="000"/>
          <w:sz w:val="28"/>
          <w:szCs w:val="28"/>
        </w:rPr>
        <w:t xml:space="preserve">一是网箱养殖冷水鱼，主要集中东江河流域，形成了独有的冷水鱼养殖产业带。从资兴到永兴20多公里河道的冷水鱼产业已初具规模，共有冷水鱼规模企业8家，网箱养殖面积197520平方米，年产鲟鱼5078吨，三文鱼750吨。</w:t>
      </w:r>
    </w:p>
    <w:p>
      <w:pPr>
        <w:ind w:left="0" w:right="0" w:firstLine="560"/>
        <w:spacing w:before="450" w:after="450" w:line="312" w:lineRule="auto"/>
      </w:pPr>
      <w:r>
        <w:rPr>
          <w:rFonts w:ascii="宋体" w:hAnsi="宋体" w:eastAsia="宋体" w:cs="宋体"/>
          <w:color w:val="000"/>
          <w:sz w:val="28"/>
          <w:szCs w:val="28"/>
        </w:rPr>
        <w:t xml:space="preserve">二是流水养殖冷水鱼，主要集中在永兴、苏仙、宜章、北湖、资兴、桂东、临武等地，主要采用溶洞引水养鱼、挖井提水养鱼、山涧拦水养鱼等三种方式。共有规模养殖单位21家，年产鲟鱼384吨、三文鱼90吨、娃娃鱼9.7吨、石蛙4吨。与此同时，在市水科所新场址正在建设的冷水鱼产业园正在进行之中，目前，日供水16800立方米的大型引水工程已经完工，建设中的二期工程是规模上万平方米的工厂化流水养鱼池。建成后将成为国内最大的工厂化冷水鱼养殖基地。</w:t>
      </w:r>
    </w:p>
    <w:p>
      <w:pPr>
        <w:ind w:left="0" w:right="0" w:firstLine="560"/>
        <w:spacing w:before="450" w:after="450" w:line="312" w:lineRule="auto"/>
      </w:pPr>
      <w:r>
        <w:rPr>
          <w:rFonts w:ascii="宋体" w:hAnsi="宋体" w:eastAsia="宋体" w:cs="宋体"/>
          <w:color w:val="000"/>
          <w:sz w:val="28"/>
          <w:szCs w:val="28"/>
        </w:rPr>
        <w:t xml:space="preserve">三是大水面混养冷水鱼。主要集中在东江湖和欧阳海等大水面。主推品种为银鱼和匙吻鲟。其中，东江湖年产银鱼600吨左右、欧阳海年产银鱼10吨以上;在欧阳海和嘉禾千家洞水库开展大水面混养匙吻鲟，也在探索中。</w:t>
      </w:r>
    </w:p>
    <w:p>
      <w:pPr>
        <w:ind w:left="0" w:right="0" w:firstLine="560"/>
        <w:spacing w:before="450" w:after="450" w:line="312" w:lineRule="auto"/>
      </w:pPr>
      <w:r>
        <w:rPr>
          <w:rFonts w:ascii="宋体" w:hAnsi="宋体" w:eastAsia="宋体" w:cs="宋体"/>
          <w:color w:val="000"/>
          <w:sz w:val="28"/>
          <w:szCs w:val="28"/>
        </w:rPr>
        <w:t xml:space="preserve">四是精养池塘专养冷水鱼。主要在宜章洪成和鑫归实施养殖匙吻鲟。其中，宜章洪成完成培育与提供规格5寸匙吻鲟10多万尾，自己养殖2万尾，于20_年4月投放，投放规格5寸，目前已长到1斤多，预计到元旦上市将达到2斤规格。</w:t>
      </w:r>
    </w:p>
    <w:p>
      <w:pPr>
        <w:ind w:left="0" w:right="0" w:firstLine="560"/>
        <w:spacing w:before="450" w:after="450" w:line="312" w:lineRule="auto"/>
      </w:pPr>
      <w:r>
        <w:rPr>
          <w:rFonts w:ascii="宋体" w:hAnsi="宋体" w:eastAsia="宋体" w:cs="宋体"/>
          <w:color w:val="000"/>
          <w:sz w:val="28"/>
          <w:szCs w:val="28"/>
        </w:rPr>
        <w:t xml:space="preserve">其次，热水鱼。宜章洪成一六利用温泉控温技术繁养殖生鱼，年生产能力上亿尾，成为省内最大生鱼繁殖场，其种苗通过网络销往广州、佛山、江西等地;永兴先步鳄龟繁殖场，现有亲本1万只，年生产苗种10万只，是省内最大的鳄龟繁殖场，其种苗通过网络销往广州、浙江、江苏等地。</w:t>
      </w:r>
    </w:p>
    <w:p>
      <w:pPr>
        <w:ind w:left="0" w:right="0" w:firstLine="560"/>
        <w:spacing w:before="450" w:after="450" w:line="312" w:lineRule="auto"/>
      </w:pPr>
      <w:r>
        <w:rPr>
          <w:rFonts w:ascii="宋体" w:hAnsi="宋体" w:eastAsia="宋体" w:cs="宋体"/>
          <w:color w:val="000"/>
          <w:sz w:val="28"/>
          <w:szCs w:val="28"/>
        </w:rPr>
        <w:t xml:space="preserve">再次，本土特色鱼。主要养殖：特大鳙鱼、翘嘴鲌、黄颡鱼、鳜鱼、泥鳅、大口鲶等。汝城鑫归有泥鳅高标准鱼池500亩，是省内最大的鳅苗种生产基地，今年上半年生产苗种5000万尾，除满足本市外，还销往江西;桂阳春陵江生态渔业，年生产特大鳙鱼1000多吨，其产品远销往重庆、四川、广州。</w:t>
      </w:r>
    </w:p>
    <w:p>
      <w:pPr>
        <w:ind w:left="0" w:right="0" w:firstLine="560"/>
        <w:spacing w:before="450" w:after="450" w:line="312" w:lineRule="auto"/>
      </w:pPr>
      <w:r>
        <w:rPr>
          <w:rFonts w:ascii="宋体" w:hAnsi="宋体" w:eastAsia="宋体" w:cs="宋体"/>
          <w:color w:val="000"/>
          <w:sz w:val="28"/>
          <w:szCs w:val="28"/>
        </w:rPr>
        <w:t xml:space="preserve">(四)强化苗种管理，升级现代种业</w:t>
      </w:r>
    </w:p>
    <w:p>
      <w:pPr>
        <w:ind w:left="0" w:right="0" w:firstLine="560"/>
        <w:spacing w:before="450" w:after="450" w:line="312" w:lineRule="auto"/>
      </w:pPr>
      <w:r>
        <w:rPr>
          <w:rFonts w:ascii="宋体" w:hAnsi="宋体" w:eastAsia="宋体" w:cs="宋体"/>
          <w:color w:val="000"/>
          <w:sz w:val="28"/>
          <w:szCs w:val="28"/>
        </w:rPr>
        <w:t xml:space="preserve">我们主要做了3件事：</w:t>
      </w:r>
    </w:p>
    <w:p>
      <w:pPr>
        <w:ind w:left="0" w:right="0" w:firstLine="560"/>
        <w:spacing w:before="450" w:after="450" w:line="312" w:lineRule="auto"/>
      </w:pPr>
      <w:r>
        <w:rPr>
          <w:rFonts w:ascii="宋体" w:hAnsi="宋体" w:eastAsia="宋体" w:cs="宋体"/>
          <w:color w:val="000"/>
          <w:sz w:val="28"/>
          <w:szCs w:val="28"/>
        </w:rPr>
        <w:t xml:space="preserve">一方面，抓水产苗种督查。根据《湖南省畜牧水产局办公室关于开展20_年水产苗种生产专项整治督查工作的通知》要求，我局立即行动狠抓落实，并取得了预期成果：全市完成普查登记造册17个鱼苗鱼种场，并全部达到专项整治要求;苗种生产形成了制度化、常态化、规范化的长效机制。5月12—13日，由省局领导带队组织的苗种生产专项督查组，分别对我市_县鱼苗鱼种场、宜章洪成特种水产养殖繁殖场、_县鱼苗鱼种场和_市水产良种场等3县(市)4场，对照本次苗种督查要求严格进行现场检查，不仅顺利通过，而且获得高度赞扬：认为宜章洪成特种水产养殖繁殖场，是山区渔业的一面旗帜，是全省工厂化渔业的典型。</w:t>
      </w:r>
    </w:p>
    <w:p>
      <w:pPr>
        <w:ind w:left="0" w:right="0" w:firstLine="560"/>
        <w:spacing w:before="450" w:after="450" w:line="312" w:lineRule="auto"/>
      </w:pPr>
      <w:r>
        <w:rPr>
          <w:rFonts w:ascii="宋体" w:hAnsi="宋体" w:eastAsia="宋体" w:cs="宋体"/>
          <w:color w:val="000"/>
          <w:sz w:val="28"/>
          <w:szCs w:val="28"/>
        </w:rPr>
        <w:t xml:space="preserve">另一方面，抓苗种场升级。我们主要从两方面入手，一是县级场升级为市级场，为晋升为省级场奠定基础，今年有临武岚桥宏祥综合养殖专业合作社水产良种场，成功创建市级水产良种场。其中，鳜鱼苗种培育与鳜鱼规模商品鱼养殖，成为该场的突出特色，年培育鳜鱼苗种100万尾，年上市商品鳜鱼50000斤以上，是目前最大的鳜鱼养殖基地。二是市级场升级为省级水产良种场，全市已成功创建省级水产良种场4个，是目前全省最多的地市。下一步，我们将重点支持宜章洪成、市水科所等创建省级水产良种场，并力争在20_年前成功创建。目前，我们正按创建计划朝省级水产良种场方向迈进，创建工作如火如荼进行中。</w:t>
      </w:r>
    </w:p>
    <w:p>
      <w:pPr>
        <w:ind w:left="0" w:right="0" w:firstLine="560"/>
        <w:spacing w:before="450" w:after="450" w:line="312" w:lineRule="auto"/>
      </w:pPr>
      <w:r>
        <w:rPr>
          <w:rFonts w:ascii="宋体" w:hAnsi="宋体" w:eastAsia="宋体" w:cs="宋体"/>
          <w:color w:val="000"/>
          <w:sz w:val="28"/>
          <w:szCs w:val="28"/>
        </w:rPr>
        <w:t xml:space="preserve">再次，我们瞄准水产现代种业，申请创建国家级水产现代种业示范场。先后采取五项措施助推创建：一是选择条件较好的_市水产良种场，作为推荐单位上报省局;二是深入资水产良种场现场进行现场指导;三是亲自审核创建资料;四是主动与省局等相关部门与领导取得联系，做好衔接工作;五是邀请评审专家，针对创建具体工作，审资料、查不足、提建议、求完美、抓落实，力争成功创建。从目前的情况来看，_市水产良种场申请创建国家级水产现代种业示范场进展顺利，有希望将成为市第一个国家级水产现代种业示范场。</w:t>
      </w:r>
    </w:p>
    <w:p>
      <w:pPr>
        <w:ind w:left="0" w:right="0" w:firstLine="560"/>
        <w:spacing w:before="450" w:after="450" w:line="312" w:lineRule="auto"/>
      </w:pPr>
      <w:r>
        <w:rPr>
          <w:rFonts w:ascii="宋体" w:hAnsi="宋体" w:eastAsia="宋体" w:cs="宋体"/>
          <w:color w:val="000"/>
          <w:sz w:val="28"/>
          <w:szCs w:val="28"/>
        </w:rPr>
        <w:t xml:space="preserve">202_兽医工作总结 篇6</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 三个代表 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 村不漏户，户不漏畜，应免尽免 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202_兽医工作总结 篇7</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积极加强理论学习，关心和学习国家时事政治，积极与同事讨论研究总结，并组织同事认真学习。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202_兽医工作总结 篇8</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宋体" w:hAnsi="宋体" w:eastAsia="宋体" w:cs="宋体"/>
          <w:color w:val="000"/>
          <w:sz w:val="28"/>
          <w:szCs w:val="28"/>
        </w:rPr>
        <w:t xml:space="preserve">202_兽医工作总结 篇9</w:t>
      </w:r>
    </w:p>
    <w:p>
      <w:pPr>
        <w:ind w:left="0" w:right="0" w:firstLine="560"/>
        <w:spacing w:before="450" w:after="450" w:line="312" w:lineRule="auto"/>
      </w:pPr>
      <w:r>
        <w:rPr>
          <w:rFonts w:ascii="宋体" w:hAnsi="宋体" w:eastAsia="宋体" w:cs="宋体"/>
          <w:color w:val="000"/>
          <w:sz w:val="28"/>
          <w:szCs w:val="28"/>
        </w:rPr>
        <w:t xml:space="preserve">20_年，畜牧业以现代化发展为目标，以安全发展为底线，以生态发展为方向，着重抓好项目建设和产业结构调整，攻坚克难，逆势而上，全面完成省局规定各项发展指标。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20_年我市预计出栏(出笼)生猪595万头、牛16.6万头，羊48万只，家禽3234万羽，同比分别增长1.61%、8.00%、5.31%和4.52%，预计20_年实现养殖业产值121亿元，同比增长5.1%。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20_年市畜禽养殖加工在大投入基础上取得较大发展，一是原有大型养殖场扩建提质。宜章佳亨农业有限公司二期工程规划存栏能繁母猪6000头，年出栏生猪12万头建成;宜章东方红生态农业园规划20__头母猪规模，现一期工程已建成，规模达到存栏母猪600头;_市正大存栏母猪2500头、年出栏5万头养殖场已投入生产;_县年出栏1000头肉牛生产规模的汉明牧业步入正轨;_县金华肉牛养殖基地等6个年出栏300头以上肉牛养殖场按标准化养殖场规格已全部建成。二是新进招商引资企业提速启动。_县枫桥畜牧发展有限公司年出栏4万头生猪养殖基地、_县穗丰农牧有限公司总投资1.5亿的种黑山羊养殖基地已经破土动工。三是畜禽屠宰加工开创历史性突破。临武舜华新增1000万羽湘菜临武鸭加工厂扩建工程、新增20__万羽临武鸭屠宰加工厂建设项目、临武正邦公司1万吨肉食品加工项目、新湘农年屠宰加工冷鲜肉5万头项目、_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一是持续推进生猪标准化规模养殖，实施标准化规模养殖小区项目，积极争取市委、市政府重视，将20_年全市42个生猪标准化规模养殖场(小区)建设项目纳入市政府“民生100工程”考核，推动县级政府高度重视生猪标准化养殖场(小区)建设项目，11月份，42个项目全部通过市发改委和我局联合验收。在项目带动下，全市生猪规模化、标准化不断提高，到20_年全市生猪规模化比重70.5%，同比提高3.7%，年出栏生猪500头以上的规模场建档备案率达到100%。二是大力开展畜禽标准化示范场创建活动。我市将创建活动同绩效考核挂钩，引起县级畜牧部门及养殖场重视，今年_县杨柳水综合养殖有限公司等2个生猪养殖场成功创建国家级示范场，_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我市高度重视种畜禽场建设管理，一是加强种畜禽场建设，目前建成各类种畜禽场22个，20_年新建生猪供精站5个、生猪人工输精站(点)16个，分别达136个和505个，完成生猪人工输精43万胎次。二是加强种畜禽场引进，我市通过招商引资大力引进外资投资种牛场、种羊场，_县汉明牧业投资3000万发展西门塔尔牛种牛场，_县穗丰农牧有限公司投资1.5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河南、长沙等地学习，并在_县、_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一是加强养殖业区域规划，20_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衡”的要求，因地制宜，发展适度规模养殖，建立合理的规模养殖结构。目前全市11个县市区全面完成该项任务。二是开展_市东江湖畜禽退养工作。20_年省下达_市东江湖退养596个养殖户10.29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一是草地推进行动项目落实有力。20_年是湖南省草地推进行动试点项目实施第一年，我市_县哈哈牛业公司中央投资432万，_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_县、_区政府重视，借力政府推动项目有效落实。今年2个项目顺利通过省局项目验收，并为来年草山推进行动试点工作打下基础，20_年年底在全市筛选上报2个单位申请20_年草地推进行动试点项目。二是草食动物规模养殖量质并举，20_年市继续实施肉牛产业引导政策，_县争取到特色县域经济重点县，对养殖场建设、产品加工给予奖补，_县、_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_区湘源牛业、_县福福养殖专业合作社、_县舜湘等企业各自建立肉牛品牌，在市(县)区打开了销售渠道。20_年全市按照畜禽标准化示范场标准新建_县舜金等肉牛、肉养规模养殖场14家，并有5家成功创建了省级畜禽标准化示范场。三是牧草种植青贮成效显著。我市坚持“种草养牛、草畜配套、均衡供应”的种草养畜方针，大力推广巨菌草、桂牧一号等优质牧草种植，因我市规模肉牛养殖快速发展，市场对优良牧草需求大大增加，_县、_县、_县、_区、_县等地牧草种植基地迅速发展壮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宋体" w:hAnsi="宋体" w:eastAsia="宋体" w:cs="宋体"/>
          <w:color w:val="000"/>
          <w:sz w:val="28"/>
          <w:szCs w:val="28"/>
        </w:rPr>
        <w:t xml:space="preserve">202_兽医工作总结 篇10</w:t>
      </w:r>
    </w:p>
    <w:p>
      <w:pPr>
        <w:ind w:left="0" w:right="0" w:firstLine="560"/>
        <w:spacing w:before="450" w:after="450" w:line="312" w:lineRule="auto"/>
      </w:pPr>
      <w:r>
        <w:rPr>
          <w:rFonts w:ascii="宋体" w:hAnsi="宋体" w:eastAsia="宋体" w:cs="宋体"/>
          <w:color w:val="000"/>
          <w:sz w:val="28"/>
          <w:szCs w:val="28"/>
        </w:rPr>
        <w:t xml:space="preserve">20__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__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 一畜一标一证一针一帐 五个一的要求，坚持做到 四不漏 (乡不漏村、村不漏户、户不漏畜、畜不漏针)，全年共免疫注射口蹄疫苗0.68万头，禽流感疫苗52.95万羽份，注射猪瘟苗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w:t>
      </w:r>
    </w:p>
    <w:p>
      <w:pPr>
        <w:ind w:left="0" w:right="0" w:firstLine="560"/>
        <w:spacing w:before="450" w:after="450" w:line="312" w:lineRule="auto"/>
      </w:pPr>
      <w:r>
        <w:rPr>
          <w:rFonts w:ascii="宋体" w:hAnsi="宋体" w:eastAsia="宋体" w:cs="宋体"/>
          <w:color w:val="000"/>
          <w:sz w:val="28"/>
          <w:szCs w:val="28"/>
        </w:rPr>
        <w:t xml:space="preserve">每年投入防疫经费和扶持款等20多万元。20__年，全区共有养殖规模上100头的养殖户3户，期末牛存栏2100头，出栏9600头，肉产量1600吨，产值__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 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 良种牛，拴系喂，补精料，青贮草，驱虫防疫 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 品种良种化，管理规范化，营养科学化，环境卫生化，防疫程序化 。</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2025-01-23T00:59:04+08:00</dcterms:created>
  <dcterms:modified xsi:type="dcterms:W3CDTF">2025-01-23T00:59:04+08:00</dcterms:modified>
</cp:coreProperties>
</file>

<file path=docProps/custom.xml><?xml version="1.0" encoding="utf-8"?>
<Properties xmlns="http://schemas.openxmlformats.org/officeDocument/2006/custom-properties" xmlns:vt="http://schemas.openxmlformats.org/officeDocument/2006/docPropsVTypes"/>
</file>