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202_年员工转正申请表工作总结</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员工转正申请表工作总结，希望能帮助到大家! [_TAG_h2]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在今后的日常工作中，我会牢记永和人家的服务宗旨，认真对待每一天的交接班工作，注意自我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黑体" w:hAnsi="黑体" w:eastAsia="黑体" w:cs="黑体"/>
          <w:color w:val="000000"/>
          <w:sz w:val="36"/>
          <w:szCs w:val="36"/>
          <w:b w:val="1"/>
          <w:bCs w:val="1"/>
        </w:rPr>
        <w:t xml:space="preserve">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在__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　　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　　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　　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黑体" w:hAnsi="黑体" w:eastAsia="黑体" w:cs="黑体"/>
          <w:color w:val="000000"/>
          <w:sz w:val="36"/>
          <w:szCs w:val="36"/>
          <w:b w:val="1"/>
          <w:bCs w:val="1"/>
        </w:rPr>
        <w:t xml:space="preserve">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　　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　　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　　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