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保卫处意识形态工作总结</w:t>
      </w:r>
      <w:bookmarkEnd w:id="1"/>
    </w:p>
    <w:p>
      <w:pPr>
        <w:jc w:val="center"/>
        <w:spacing w:before="0" w:after="450"/>
      </w:pPr>
      <w:r>
        <w:rPr>
          <w:rFonts w:ascii="Arial" w:hAnsi="Arial" w:eastAsia="Arial" w:cs="Arial"/>
          <w:color w:val="999999"/>
          <w:sz w:val="20"/>
          <w:szCs w:val="20"/>
        </w:rPr>
        <w:t xml:space="preserve">来源：网络  作者：雨雪飘飘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意识形态是系统地反映社会经济形态、政治制度和文化模式的思想体系。今天为大家精心准备了，希望对大家有所帮助!　　保卫处意识形态工作总结　　为进一步加强意识形态工作，全面落实党管意识形态的原则，根据党中央相关文件精神和国家有关法律法规，制定本制...</w:t>
      </w:r>
    </w:p>
    <w:p>
      <w:pPr>
        <w:ind w:left="0" w:right="0" w:firstLine="560"/>
        <w:spacing w:before="450" w:after="450" w:line="312" w:lineRule="auto"/>
      </w:pPr>
      <w:r>
        <w:rPr>
          <w:rFonts w:ascii="宋体" w:hAnsi="宋体" w:eastAsia="宋体" w:cs="宋体"/>
          <w:color w:val="000"/>
          <w:sz w:val="28"/>
          <w:szCs w:val="28"/>
        </w:rPr>
        <w:t xml:space="preserve">意识形态是系统地反映社会经济形态、政治制度和文化模式的思想体系。今天为大家精心准备了，希望对大家有所帮助![_TAG_h2]　　保卫处意识形态工作总结</w:t>
      </w:r>
    </w:p>
    <w:p>
      <w:pPr>
        <w:ind w:left="0" w:right="0" w:firstLine="560"/>
        <w:spacing w:before="450" w:after="450" w:line="312" w:lineRule="auto"/>
      </w:pPr>
      <w:r>
        <w:rPr>
          <w:rFonts w:ascii="宋体" w:hAnsi="宋体" w:eastAsia="宋体" w:cs="宋体"/>
          <w:color w:val="000"/>
          <w:sz w:val="28"/>
          <w:szCs w:val="28"/>
        </w:rPr>
        <w:t xml:space="preserve">　　为进一步加强意识形态工作，全面落实党管意识形态的原则，根据党中央相关文件精神和国家有关法律法规，制定本制度。</w:t>
      </w:r>
    </w:p>
    <w:p>
      <w:pPr>
        <w:ind w:left="0" w:right="0" w:firstLine="560"/>
        <w:spacing w:before="450" w:after="450" w:line="312" w:lineRule="auto"/>
      </w:pPr>
      <w:r>
        <w:rPr>
          <w:rFonts w:ascii="宋体" w:hAnsi="宋体" w:eastAsia="宋体" w:cs="宋体"/>
          <w:color w:val="000"/>
          <w:sz w:val="28"/>
          <w:szCs w:val="28"/>
        </w:rPr>
        <w:t xml:space="preserve">　　一、意识形态工作是党的一项极端重要的工作。保卫处作为意识形态工作的前沿阵地，做好意识形态工作，对凝聚全体保卫干部的智慧和力量，统一保卫干部的步调和目标，推进和巩固校园社会和谐、政治稳定起到重要作用。</w:t>
      </w:r>
    </w:p>
    <w:p>
      <w:pPr>
        <w:ind w:left="0" w:right="0" w:firstLine="560"/>
        <w:spacing w:before="450" w:after="450" w:line="312" w:lineRule="auto"/>
      </w:pPr>
      <w:r>
        <w:rPr>
          <w:rFonts w:ascii="宋体" w:hAnsi="宋体" w:eastAsia="宋体" w:cs="宋体"/>
          <w:color w:val="000"/>
          <w:sz w:val="28"/>
          <w:szCs w:val="28"/>
        </w:rPr>
        <w:t xml:space="preserve">　　二、做好意识形态工作，是保卫处工作的重要政治责任，坚持党管意识形态工作的原则，建立党政齐抓共管的意识形态工作格局。</w:t>
      </w:r>
    </w:p>
    <w:p>
      <w:pPr>
        <w:ind w:left="0" w:right="0" w:firstLine="560"/>
        <w:spacing w:before="450" w:after="450" w:line="312" w:lineRule="auto"/>
      </w:pPr>
      <w:r>
        <w:rPr>
          <w:rFonts w:ascii="宋体" w:hAnsi="宋体" w:eastAsia="宋体" w:cs="宋体"/>
          <w:color w:val="000"/>
          <w:sz w:val="28"/>
          <w:szCs w:val="28"/>
        </w:rPr>
        <w:t xml:space="preserve">　　三、保卫处成立意识形态工作领导小组，处长任组长，班子其他成员和相关科室负责人为小组成员。</w:t>
      </w:r>
    </w:p>
    <w:p>
      <w:pPr>
        <w:ind w:left="0" w:right="0" w:firstLine="560"/>
        <w:spacing w:before="450" w:after="450" w:line="312" w:lineRule="auto"/>
      </w:pPr>
      <w:r>
        <w:rPr>
          <w:rFonts w:ascii="宋体" w:hAnsi="宋体" w:eastAsia="宋体" w:cs="宋体"/>
          <w:color w:val="000"/>
          <w:sz w:val="28"/>
          <w:szCs w:val="28"/>
        </w:rPr>
        <w:t xml:space="preserve">　　四、领导班子其他成员根据工作分工，按照“一岗双责”要求，对职责范围内的意识形态工作负领导责任。</w:t>
      </w:r>
    </w:p>
    <w:p>
      <w:pPr>
        <w:ind w:left="0" w:right="0" w:firstLine="560"/>
        <w:spacing w:before="450" w:after="450" w:line="312" w:lineRule="auto"/>
      </w:pPr>
      <w:r>
        <w:rPr>
          <w:rFonts w:ascii="宋体" w:hAnsi="宋体" w:eastAsia="宋体" w:cs="宋体"/>
          <w:color w:val="000"/>
          <w:sz w:val="28"/>
          <w:szCs w:val="28"/>
        </w:rPr>
        <w:t xml:space="preserve">　　五、要认真贯彻落实党中央和上级党委关于意识形态工作的决策部署及指示精神，定期分析研判意识形态领域情况，辨析思想领域的突出问题。将涉及宗教相关文件的学习内容纳入到支部学习计划，使各级干部充分了解国家宗教政策、法规。</w:t>
      </w:r>
    </w:p>
    <w:p>
      <w:pPr>
        <w:ind w:left="0" w:right="0" w:firstLine="560"/>
        <w:spacing w:before="450" w:after="450" w:line="312" w:lineRule="auto"/>
      </w:pPr>
      <w:r>
        <w:rPr>
          <w:rFonts w:ascii="宋体" w:hAnsi="宋体" w:eastAsia="宋体" w:cs="宋体"/>
          <w:color w:val="000"/>
          <w:sz w:val="28"/>
          <w:szCs w:val="28"/>
        </w:rPr>
        <w:t xml:space="preserve">　　六、与宣传部、组织部、人事处、学生处、研究生部、国际合作与交流处、现代教育中心和团委等部门建立协同机制，对重大事件、重要情况、重要社情民意中的倾向性苗头性问题，有针对性地进行沟通引导，交换内容，做出工作安排，维护意识形态安全。</w:t>
      </w:r>
    </w:p>
    <w:p>
      <w:pPr>
        <w:ind w:left="0" w:right="0" w:firstLine="560"/>
        <w:spacing w:before="450" w:after="450" w:line="312" w:lineRule="auto"/>
      </w:pPr>
      <w:r>
        <w:rPr>
          <w:rFonts w:ascii="宋体" w:hAnsi="宋体" w:eastAsia="宋体" w:cs="宋体"/>
          <w:color w:val="000"/>
          <w:sz w:val="28"/>
          <w:szCs w:val="28"/>
        </w:rPr>
        <w:t xml:space="preserve">　　七、要切实加强对各类意识形态阵地的管理，牢牢把握意识形态领域的领导权和主导权。严格落实各类报告会、研讨会、讲座论坛等活动的审核报备制度。</w:t>
      </w:r>
    </w:p>
    <w:p>
      <w:pPr>
        <w:ind w:left="0" w:right="0" w:firstLine="560"/>
        <w:spacing w:before="450" w:after="450" w:line="312" w:lineRule="auto"/>
      </w:pPr>
      <w:r>
        <w:rPr>
          <w:rFonts w:ascii="宋体" w:hAnsi="宋体" w:eastAsia="宋体" w:cs="宋体"/>
          <w:color w:val="000"/>
          <w:sz w:val="28"/>
          <w:szCs w:val="28"/>
        </w:rPr>
        <w:t xml:space="preserve">　　八、按照有关规定，加强对宗教活动及宗教思想传播的监督管理工作。建立宗教活动及宗教思想传播的巡查机制，进一步加强对明德物业安保工作管理，要求每日巡查3次以上。校园巡查由明德物业安保人员完成，楼宇内巡查由楼宇门卫完成，巡查应当做好巡查记录。巡查发现任何意识形态领域问题，应当第一时间向保卫处报告。</w:t>
      </w:r>
    </w:p>
    <w:p>
      <w:pPr>
        <w:ind w:left="0" w:right="0" w:firstLine="560"/>
        <w:spacing w:before="450" w:after="450" w:line="312" w:lineRule="auto"/>
      </w:pPr>
      <w:r>
        <w:rPr>
          <w:rFonts w:ascii="宋体" w:hAnsi="宋体" w:eastAsia="宋体" w:cs="宋体"/>
          <w:color w:val="000"/>
          <w:sz w:val="28"/>
          <w:szCs w:val="28"/>
        </w:rPr>
        <w:t xml:space="preserve">　　意识形态及宗教思想传播巡查应重点做好以下工作：一是重点巡查校园内人员聚集地、学校食堂（特别是清真食堂）、体育馆、学生宿舍等地点和场所；二是重点巡查标语牌、提示牌、条幅、电子屏等宣传内容用语是否规范，是否有涉及影响意识形态及宗教的图案、装饰板、用语等；三是巡查过程中发现问题要讲求工作方法，杜绝简单粗暴，做到以理服人、以情感人。   </w:t>
      </w:r>
    </w:p>
    <w:p>
      <w:pPr>
        <w:ind w:left="0" w:right="0" w:firstLine="560"/>
        <w:spacing w:before="450" w:after="450" w:line="312" w:lineRule="auto"/>
      </w:pPr>
      <w:r>
        <w:rPr>
          <w:rFonts w:ascii="宋体" w:hAnsi="宋体" w:eastAsia="宋体" w:cs="宋体"/>
          <w:color w:val="000"/>
          <w:sz w:val="28"/>
          <w:szCs w:val="28"/>
        </w:rPr>
        <w:t xml:space="preserve">　　九、建立意识形态领域报告和反馈机制。及时向上级组织报告意识形态领域的重大情况并提出建设性意见。进一步完善学习制度，加强对本单位党员领导干部意识形态工作的教育培训，定期在党内通报意识形态领域情况，统一思想认识、明确工作目标。</w:t>
      </w:r>
    </w:p>
    <w:p>
      <w:pPr>
        <w:ind w:left="0" w:right="0" w:firstLine="560"/>
        <w:spacing w:before="450" w:after="450" w:line="312" w:lineRule="auto"/>
      </w:pPr>
      <w:r>
        <w:rPr>
          <w:rFonts w:ascii="黑体" w:hAnsi="黑体" w:eastAsia="黑体" w:cs="黑体"/>
          <w:color w:val="000000"/>
          <w:sz w:val="36"/>
          <w:szCs w:val="36"/>
          <w:b w:val="1"/>
          <w:bCs w:val="1"/>
        </w:rPr>
        <w:t xml:space="preserve">　　保卫处意识形态工作总结</w:t>
      </w:r>
    </w:p>
    <w:p>
      <w:pPr>
        <w:ind w:left="0" w:right="0" w:firstLine="560"/>
        <w:spacing w:before="450" w:after="450" w:line="312" w:lineRule="auto"/>
      </w:pPr>
      <w:r>
        <w:rPr>
          <w:rFonts w:ascii="宋体" w:hAnsi="宋体" w:eastAsia="宋体" w:cs="宋体"/>
          <w:color w:val="000"/>
          <w:sz w:val="28"/>
          <w:szCs w:val="28"/>
        </w:rPr>
        <w:t xml:space="preserve">　　3月22日，昌宁县召开20XX年意识形态工作会议。会议强调，全县上下要提高思想认识，认清新形势，把握新常态，实现新突破，不断开创全县意识形态工作新局面，为推动全县经济社会跨越发展提供思想保障、舆论支持、精神动力和文化条件。</w:t>
      </w:r>
    </w:p>
    <w:p>
      <w:pPr>
        <w:ind w:left="0" w:right="0" w:firstLine="560"/>
        <w:spacing w:before="450" w:after="450" w:line="312" w:lineRule="auto"/>
      </w:pPr>
      <w:r>
        <w:rPr>
          <w:rFonts w:ascii="宋体" w:hAnsi="宋体" w:eastAsia="宋体" w:cs="宋体"/>
          <w:color w:val="000"/>
          <w:sz w:val="28"/>
          <w:szCs w:val="28"/>
        </w:rPr>
        <w:t xml:space="preserve">　　县委书记苏格非出席会议并讲话。县委副书记陈瑜主持会议;县委常委、县委宣传部部长范红玉总结20XX年工作，安排20XX年工作。县委副书记、县驻村扶贫工作队总队长任远征，县人大常委会主任辉波，县政协主席杨永清，县人民政府副县长候选人、县驻村扶贫工作队副总队长聂胜雄出席会议。</w:t>
      </w:r>
    </w:p>
    <w:p>
      <w:pPr>
        <w:ind w:left="0" w:right="0" w:firstLine="560"/>
        <w:spacing w:before="450" w:after="450" w:line="312" w:lineRule="auto"/>
      </w:pPr>
      <w:r>
        <w:rPr>
          <w:rFonts w:ascii="宋体" w:hAnsi="宋体" w:eastAsia="宋体" w:cs="宋体"/>
          <w:color w:val="000"/>
          <w:sz w:val="28"/>
          <w:szCs w:val="28"/>
        </w:rPr>
        <w:t xml:space="preserve">　　苏格非指出，过去一年，全县各级各部门认真贯彻中央和省、市、县委的决策部署，始终坚持在巩固中提升、在创新中发展、在务实上着力，理论武装、思想引导、舆论宣传、文明建设、文化发展等各项工作有力度、有特色、有亮点、有成效，各方面工作取得了显著成绩。</w:t>
      </w:r>
    </w:p>
    <w:p>
      <w:pPr>
        <w:ind w:left="0" w:right="0" w:firstLine="560"/>
        <w:spacing w:before="450" w:after="450" w:line="312" w:lineRule="auto"/>
      </w:pPr>
      <w:r>
        <w:rPr>
          <w:rFonts w:ascii="宋体" w:hAnsi="宋体" w:eastAsia="宋体" w:cs="宋体"/>
          <w:color w:val="000"/>
          <w:sz w:val="28"/>
          <w:szCs w:val="28"/>
        </w:rPr>
        <w:t xml:space="preserve">　　苏格非强调，当前，国际国内形势复杂多变，全县改革发展稳定任务繁重，意识形态工作肩负着重大责任和使命，必须要认清面临形势，做到把握方向。一是要认清“三个需要”：协调推进“四个全面”战略布局，需要意识形态工作提供更加有力的思想保证;全面建成小康社会进入决胜阶段，需要意识形态工作凝聚更为强大的精神力量;各个环境领域矛盾尖锐复杂，需要意识形态工作更好唱响主旋律凝聚正能量。二是要做到“三个始终”：始终把坚持正确政治方向作为意识形态工作的灵魂，始终把遵循规律作为意识形态工作的准则，始终把深化改革创新作为意识形态工作的主线。</w:t>
      </w:r>
    </w:p>
    <w:p>
      <w:pPr>
        <w:ind w:left="0" w:right="0" w:firstLine="560"/>
        <w:spacing w:before="450" w:after="450" w:line="312" w:lineRule="auto"/>
      </w:pPr>
      <w:r>
        <w:rPr>
          <w:rFonts w:ascii="宋体" w:hAnsi="宋体" w:eastAsia="宋体" w:cs="宋体"/>
          <w:color w:val="000"/>
          <w:sz w:val="28"/>
          <w:szCs w:val="28"/>
        </w:rPr>
        <w:t xml:space="preserve">　　苏格非要求，全县意识形态工作头绪多、任务重、要求高，要抓实重点工作，做到精准发力，抓好具有牵引性、带动性、关键性“五大工程”的落实。一是抓好理论引领拓展工程落实，凝聚思想共识。二是抓好舆论引导强化工程落实，开展主题宣传。三是抓好文明创建提升工程落实，构筑精神家园。四是抓好文化改革创新工程落实，兼顾两个效益。五是抓好阵地建管加强工程落实，掌握工作主动权。</w:t>
      </w:r>
    </w:p>
    <w:p>
      <w:pPr>
        <w:ind w:left="0" w:right="0" w:firstLine="560"/>
        <w:spacing w:before="450" w:after="450" w:line="312" w:lineRule="auto"/>
      </w:pPr>
      <w:r>
        <w:rPr>
          <w:rFonts w:ascii="宋体" w:hAnsi="宋体" w:eastAsia="宋体" w:cs="宋体"/>
          <w:color w:val="000"/>
          <w:sz w:val="28"/>
          <w:szCs w:val="28"/>
        </w:rPr>
        <w:t xml:space="preserve">　　苏格非强调，要健全保障机制，做到责任落实，保障各项任务落到实处、取得实效。重点是做到“三个强化”。一是强化协调配合。全县各级各部门要增强政治意识、大局意识，各司其责、协调一致，形成意识形态工作的整体合力，扎实做好意识形态的各项工作。二是强化队伍建设。各乡镇、各部门要把党性强、业务精、作风正、纪律严的干部职工充实到意识形态工作岗位上来，努力培养造就一支具有铁一般信仰、铁一般信念、铁一般纪律、铁一般担当的队伍，确保意识形态工作牢牢掌握在忠于党、忠于人民的人手里。广大意识形态工作者，要坚持在学中干、在干中学，真正做到学以立德、提高修养，学以增智、开阔眼界，学以致用、推动工作，成为让人信服的行家里手。三是强化责任落实。全县各级党委(党组)要严格落实意识形态工作的主体责任、党委(党组)书记的第一责任、分管领导的直接责任和班子成员的“一岗双责”。对不履行责任、渎职失职造成不良后果的，要严肃追究责任，真正把中央和省、市、县委关于意识形态工作的规矩挺起来、立起来、实起来、严起来。</w:t>
      </w:r>
    </w:p>
    <w:p>
      <w:pPr>
        <w:ind w:left="0" w:right="0" w:firstLine="560"/>
        <w:spacing w:before="450" w:after="450" w:line="312" w:lineRule="auto"/>
      </w:pPr>
      <w:r>
        <w:rPr>
          <w:rFonts w:ascii="宋体" w:hAnsi="宋体" w:eastAsia="宋体" w:cs="宋体"/>
          <w:color w:val="000"/>
          <w:sz w:val="28"/>
          <w:szCs w:val="28"/>
        </w:rPr>
        <w:t xml:space="preserve">　　会议提出，20XX年工作的总体目标是：高举中国特色社会主义伟大旗帜，全面贯彻党的十八和十八届三中、四中、五中全会精神，以“三个代表”重要思想、科学发展观为指导，深入学习贯彻习总书记系列重要讲话和考察云南重要讲话精神，尤其是在新闻舆论工作座谈会上的重要讲话精神，认真贯彻全国、全省、全市宣传部长会议和县委十二届六次全会精神，紧紧围绕昌宁建设“云南省生物资源产业中心、最宜人居山水田园城市”和活力、小康、美丽、宜业、幸福昌宁目标，牢牢把握“两个巩固”的根本任务，着力用当代中国马克思主义凝聚思想共识，着力营造跨越发展、全面小康的舆论氛围，着力深化社会主义核心价值观建设，着力推进文化改革发展，着力加强宣传文化阵地建设和管理，为扎实推动全县经济社会平稳健康发展，努力实现“十三五”良好开局，提供有力的思想保证、精神力量、道德滋养和文化条件。</w:t>
      </w:r>
    </w:p>
    <w:p>
      <w:pPr>
        <w:ind w:left="0" w:right="0" w:firstLine="560"/>
        <w:spacing w:before="450" w:after="450" w:line="312" w:lineRule="auto"/>
      </w:pPr>
      <w:r>
        <w:rPr>
          <w:rFonts w:ascii="宋体" w:hAnsi="宋体" w:eastAsia="宋体" w:cs="宋体"/>
          <w:color w:val="000"/>
          <w:sz w:val="28"/>
          <w:szCs w:val="28"/>
        </w:rPr>
        <w:t xml:space="preserve">　　重点要抓好六个方面的工作：一是重在深学笃行，着力加强思想理论建设;三是重在把牢导向，着力提升新闻舆论水平;三是重在深化拓展，着力推进核心价值观建设;四是深化文明创建，着力提升社会文明程度;五是重在改革发展，加快文化事业产业发展步伐;六是重在宣传策划。</w:t>
      </w:r>
    </w:p>
    <w:p>
      <w:pPr>
        <w:ind w:left="0" w:right="0" w:firstLine="560"/>
        <w:spacing w:before="450" w:after="450" w:line="312" w:lineRule="auto"/>
      </w:pPr>
      <w:r>
        <w:rPr>
          <w:rFonts w:ascii="宋体" w:hAnsi="宋体" w:eastAsia="宋体" w:cs="宋体"/>
          <w:color w:val="000"/>
          <w:sz w:val="28"/>
          <w:szCs w:val="28"/>
        </w:rPr>
        <w:t xml:space="preserve">　　会议要求，意识形态战线要牢记使命，勇于担当，奋力开创宣传思想工作新局面。要增强政治责任感和历史使命感，坚定政治方向，打牢“看家本领”，锤炼优良作风，履职尽责，担负起职责和使命，奋力开创宣传思想工作新局面。</w:t>
      </w:r>
    </w:p>
    <w:p>
      <w:pPr>
        <w:ind w:left="0" w:right="0" w:firstLine="560"/>
        <w:spacing w:before="450" w:after="450" w:line="312" w:lineRule="auto"/>
      </w:pPr>
      <w:r>
        <w:rPr>
          <w:rFonts w:ascii="宋体" w:hAnsi="宋体" w:eastAsia="宋体" w:cs="宋体"/>
          <w:color w:val="000"/>
          <w:sz w:val="28"/>
          <w:szCs w:val="28"/>
        </w:rPr>
        <w:t xml:space="preserve">　　会议还表彰了20XX年宣传思想和省级文明县城创建工作优秀单位、宣传思想工作先进个人、新闻宣传优秀通讯员;命名表彰了第十五批县级文明单位、第一批文明村文明社区;兑现20XX年新闻报道奖励政策。</w:t>
      </w:r>
    </w:p>
    <w:p>
      <w:pPr>
        <w:ind w:left="0" w:right="0" w:firstLine="560"/>
        <w:spacing w:before="450" w:after="450" w:line="312" w:lineRule="auto"/>
      </w:pPr>
      <w:r>
        <w:rPr>
          <w:rFonts w:ascii="黑体" w:hAnsi="黑体" w:eastAsia="黑体" w:cs="黑体"/>
          <w:color w:val="000000"/>
          <w:sz w:val="36"/>
          <w:szCs w:val="36"/>
          <w:b w:val="1"/>
          <w:bCs w:val="1"/>
        </w:rPr>
        <w:t xml:space="preserve">　　保卫处意识形态工作总结</w:t>
      </w:r>
    </w:p>
    <w:p>
      <w:pPr>
        <w:ind w:left="0" w:right="0" w:firstLine="560"/>
        <w:spacing w:before="450" w:after="450" w:line="312" w:lineRule="auto"/>
      </w:pPr>
      <w:r>
        <w:rPr>
          <w:rFonts w:ascii="宋体" w:hAnsi="宋体" w:eastAsia="宋体" w:cs="宋体"/>
          <w:color w:val="000"/>
          <w:sz w:val="28"/>
          <w:szCs w:val="28"/>
        </w:rPr>
        <w:t xml:space="preserve">　　意识形态工作是广大党员武装头脑的工具，可以说意识形态有多深入，党员党性就有多强，意识形态并不是虚无缥缈的，也不是天马行空、飘忽不定，它是以广大党员为抓手，以宣传思想工作为载体，是有骨有肉，有血有气的。意识形态的骨就是广大党员，肉就是宣传思想工作。</w:t>
      </w:r>
    </w:p>
    <w:p>
      <w:pPr>
        <w:ind w:left="0" w:right="0" w:firstLine="560"/>
        <w:spacing w:before="450" w:after="450" w:line="312" w:lineRule="auto"/>
      </w:pPr>
      <w:r>
        <w:rPr>
          <w:rFonts w:ascii="宋体" w:hAnsi="宋体" w:eastAsia="宋体" w:cs="宋体"/>
          <w:color w:val="000"/>
          <w:sz w:val="28"/>
          <w:szCs w:val="28"/>
        </w:rPr>
        <w:t xml:space="preserve">　&gt;　一、强化组织领导</w:t>
      </w:r>
    </w:p>
    <w:p>
      <w:pPr>
        <w:ind w:left="0" w:right="0" w:firstLine="560"/>
        <w:spacing w:before="450" w:after="450" w:line="312" w:lineRule="auto"/>
      </w:pPr>
      <w:r>
        <w:rPr>
          <w:rFonts w:ascii="宋体" w:hAnsi="宋体" w:eastAsia="宋体" w:cs="宋体"/>
          <w:color w:val="000"/>
          <w:sz w:val="28"/>
          <w:szCs w:val="28"/>
        </w:rPr>
        <w:t xml:space="preserve">　　局党组高度重视意识形态工作，把意识形态工作纳入机关综合目标考评，与业务工作同部署、同落实、同检查、同考核。认真落实党组书记意识形态工作述职制度，实行“一把手”负总责，班子成员各负其责，局党组会定期分析研判意识形态领域情况，辨析思想文化领域突出问题，分清主流支流，对重大事件、重要情况、重要社情民意中的苗头倾向性的问题，有针对性地进行引导。</w:t>
      </w:r>
    </w:p>
    <w:p>
      <w:pPr>
        <w:ind w:left="0" w:right="0" w:firstLine="560"/>
        <w:spacing w:before="450" w:after="450" w:line="312" w:lineRule="auto"/>
      </w:pPr>
      <w:r>
        <w:rPr>
          <w:rFonts w:ascii="宋体" w:hAnsi="宋体" w:eastAsia="宋体" w:cs="宋体"/>
          <w:color w:val="000"/>
          <w:sz w:val="28"/>
          <w:szCs w:val="28"/>
        </w:rPr>
        <w:t xml:space="preserve">　　&gt;二、狠抓学习教育</w:t>
      </w:r>
    </w:p>
    <w:p>
      <w:pPr>
        <w:ind w:left="0" w:right="0" w:firstLine="560"/>
        <w:spacing w:before="450" w:after="450" w:line="312" w:lineRule="auto"/>
      </w:pPr>
      <w:r>
        <w:rPr>
          <w:rFonts w:ascii="宋体" w:hAnsi="宋体" w:eastAsia="宋体" w:cs="宋体"/>
          <w:color w:val="000"/>
          <w:sz w:val="28"/>
          <w:szCs w:val="28"/>
        </w:rPr>
        <w:t xml:space="preserve">　　将意识形态工作纳入局党组中心组学习的重要内容，及时传达学习党中央和上级党委关于意识形态工作的决策部署及指示精神，狠抓中国特色社会主义和“中国梦”宣传教育，大力培育和践行社会主义核心价值观。牢牢把握正确的政治方向，严守政治纪律和政治规矩，严守组织纪律和宣传纪律，坚决维护中央权威，在思想上行动上同党中央保持高度一致。一是抓党员春训。组织学习十八届五中全会精神。组织局领导干部参加全市“学习贯彻党的十八届五中全会精神专题培训班”的学习。二是组织开展“严明政治纪律，严守政治规矩”集中学习。局党组以“严明政治纪律，严守政治规矩”为主题，分别组织下辖8个党支部、178名党员干部学习习近平总书记系列重要讲话精神，学习党章和党的纪律规定及党的光辉历史等知识、观看历史文献纪录片《筑梦中国》。采取个人自学、专家授课、集中研讨、检查学习笔记、撰写体会等方式，扎实开展理论学习。三是开展“三严三实”专题教育活动。各班子成员按照分工带头到各联系企业支部讲党课，广泛宣传党的路线方针政策特别是要广泛宣传党的十八大届五中全会精神和习近平总书记系列重要讲话精神。四是开展党风廉政建设宣传教育活动。五是专题学习十八届五中全会精神。</w:t>
      </w:r>
    </w:p>
    <w:p>
      <w:pPr>
        <w:ind w:left="0" w:right="0" w:firstLine="560"/>
        <w:spacing w:before="450" w:after="450" w:line="312" w:lineRule="auto"/>
      </w:pPr>
      <w:r>
        <w:rPr>
          <w:rFonts w:ascii="宋体" w:hAnsi="宋体" w:eastAsia="宋体" w:cs="宋体"/>
          <w:color w:val="000"/>
          <w:sz w:val="28"/>
          <w:szCs w:val="28"/>
        </w:rPr>
        <w:t xml:space="preserve">　&gt;　三、切实做好思想政治工作</w:t>
      </w:r>
    </w:p>
    <w:p>
      <w:pPr>
        <w:ind w:left="0" w:right="0" w:firstLine="560"/>
        <w:spacing w:before="450" w:after="450" w:line="312" w:lineRule="auto"/>
      </w:pPr>
      <w:r>
        <w:rPr>
          <w:rFonts w:ascii="宋体" w:hAnsi="宋体" w:eastAsia="宋体" w:cs="宋体"/>
          <w:color w:val="000"/>
          <w:sz w:val="28"/>
          <w:szCs w:val="28"/>
        </w:rPr>
        <w:t xml:space="preserve">　　一是落实“书记讲堂”制度。局领导班子成员模范践行社会主义核心价值观，以身作则，率先垂范，积极开展书记上党课活动。二是抓好道德建设。三是开展“讲文明树新风”公益广告宣传和网络文明传播活动。四是营造人人参创的氛围。通过召开会议、播放宣传标语等形式，广泛动员干部职工积极主动地参与文明创建活动。同时，充分利用网站、报纸等媒体，积极宣传活动动态和好的做法，提升干部职工参创热情。把握中秋、春节等重大节日，召开节前提醒会，组织开展党风廉政建设宣传教育活动。全局干部职工无违法违纪案件、无行政责任事故、无“黄、赌、毒”等丑恶现象。</w:t>
      </w:r>
    </w:p>
    <w:p>
      <w:pPr>
        <w:ind w:left="0" w:right="0" w:firstLine="560"/>
        <w:spacing w:before="450" w:after="450" w:line="312" w:lineRule="auto"/>
      </w:pPr>
      <w:r>
        <w:rPr>
          <w:rFonts w:ascii="宋体" w:hAnsi="宋体" w:eastAsia="宋体" w:cs="宋体"/>
          <w:color w:val="000"/>
          <w:sz w:val="28"/>
          <w:szCs w:val="28"/>
        </w:rPr>
        <w:t xml:space="preserve">　&gt;　四、坚持正确舆论导向</w:t>
      </w:r>
    </w:p>
    <w:p>
      <w:pPr>
        <w:ind w:left="0" w:right="0" w:firstLine="560"/>
        <w:spacing w:before="450" w:after="450" w:line="312" w:lineRule="auto"/>
      </w:pPr>
      <w:r>
        <w:rPr>
          <w:rFonts w:ascii="宋体" w:hAnsi="宋体" w:eastAsia="宋体" w:cs="宋体"/>
          <w:color w:val="000"/>
          <w:sz w:val="28"/>
          <w:szCs w:val="28"/>
        </w:rPr>
        <w:t xml:space="preserve">　　牢牢掌控网络意识形态主导权，做到“一把手”亲自抓网络意识形态安全。建立党务政务公开制度，认真开展党务政务公开工作，依托党务、政务信息公开网，宣传栏等形式，及时公开本单位重大决策、重要人事任免、财务预决算等相关信息，全年党务政务公开网共更新信息216条。及时做好重要节点和敏感时期的舆论监管;建立重大政策及项目的舆情风险评估机制，及时搜集、研判、处置可能引发群体性事件和社会动荡的言论。全年对外宣传管理到位，在网络、报刊报刊无负面新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2025-03-15T05:09:19+08:00</dcterms:created>
  <dcterms:modified xsi:type="dcterms:W3CDTF">2025-03-15T05:09:19+08:00</dcterms:modified>
</cp:coreProperties>
</file>

<file path=docProps/custom.xml><?xml version="1.0" encoding="utf-8"?>
<Properties xmlns="http://schemas.openxmlformats.org/officeDocument/2006/custom-properties" xmlns:vt="http://schemas.openxmlformats.org/officeDocument/2006/docPropsVTypes"/>
</file>