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党委202_年意识形态工作总结【五篇】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在过去的一年里，耕种的艰辛与收获的喜悦交织在一起。在领导和同事们的指导和支持下，我努力学习，努力工作，终于完成了领导交办的各项工作任务，学习和思考能力不断提高，在工作中不断成长。 以下是为大家整理的关于党委202_年意识形态工作总结的文...</w:t>
      </w:r>
    </w:p>
    <w:p>
      <w:pPr>
        <w:ind w:left="0" w:right="0" w:firstLine="560"/>
        <w:spacing w:before="450" w:after="450" w:line="312" w:lineRule="auto"/>
      </w:pPr>
      <w:r>
        <w:rPr>
          <w:rFonts w:ascii="宋体" w:hAnsi="宋体" w:eastAsia="宋体" w:cs="宋体"/>
          <w:color w:val="000"/>
          <w:sz w:val="28"/>
          <w:szCs w:val="28"/>
        </w:rPr>
        <w:t xml:space="preserve">　　在过去的一年里，耕种的艰辛与收获的喜悦交织在一起。在领导和同事们的指导和支持下，我努力学习，努力工作，终于完成了领导交办的各项工作任务，学习和思考能力不断提高，在工作中不断成长。 以下是为大家整理的关于党委202_年意识形态工作总结的文章5篇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党委202_年意识形态工作总结1</w:t>
      </w:r>
    </w:p>
    <w:p>
      <w:pPr>
        <w:ind w:left="0" w:right="0" w:firstLine="560"/>
        <w:spacing w:before="450" w:after="450" w:line="312" w:lineRule="auto"/>
      </w:pPr>
      <w:r>
        <w:rPr>
          <w:rFonts w:ascii="宋体" w:hAnsi="宋体" w:eastAsia="宋体" w:cs="宋体"/>
          <w:color w:val="000"/>
          <w:sz w:val="28"/>
          <w:szCs w:val="28"/>
        </w:rPr>
        <w:t xml:space="preserve">　　20_年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&gt;五、20_年工作打算和工作措施</w:t>
      </w:r>
    </w:p>
    <w:p>
      <w:pPr>
        <w:ind w:left="0" w:right="0" w:firstLine="560"/>
        <w:spacing w:before="450" w:after="450" w:line="312" w:lineRule="auto"/>
      </w:pPr>
      <w:r>
        <w:rPr>
          <w:rFonts w:ascii="宋体" w:hAnsi="宋体" w:eastAsia="宋体" w:cs="宋体"/>
          <w:color w:val="000"/>
          <w:sz w:val="28"/>
          <w:szCs w:val="28"/>
        </w:rPr>
        <w:t xml:space="preserve">　　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党委202_年意识形态工作总结2</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_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_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20_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党委202_年意识形态工作总结3</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也是**党支部成立的第二年，是我支部打基础、促规范、强队伍、创品牌、促发展的关键年。**党支部坚持以习近平新时代中国特色社会主义思想为指导，以集团党委战略部署为统领，紧紧围绕轨道产业中心工作，将“强堡垒、固三基、创品牌、促发展”作为支部重点任务来抓，支部各项工作不断开创新局面。同时，认真落实党风廉政和意识形态建设工作，不断夯实支部党员思想基础建设，努力将党组织的政治优势和组织优势，转化为抢抓新基建发展机遇、积极复产复工的工作优势，为公司高质量发展提供了坚强的组织保障和队伍保障。现将本年度支部工作情况报告如下：</w:t>
      </w:r>
    </w:p>
    <w:p>
      <w:pPr>
        <w:ind w:left="0" w:right="0" w:firstLine="560"/>
        <w:spacing w:before="450" w:after="450" w:line="312" w:lineRule="auto"/>
      </w:pPr>
      <w:r>
        <w:rPr>
          <w:rFonts w:ascii="宋体" w:hAnsi="宋体" w:eastAsia="宋体" w:cs="宋体"/>
          <w:color w:val="000"/>
          <w:sz w:val="28"/>
          <w:szCs w:val="28"/>
        </w:rPr>
        <w:t xml:space="preserve">　　&gt;一、20_年支部工作主要内容及措施</w:t>
      </w:r>
    </w:p>
    <w:p>
      <w:pPr>
        <w:ind w:left="0" w:right="0" w:firstLine="560"/>
        <w:spacing w:before="450" w:after="450" w:line="312" w:lineRule="auto"/>
      </w:pPr>
      <w:r>
        <w:rPr>
          <w:rFonts w:ascii="宋体" w:hAnsi="宋体" w:eastAsia="宋体" w:cs="宋体"/>
          <w:color w:val="000"/>
          <w:sz w:val="28"/>
          <w:szCs w:val="28"/>
        </w:rPr>
        <w:t xml:space="preserve">　　**党支部以党建为引领，以创新和人才为根本，以建设规范化、标准化党支部为要义，以创建特色支部品牌、助推公司高质量发展为目标，紧紧围绕中心工作，务实笃行、精耕细作，**党支部在支部规范化建设、队伍建设和品牌创建等方面采取了一系列措施并取得一定成就，获得集团五星党支部荣誉称号。</w:t>
      </w:r>
    </w:p>
    <w:p>
      <w:pPr>
        <w:ind w:left="0" w:right="0" w:firstLine="560"/>
        <w:spacing w:before="450" w:after="450" w:line="312" w:lineRule="auto"/>
      </w:pPr>
      <w:r>
        <w:rPr>
          <w:rFonts w:ascii="宋体" w:hAnsi="宋体" w:eastAsia="宋体" w:cs="宋体"/>
          <w:color w:val="000"/>
          <w:sz w:val="28"/>
          <w:szCs w:val="28"/>
        </w:rPr>
        <w:t xml:space="preserve">　　(一)聚焦“四种规范”，打造新时代战斗堡垒</w:t>
      </w:r>
    </w:p>
    <w:p>
      <w:pPr>
        <w:ind w:left="0" w:right="0" w:firstLine="560"/>
        <w:spacing w:before="450" w:after="450" w:line="312" w:lineRule="auto"/>
      </w:pPr>
      <w:r>
        <w:rPr>
          <w:rFonts w:ascii="宋体" w:hAnsi="宋体" w:eastAsia="宋体" w:cs="宋体"/>
          <w:color w:val="000"/>
          <w:sz w:val="28"/>
          <w:szCs w:val="28"/>
        </w:rPr>
        <w:t xml:space="preserve">　　“欲盖高楼大厦，需得固基强本”。一是组织规范。公司党支部组织健全，共有支委3人，其中支部书记1人，组织委员、宣传委员、纪律检查委员共2人，支委间分工明确、团结协作，为打造坚强的战斗堡垒发挥了“领头雁”作用。202_年共迎接上级检查4次，支部工作获市国资委党工委的高度点评。二是制度规范。**党支部从三会一课、组织生活会、民主评议党员、支部教育、党务公开、谈心谈话、发展党员等方面建立了完整的制度，为支部规范化发展奠定基础。三是活动规范。**党支部严格按照“三会一课”制度要求开展支部标准化党建工作，每月召开支委会，商讨支部工作，强化支部班子责任;每季度召开党员大会，贯彻落实党的工作方针和重要精神。截至当前，今年累计召开支委会15次、党员大会9次、党课13次、主题党日21次、谈心谈话5次。其中市国资党工委书记、主任**作为我支部定点联系领导，调研我支部1次、开展专题党课1次;集团副总经理**作为我支部定点联系领导，来我支部开展调研活动2次、专题党课1次。此外，我支部与**、**、**、**等党支部多次开展党建联建主题党日活动。四是台账规范。每次开展完党建活动，要求全体党员及时做好记录，同时支委按照全面细致、内容丰富、条目清晰的原则，及时做好日常工作台账，加强“痕迹化”管理，严格落实管理制度可查阅，工作开展可查阅，党员信息可查阅，会议记录可查阅，活动开展可查阅等“五可查”。</w:t>
      </w:r>
    </w:p>
    <w:p>
      <w:pPr>
        <w:ind w:left="0" w:right="0" w:firstLine="560"/>
        <w:spacing w:before="450" w:after="450" w:line="312" w:lineRule="auto"/>
      </w:pPr>
      <w:r>
        <w:rPr>
          <w:rFonts w:ascii="宋体" w:hAnsi="宋体" w:eastAsia="宋体" w:cs="宋体"/>
          <w:color w:val="000"/>
          <w:sz w:val="28"/>
          <w:szCs w:val="28"/>
        </w:rPr>
        <w:t xml:space="preserve">　　(二)实施“三项工程”，打造“五优”轨道产业铁军</w:t>
      </w:r>
    </w:p>
    <w:p>
      <w:pPr>
        <w:ind w:left="0" w:right="0" w:firstLine="560"/>
        <w:spacing w:before="450" w:after="450" w:line="312" w:lineRule="auto"/>
      </w:pPr>
      <w:r>
        <w:rPr>
          <w:rFonts w:ascii="宋体" w:hAnsi="宋体" w:eastAsia="宋体" w:cs="宋体"/>
          <w:color w:val="000"/>
          <w:sz w:val="28"/>
          <w:szCs w:val="28"/>
        </w:rPr>
        <w:t xml:space="preserve">　　“千秋基业，人才为本”。为打造一支“政治素质优、思想品德优、履职尽责优、工作技能优、服务群众优”的轨道铁军，**党支部围绕“引”、“育”、“用”三个方面，实施人才强基工程。一是做好“引”的文章。一方面通过谈心谈话、政治素质教育，不断鼓励员工积极向党组织靠拢。202_年共6人提交入党申请书，202_年2人提交入党申请，目前共有5名入党积极分子，党员队伍不断壮大。另一方面充分发挥典型引领，通过设立“党员示范岗”、“党员突击队”、“党员先锋队”，充分发挥党员先锋带头作用。二是下好“育”的功夫。**党支部通过开展“理论学习”、“行动学习进支部”、“技能比武”、“业务技能培训”等活动作为人才培育的抓手，切实做到了以党建聚人才、以人才促发展，培养了一支召之即来、来之能战、战之必胜的轨道铁军。支部书记率领支委认真撰写国资委202_年党建工作重点课题《***》。三是打通“用”的平台。在做好“引”和“育”的工作同时，要充分发挥好“借才、借脑、借势”，变“为我所有”为“为我所用”。做到人尽其才、物尽其用，在实现个人价值的同时也为企业创造了收益。**根据不同党员干部的专业和特长，给予先锋示范的发挥平台，如委派业务强手**到工程公司挂职督战，在“大干100天”中，PC轨道梁攻坚战取得圆满胜利。</w:t>
      </w:r>
    </w:p>
    <w:p>
      <w:pPr>
        <w:ind w:left="0" w:right="0" w:firstLine="560"/>
        <w:spacing w:before="450" w:after="450" w:line="312" w:lineRule="auto"/>
      </w:pPr>
      <w:r>
        <w:rPr>
          <w:rFonts w:ascii="宋体" w:hAnsi="宋体" w:eastAsia="宋体" w:cs="宋体"/>
          <w:color w:val="000"/>
          <w:sz w:val="28"/>
          <w:szCs w:val="28"/>
        </w:rPr>
        <w:t xml:space="preserve">　　(三)创建“两个特色”，打造柳州国企党建标杆</w:t>
      </w:r>
    </w:p>
    <w:p>
      <w:pPr>
        <w:ind w:left="0" w:right="0" w:firstLine="560"/>
        <w:spacing w:before="450" w:after="450" w:line="312" w:lineRule="auto"/>
      </w:pPr>
      <w:r>
        <w:rPr>
          <w:rFonts w:ascii="宋体" w:hAnsi="宋体" w:eastAsia="宋体" w:cs="宋体"/>
          <w:color w:val="000"/>
          <w:sz w:val="28"/>
          <w:szCs w:val="28"/>
        </w:rPr>
        <w:t xml:space="preserve">　　“创新是撬动发展的第一杠杆”。一是创建“红五链”特色党建品牌。**党支部按照国资委党工委、集团党委关于“一支部一品牌”工作要求，紧紧围绕**经营主业，积极创建以党建为引领，以轨道交通产业链为核心，畅通市场链、服务链和智慧链的“红五链”党建品牌。为创建有特色、有亮点、有新意的支部党建品牌，**党支部协同集团党群部，在围绕品牌名称、品牌LOGO、品牌内涵等方面共召开5次座谈交流会、走访柳钢“钢铁先锋党员淬炼线”、“锻造四个铁一般先锋队伍”、中房物业“红蜂管家“、南方电网超高压柳州局“党旗护航·八桂直流”等党建品牌建设阵地、万科城展示中心等地，学习品牌创建构思、内容展示手法等，通过学先进、当先进、创先进，完成了“红五链”党建品牌的创建并成为市国资委第五批重点培育的党建品牌。二是创建政企联动“柳州轨道产业党建联盟”。6月23日，**党支部牵头与**、**围绕“党建带共建，共促柳州轨道产业高质量发展”目标，共同组建“柳州轨道产业党建联盟”，并召开第一届联盟第一次联席会议，开创了我市“企政”党建新格局。联盟将以“六联”为抓手，以做好“五个一”为内容，实行“一季度一轮值”主席制度，围绕轨道产业高质量发展中心工作，聚焦企业和产业发展过程中的难点、痛点，充分发挥党建联盟平台集聚效应和示范效应。此外，与文旅集团百里柳江、市重点办、柳东新区投促局党支部结为支部共建单位，共同开展主题党日活动，实现党的建设工作与经济中心工作融合发展的良好局面。</w:t>
      </w:r>
    </w:p>
    <w:p>
      <w:pPr>
        <w:ind w:left="0" w:right="0" w:firstLine="560"/>
        <w:spacing w:before="450" w:after="450" w:line="312" w:lineRule="auto"/>
      </w:pPr>
      <w:r>
        <w:rPr>
          <w:rFonts w:ascii="宋体" w:hAnsi="宋体" w:eastAsia="宋体" w:cs="宋体"/>
          <w:color w:val="000"/>
          <w:sz w:val="28"/>
          <w:szCs w:val="28"/>
        </w:rPr>
        <w:t xml:space="preserve">　　(四)抓好“三个教育”，强化党风廉政建设和反腐败工作。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强化党风廉政建设，我支部通过实施“三个教育”，有针对性地开展党性教育、警示教育和政德教化，积极倡导以廉为荣、以贪为耻的风尚。重点突出抓好“三个教育”：一是突出对“一把手”和“人、财、物”重点岗位人员的教育。坚持关口前移，加强对“一把手”，以及负责产业招商、工程管理、物资采购、财务管理等人员的党纪党规和法律法规教育和培训。二是突出抓好节假日等重要时间节点的廉政宣传教育。在重要时间节点加强教育，使广大职工干部和全体党员及时了解和掌握党的路线、方针、政策和廉洁纪律，做到明规守纪。三是突出抓好正反典型教育。加强廉政典型示范教育，开展优秀党员、党员示范岗评先评优，激励干部担当作为;同时加强反面典型警示教育，以案为鉴，筑牢防线，吸取教训，警钟长鸣。</w:t>
      </w:r>
    </w:p>
    <w:p>
      <w:pPr>
        <w:ind w:left="0" w:right="0" w:firstLine="560"/>
        <w:spacing w:before="450" w:after="450" w:line="312" w:lineRule="auto"/>
      </w:pPr>
      <w:r>
        <w:rPr>
          <w:rFonts w:ascii="宋体" w:hAnsi="宋体" w:eastAsia="宋体" w:cs="宋体"/>
          <w:color w:val="000"/>
          <w:sz w:val="28"/>
          <w:szCs w:val="28"/>
        </w:rPr>
        <w:t xml:space="preserve">　　(五)牢守“四个阵地”，抢占意识形态制高点</w:t>
      </w:r>
    </w:p>
    <w:p>
      <w:pPr>
        <w:ind w:left="0" w:right="0" w:firstLine="560"/>
        <w:spacing w:before="450" w:after="450" w:line="312" w:lineRule="auto"/>
      </w:pPr>
      <w:r>
        <w:rPr>
          <w:rFonts w:ascii="宋体" w:hAnsi="宋体" w:eastAsia="宋体" w:cs="宋体"/>
          <w:color w:val="000"/>
          <w:sz w:val="28"/>
          <w:szCs w:val="28"/>
        </w:rPr>
        <w:t xml:space="preserve">　　习总书记曾说“意识形态工作是党的一项极端重要的工作，事关党的前途命运，事关国家长治久安，事关民族凝聚力和向心力。”**党支部根据集团党委要求，始终把意识形态工作摆在重要位置，贯穿于整个支部党建工作中。一是坚守理论阵地。**党支部组织全体党员围绕党的方针政策和有关理论知识开展集中研学，本年度组织全体党员认真研读了《习近平治国理政》第三卷、十九届四中、五中全会精神以及基层党组织选举条例、党的组织体系等知识，提升全体党员干部的理论素养。二是抢占舆论阵地。**党支部通过微信转载优秀党建新闻，精心组织活动，撰写高质量党建新闻以及培养宣讲员等手段，加大党员意识形态的宣传和引导。本年度，完成宣传报道10篇，其中集团公众号8篇、广西自治区投促局公众号1篇、市国资委引用1篇，充分展示了**良好的企业形象，为推动公司各项工作的顺利开展提供了强大的思想保证、精神动力、舆论氛围和文化支撑。三是打造文化阵地。**党支部在产业园建设有党员活动中心、职工之家、职工书屋，并组织红色宣讲员为广大群众干部进行红色宣讲活动，为广大党员干部提供了汲取知识的粮食和丰富精神家园的阵地。同时还积极动员全体党员关注柳州党建、共产党员微信公众号,关注“学习强国”、“广西云”、“八桂先锋”、“四联双报到”等软件，自觉学习最新知识。四是强化责任阵地。把意识形态工作与支部日常学习、活动以及公司业务工作同部署、同落实、同检查。支部书记与集团党委签订《意识形态建设责任书》，并向集团党委进行党风廉政述职;支部委员年终需接受全体党员评议，形成了集团党委-书记-支委-党员的工作格局，压实了主体责任。</w:t>
      </w:r>
    </w:p>
    <w:p>
      <w:pPr>
        <w:ind w:left="0" w:right="0" w:firstLine="560"/>
        <w:spacing w:before="450" w:after="450" w:line="312" w:lineRule="auto"/>
      </w:pPr>
      <w:r>
        <w:rPr>
          <w:rFonts w:ascii="宋体" w:hAnsi="宋体" w:eastAsia="宋体" w:cs="宋体"/>
          <w:color w:val="000"/>
          <w:sz w:val="28"/>
          <w:szCs w:val="28"/>
        </w:rPr>
        <w:t xml:space="preserve">　　&gt;二、20_年支部党建工作取得的主要成效及亮点</w:t>
      </w:r>
    </w:p>
    <w:p>
      <w:pPr>
        <w:ind w:left="0" w:right="0" w:firstLine="560"/>
        <w:spacing w:before="450" w:after="450" w:line="312" w:lineRule="auto"/>
      </w:pPr>
      <w:r>
        <w:rPr>
          <w:rFonts w:ascii="宋体" w:hAnsi="宋体" w:eastAsia="宋体" w:cs="宋体"/>
          <w:color w:val="000"/>
          <w:sz w:val="28"/>
          <w:szCs w:val="28"/>
        </w:rPr>
        <w:t xml:space="preserve">　　**党支部始终坚持以“建智能交通，创产业辉煌”为使命，以党建为引领，以产业高质量发展为目标，在“红色动力”的引领下，我支部以党建强“根”铸“魂”，聚焦轨道产业高质量发展这个“同心圆”，策马扬鞭，为轨道产业高质量发展催生出澎湃动力。</w:t>
      </w:r>
    </w:p>
    <w:p>
      <w:pPr>
        <w:ind w:left="0" w:right="0" w:firstLine="560"/>
        <w:spacing w:before="450" w:after="450" w:line="312" w:lineRule="auto"/>
      </w:pPr>
      <w:r>
        <w:rPr>
          <w:rFonts w:ascii="宋体" w:hAnsi="宋体" w:eastAsia="宋体" w:cs="宋体"/>
          <w:color w:val="000"/>
          <w:sz w:val="28"/>
          <w:szCs w:val="28"/>
        </w:rPr>
        <w:t xml:space="preserve">　　(一)红色引擎带动企业发展跑出“加速度”</w:t>
      </w:r>
    </w:p>
    <w:p>
      <w:pPr>
        <w:ind w:left="0" w:right="0" w:firstLine="560"/>
        <w:spacing w:before="450" w:after="450" w:line="312" w:lineRule="auto"/>
      </w:pPr>
      <w:r>
        <w:rPr>
          <w:rFonts w:ascii="宋体" w:hAnsi="宋体" w:eastAsia="宋体" w:cs="宋体"/>
          <w:color w:val="000"/>
          <w:sz w:val="28"/>
          <w:szCs w:val="28"/>
        </w:rPr>
        <w:t xml:space="preserve">　　在党建引领下，**党支部战斗力越来越饱满，党员先锋性越来越鲜明。**党支部202_年被集团党委考核评定为五星党支部，**202_-202_年连续两年获得市委市政府颁发的突出贡献企业技术改造奖。202_年“轨道交通产业高质量发展“指标代表柳州市参加全区绩效考核，为柳州市最终获得全区第一名立下了汗马功劳。同时3年不到时间里，**总资产从202_年的1亿元到现在的22.48亿元，实现了22.48倍的增长，平均年化增长速度高达716%。同时**业务版图也不断拓展，从园区建设、贸易、运营管理、汽车检测和股权投资，延伸到了信息技术、食品检测及大消费领域，实现了“新老”产业全覆盖。</w:t>
      </w:r>
    </w:p>
    <w:p>
      <w:pPr>
        <w:ind w:left="0" w:right="0" w:firstLine="560"/>
        <w:spacing w:before="450" w:after="450" w:line="312" w:lineRule="auto"/>
      </w:pPr>
      <w:r>
        <w:rPr>
          <w:rFonts w:ascii="宋体" w:hAnsi="宋体" w:eastAsia="宋体" w:cs="宋体"/>
          <w:color w:val="000"/>
          <w:sz w:val="28"/>
          <w:szCs w:val="28"/>
        </w:rPr>
        <w:t xml:space="preserve">　　(二)红色引擎推动重大项目按下“快车键”</w:t>
      </w:r>
    </w:p>
    <w:p>
      <w:pPr>
        <w:ind w:left="0" w:right="0" w:firstLine="560"/>
        <w:spacing w:before="450" w:after="450" w:line="312" w:lineRule="auto"/>
      </w:pPr>
      <w:r>
        <w:rPr>
          <w:rFonts w:ascii="宋体" w:hAnsi="宋体" w:eastAsia="宋体" w:cs="宋体"/>
          <w:color w:val="000"/>
          <w:sz w:val="28"/>
          <w:szCs w:val="28"/>
        </w:rPr>
        <w:t xml:space="preserve">　　一是党建动能促使单轨车辆生产创造“柳州速度”。自贯彻落实20_年3月15日自治区人民政府与中车集团战略协议精神以来，**党支部将党旗插到一线，充分发挥由支部书记率队的“党员突击队”、“党员先锋队”作用，下沉党员督战，经过50多次的现场工作协调，20_年中车柳州基地顺利投产，并实现首辆车和首列车下线及车辆动跑，从实现投产到动跑仅仅不到一年时间，创下了行业最快的“柳州速度”。二是党建动能促使PC轨道梁生产跑出加速度。在以党员为核心的业务骨干先锋队的带领下，工程公司克服疫情影响，举办“大干100天”誓师大会，向PC轨道梁生产发起总攻。通过大家的齐心协力，攻克了轨道梁项目生产工期紧、天气变化异常、施工组织难度大、工艺技术复杂等难题，圆满完成202_年全区文旅大会保通段647榀轨道梁的生产供应。</w:t>
      </w:r>
    </w:p>
    <w:p>
      <w:pPr>
        <w:ind w:left="0" w:right="0" w:firstLine="560"/>
        <w:spacing w:before="450" w:after="450" w:line="312" w:lineRule="auto"/>
      </w:pPr>
      <w:r>
        <w:rPr>
          <w:rFonts w:ascii="宋体" w:hAnsi="宋体" w:eastAsia="宋体" w:cs="宋体"/>
          <w:color w:val="000"/>
          <w:sz w:val="28"/>
          <w:szCs w:val="28"/>
        </w:rPr>
        <w:t xml:space="preserve">　　(三)红色引擎助力轨道产业开启“新征程”</w:t>
      </w:r>
    </w:p>
    <w:p>
      <w:pPr>
        <w:ind w:left="0" w:right="0" w:firstLine="560"/>
        <w:spacing w:before="450" w:after="450" w:line="312" w:lineRule="auto"/>
      </w:pPr>
      <w:r>
        <w:rPr>
          <w:rFonts w:ascii="宋体" w:hAnsi="宋体" w:eastAsia="宋体" w:cs="宋体"/>
          <w:color w:val="000"/>
          <w:sz w:val="28"/>
          <w:szCs w:val="28"/>
        </w:rPr>
        <w:t xml:space="preserve">　　一是党建联盟助力产业扩盟。“柳州轨道产业党建联盟”围绕轨道产业高质量发展这个“同心圆”，不断发挥平台优势，为企业提供生产、厂房租赁、购置土地、税收减免、人才招聘等“一站式”、“全天候保姆式”服务，同时企业充分发挥自身优势，通过“以商招商、产业协同”模式，带动上下游产业链企业主动来柳落地，同时也带动本地企业4家融入轨道交通产业快车道，进一步壮大了产业朋友圈。今年共引进轨道产业链企业4家，并在今年的自治区组织的“三企入桂”签约仪式上，助推我市人民政府与中车浦镇签约。截至当前，共签约轨道交通产业链企业21家，实现轨道产业总产值10亿元。二是红色引擎促使产业跑出“新高度”。**党支部充分发挥党员尖兵连力量，通过实施创新驱动，“产业创新和科技攻关小组”围绕跨座式单轨核心关键领域积极开展科研攻坚，目前在跨座式PC轨道梁支座、连接装置、梁体等方面申报19项知识产权认定，已获国家知识产权保护7项专利。在胶轮车辆牵引系统、信号等核心领域的招商工作中实现重大突破，打破国外长期垄断，成功引入国产自主化企业，极大提升了我市轨道产业核心竞争力。三是红色引擎助力产业开辟“新天地”。**紧跟时代发展主旋律，积极融入国家战略。一方面抢抓抢抓时代发展机遇，联合中车浦镇、北城建，积极研发新产品，抢占胶轮有轨电车发展大市场。另一方面依托国家“一带一路”战略，奋力实现“走出去”战略。在“市场拓展攻坚组”的努力下，泰国车辆已在中车柳州总装基地投产，实现了“东盟轨道车辆柳州造”目标。</w:t>
      </w:r>
    </w:p>
    <w:p>
      <w:pPr>
        <w:ind w:left="0" w:right="0" w:firstLine="560"/>
        <w:spacing w:before="450" w:after="450" w:line="312" w:lineRule="auto"/>
      </w:pPr>
      <w:r>
        <w:rPr>
          <w:rFonts w:ascii="宋体" w:hAnsi="宋体" w:eastAsia="宋体" w:cs="宋体"/>
          <w:color w:val="000"/>
          <w:sz w:val="28"/>
          <w:szCs w:val="28"/>
        </w:rPr>
        <w:t xml:space="preserve">　　&gt;三、20_年支部党建工作思路</w:t>
      </w:r>
    </w:p>
    <w:p>
      <w:pPr>
        <w:ind w:left="0" w:right="0" w:firstLine="560"/>
        <w:spacing w:before="450" w:after="450" w:line="312" w:lineRule="auto"/>
      </w:pPr>
      <w:r>
        <w:rPr>
          <w:rFonts w:ascii="宋体" w:hAnsi="宋体" w:eastAsia="宋体" w:cs="宋体"/>
          <w:color w:val="000"/>
          <w:sz w:val="28"/>
          <w:szCs w:val="28"/>
        </w:rPr>
        <w:t xml:space="preserve">　　20_年是“十四五发展规划”的谋篇布局之年，也是**党支部强化标准化建设、深化特色品牌、争创我市国企标杆的一年，我支部将通过“五个进一步”，推动支部各项工作有序开展：</w:t>
      </w:r>
    </w:p>
    <w:p>
      <w:pPr>
        <w:ind w:left="0" w:right="0" w:firstLine="560"/>
        <w:spacing w:before="450" w:after="450" w:line="312" w:lineRule="auto"/>
      </w:pPr>
      <w:r>
        <w:rPr>
          <w:rFonts w:ascii="宋体" w:hAnsi="宋体" w:eastAsia="宋体" w:cs="宋体"/>
          <w:color w:val="000"/>
          <w:sz w:val="28"/>
          <w:szCs w:val="28"/>
        </w:rPr>
        <w:t xml:space="preserve">　　(一)进一步强化思想建设，提升党员干部政治素养</w:t>
      </w:r>
    </w:p>
    <w:p>
      <w:pPr>
        <w:ind w:left="0" w:right="0" w:firstLine="560"/>
        <w:spacing w:before="450" w:after="450" w:line="312" w:lineRule="auto"/>
      </w:pPr>
      <w:r>
        <w:rPr>
          <w:rFonts w:ascii="宋体" w:hAnsi="宋体" w:eastAsia="宋体" w:cs="宋体"/>
          <w:color w:val="000"/>
          <w:sz w:val="28"/>
          <w:szCs w:val="28"/>
        </w:rPr>
        <w:t xml:space="preserve">　　思想政治水平和党性修养高不高，是检验一名党员政治标准的基本要求。为更好地适应当前经济社会的发展形势，就需要永远保持党员先进性、把握好政治站位和政治方向，不断强化思想建设。一方面强化党的理论知识学习。深入开展党史国史、形势政策、职业精神等方面的教育，筑牢党员干部高举旗帜、忠诚使命的思想根基。持续深入学习习近平新时代中国特色社会主义思想和党的有关理论知识;同时引导广大党员、干部把增强“四个意识”、坚定“四个自信”、做到“两个维护”落实到行动上，不断提升自我政治素养。另一方面强化党中央政策、领导人重要讲话的学习。持续跟进学习习总书记最新重要讲话，学好用好线上线下各种资料，全面系统掌握习近平新时代中国特色社会主义思想的核心要义、精神实质和丰富内涵。及时了解国内国际环境和政策动态，紧跟时代发展步伐，为更好的工作不断提供新的指引。</w:t>
      </w:r>
    </w:p>
    <w:p>
      <w:pPr>
        <w:ind w:left="0" w:right="0" w:firstLine="560"/>
        <w:spacing w:before="450" w:after="450" w:line="312" w:lineRule="auto"/>
      </w:pPr>
      <w:r>
        <w:rPr>
          <w:rFonts w:ascii="宋体" w:hAnsi="宋体" w:eastAsia="宋体" w:cs="宋体"/>
          <w:color w:val="000"/>
          <w:sz w:val="28"/>
          <w:szCs w:val="28"/>
        </w:rPr>
        <w:t xml:space="preserve">　　(二)进一步深化“红五链”党建品牌创建工作，争创我市国企党建品牌标杆</w:t>
      </w:r>
    </w:p>
    <w:p>
      <w:pPr>
        <w:ind w:left="0" w:right="0" w:firstLine="560"/>
        <w:spacing w:before="450" w:after="450" w:line="312" w:lineRule="auto"/>
      </w:pPr>
      <w:r>
        <w:rPr>
          <w:rFonts w:ascii="宋体" w:hAnsi="宋体" w:eastAsia="宋体" w:cs="宋体"/>
          <w:color w:val="000"/>
          <w:sz w:val="28"/>
          <w:szCs w:val="28"/>
        </w:rPr>
        <w:t xml:space="preserve">　　围绕当前“红五链”党建品牌方案，结合支部特色和中心工作，按照市国资委、集团党委有关要求，将党建品牌方案逐一落实，并争取获得市国资委“第五批”优秀党建品牌称号。一方面围绕中心工作，持续推动党建工作与生产经营工作深度融合，创造性地开展丰富多彩的主题党日活动，如与兄弟单位共建交流，深入项目一线等;另一方面继续做大做强柳州轨道产业党建联盟。开展好党建轮值活动，聚焦产业主业的同时，吸引更多的产业链上下游党组织进来，放大平台集聚效应。</w:t>
      </w:r>
    </w:p>
    <w:p>
      <w:pPr>
        <w:ind w:left="0" w:right="0" w:firstLine="560"/>
        <w:spacing w:before="450" w:after="450" w:line="312" w:lineRule="auto"/>
      </w:pPr>
      <w:r>
        <w:rPr>
          <w:rFonts w:ascii="宋体" w:hAnsi="宋体" w:eastAsia="宋体" w:cs="宋体"/>
          <w:color w:val="000"/>
          <w:sz w:val="28"/>
          <w:szCs w:val="28"/>
        </w:rPr>
        <w:t xml:space="preserve">　　(三)进一步强化纪律规矩，营造风清气正的良好政治生态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以责任制为抓手，进一步压紧压实管党治党责任。制定差异化党风廉政建设清单和项目责任人清单以及周、月汇报制度，压实责任。二是聚焦关键少数，发挥好各级党组织书记的头雁作用。以上率下抓纪律严作风，坚持从日常履职严起，从项目一线岗位抓起，全面梳理党风廉政建设风险点，聚焦关键岗位、关键关节、关键时间节点，持续强化自查自纠和督导检查力度，发挥制度的刚性作用，切实让铁规发力，让禁令生威。三是坚持抓早抓小、防患未然，突出抓好警示教育。运用好监督执纪四种形态，做到该警示的及时警示，该提醒的及时提醒，该批评的及时批评，该纠正的及时纠正，确保队伍始终正气充盈。</w:t>
      </w:r>
    </w:p>
    <w:p>
      <w:pPr>
        <w:ind w:left="0" w:right="0" w:firstLine="560"/>
        <w:spacing w:before="450" w:after="450" w:line="312" w:lineRule="auto"/>
      </w:pPr>
      <w:r>
        <w:rPr>
          <w:rFonts w:ascii="宋体" w:hAnsi="宋体" w:eastAsia="宋体" w:cs="宋体"/>
          <w:color w:val="000"/>
          <w:sz w:val="28"/>
          <w:szCs w:val="28"/>
        </w:rPr>
        <w:t xml:space="preserve">　　(四)进一步强化队伍建设，打造新时代最强战斗堡垒</w:t>
      </w:r>
    </w:p>
    <w:p>
      <w:pPr>
        <w:ind w:left="0" w:right="0" w:firstLine="560"/>
        <w:spacing w:before="450" w:after="450" w:line="312" w:lineRule="auto"/>
      </w:pPr>
      <w:r>
        <w:rPr>
          <w:rFonts w:ascii="宋体" w:hAnsi="宋体" w:eastAsia="宋体" w:cs="宋体"/>
          <w:color w:val="000"/>
          <w:sz w:val="28"/>
          <w:szCs w:val="28"/>
        </w:rPr>
        <w:t xml:space="preserve">　　一是继续开展党员发展工作，**支委按照入党申请程序，严格把关，组织谈心谈话和考核调查，力争将5名入党积极分子全部发展为正式党员，为**党支部注入更多新鲜力量，壮大支部队伍;同时积极发展新党员，积极动员全体工作人员努力向党组织靠拢，做大产业发展的政治同心圆。二是持续开展党员素质提升工程，以成立“党员示范岗”、“党员突击队”、“青年突击队”为抓手，打造出一支召之即来、来之能战、战之能生的轨道铁军。</w:t>
      </w:r>
    </w:p>
    <w:p>
      <w:pPr>
        <w:ind w:left="0" w:right="0" w:firstLine="560"/>
        <w:spacing w:before="450" w:after="450" w:line="312" w:lineRule="auto"/>
      </w:pPr>
      <w:r>
        <w:rPr>
          <w:rFonts w:ascii="宋体" w:hAnsi="宋体" w:eastAsia="宋体" w:cs="宋体"/>
          <w:color w:val="000"/>
          <w:sz w:val="28"/>
          <w:szCs w:val="28"/>
        </w:rPr>
        <w:t xml:space="preserve">　　(五)进一步加强意识形态建设，激发广大党员干部的内生动力</w:t>
      </w:r>
    </w:p>
    <w:p>
      <w:pPr>
        <w:ind w:left="0" w:right="0" w:firstLine="560"/>
        <w:spacing w:before="450" w:after="450" w:line="312" w:lineRule="auto"/>
      </w:pPr>
      <w:r>
        <w:rPr>
          <w:rFonts w:ascii="宋体" w:hAnsi="宋体" w:eastAsia="宋体" w:cs="宋体"/>
          <w:color w:val="000"/>
          <w:sz w:val="28"/>
          <w:szCs w:val="28"/>
        </w:rPr>
        <w:t xml:space="preserve">　　一是从思想和制度上着手。围绕党管意识形态的原则，进一步强化政治意识，坚决纠正只抓业务、忽视意识形态工作的倾向;建立健全意识形态工作责任制，形成在党委领导下，支委牵头，各有关部门积极参与的体制机制。二是从宣传方面着手。认真落实党管一切的意识形态原则，要把意识形态落实到基层阵地管理之中，筑牢基层意识形态“根据地”;依法依规管好思想理论阵地、新闻舆论阵地，营造良好的思想舆论氛围。在智能交通产业园、轨道梁厂等党建一线阵地开展意识形态宣传，通过横幅、海报、微信公众号推送等方式开展社会主流思想文化和意识形态正面宣传和舆论引导。三是在强化落实上着手。加强督查考核，强化责任追究，对意识形态领域出现重大问题的情形严格追责问责。</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党委202_年意识形态工作总结4</w:t>
      </w:r>
    </w:p>
    <w:p>
      <w:pPr>
        <w:ind w:left="0" w:right="0" w:firstLine="560"/>
        <w:spacing w:before="450" w:after="450" w:line="312" w:lineRule="auto"/>
      </w:pPr>
      <w:r>
        <w:rPr>
          <w:rFonts w:ascii="宋体" w:hAnsi="宋体" w:eastAsia="宋体" w:cs="宋体"/>
          <w:color w:val="000"/>
          <w:sz w:val="28"/>
          <w:szCs w:val="28"/>
        </w:rPr>
        <w:t xml:space="preserve">　　x党委20_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w:t>
      </w:r>
    </w:p>
    <w:p>
      <w:pPr>
        <w:ind w:left="0" w:right="0" w:firstLine="560"/>
        <w:spacing w:before="450" w:after="450" w:line="312" w:lineRule="auto"/>
      </w:pPr>
      <w:r>
        <w:rPr>
          <w:rFonts w:ascii="宋体" w:hAnsi="宋体" w:eastAsia="宋体" w:cs="宋体"/>
          <w:color w:val="000"/>
          <w:sz w:val="28"/>
          <w:szCs w:val="28"/>
        </w:rPr>
        <w:t xml:space="preserve">　　开展文明单位、优秀基层党支部、优秀基层党务工作者评选活动，提升基本党支部的工作积极性;</w:t>
      </w:r>
    </w:p>
    <w:p>
      <w:pPr>
        <w:ind w:left="0" w:right="0" w:firstLine="560"/>
        <w:spacing w:before="450" w:after="450" w:line="312" w:lineRule="auto"/>
      </w:pPr>
      <w:r>
        <w:rPr>
          <w:rFonts w:ascii="宋体" w:hAnsi="宋体" w:eastAsia="宋体" w:cs="宋体"/>
          <w:color w:val="000"/>
          <w:sz w:val="28"/>
          <w:szCs w:val="28"/>
        </w:rPr>
        <w:t xml:space="preserve">　　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宣传思想工作的方法、形式、途径还需要进一步探索;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w:t>
      </w:r>
    </w:p>
    <w:p>
      <w:pPr>
        <w:ind w:left="0" w:right="0" w:firstLine="560"/>
        <w:spacing w:before="450" w:after="450" w:line="312" w:lineRule="auto"/>
      </w:pPr>
      <w:r>
        <w:rPr>
          <w:rFonts w:ascii="宋体" w:hAnsi="宋体" w:eastAsia="宋体" w:cs="宋体"/>
          <w:color w:val="000"/>
          <w:sz w:val="28"/>
          <w:szCs w:val="28"/>
        </w:rPr>
        <w:t xml:space="preserve">　　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w:t>
      </w:r>
    </w:p>
    <w:p>
      <w:pPr>
        <w:ind w:left="0" w:right="0" w:firstLine="560"/>
        <w:spacing w:before="450" w:after="450" w:line="312" w:lineRule="auto"/>
      </w:pPr>
      <w:r>
        <w:rPr>
          <w:rFonts w:ascii="宋体" w:hAnsi="宋体" w:eastAsia="宋体" w:cs="宋体"/>
          <w:color w:val="000"/>
          <w:sz w:val="28"/>
          <w:szCs w:val="28"/>
        </w:rPr>
        <w:t xml:space="preserve">　　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w:t>
      </w:r>
    </w:p>
    <w:p>
      <w:pPr>
        <w:ind w:left="0" w:right="0" w:firstLine="560"/>
        <w:spacing w:before="450" w:after="450" w:line="312" w:lineRule="auto"/>
      </w:pPr>
      <w:r>
        <w:rPr>
          <w:rFonts w:ascii="宋体" w:hAnsi="宋体" w:eastAsia="宋体" w:cs="宋体"/>
          <w:color w:val="000"/>
          <w:sz w:val="28"/>
          <w:szCs w:val="28"/>
        </w:rPr>
        <w:t xml:space="preserve">　　加大意识形态工作的协调发展，在理论武装、文化建设等方面要抓实抓好;</w:t>
      </w:r>
    </w:p>
    <w:p>
      <w:pPr>
        <w:ind w:left="0" w:right="0" w:firstLine="560"/>
        <w:spacing w:before="450" w:after="450" w:line="312" w:lineRule="auto"/>
      </w:pPr>
      <w:r>
        <w:rPr>
          <w:rFonts w:ascii="宋体" w:hAnsi="宋体" w:eastAsia="宋体" w:cs="宋体"/>
          <w:color w:val="000"/>
          <w:sz w:val="28"/>
          <w:szCs w:val="28"/>
        </w:rPr>
        <w:t xml:space="preserve">　　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党委202_年意识形态工作总结5</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2025-04-01T08:11:34+08:00</dcterms:created>
  <dcterms:modified xsi:type="dcterms:W3CDTF">2025-04-01T08:11:34+08:00</dcterms:modified>
</cp:coreProperties>
</file>

<file path=docProps/custom.xml><?xml version="1.0" encoding="utf-8"?>
<Properties xmlns="http://schemas.openxmlformats.org/officeDocument/2006/custom-properties" xmlns:vt="http://schemas.openxmlformats.org/officeDocument/2006/docPropsVTypes"/>
</file>