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疫情防控宣传工作总结</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疫情防控宣传工作总结，希望能帮助到大家! [_TAG_h2]　　疫情防控宣传工作总结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疫情防控宣传工作总结</w:t>
      </w:r>
    </w:p>
    <w:p>
      <w:pPr>
        <w:ind w:left="0" w:right="0" w:firstLine="560"/>
        <w:spacing w:before="450" w:after="450" w:line="312" w:lineRule="auto"/>
      </w:pPr>
      <w:r>
        <w:rPr>
          <w:rFonts w:ascii="宋体" w:hAnsi="宋体" w:eastAsia="宋体" w:cs="宋体"/>
          <w:color w:val="000"/>
          <w:sz w:val="28"/>
          <w:szCs w:val="28"/>
        </w:rPr>
        <w:t xml:space="preserve">　　自疫情防控工作启动以来，我部深入贯彻习近平总书记对疫情防控工作的重要指示精神，严格按照中央、省、市关于疫情防控宣传工作部署，充分发挥“文军”队伍在疫情防控工作中宣传群众、教育群众、引导群众的重要作用，通过主题宣传、高端展示、网络推送等举措，在各级媒体共计刊发（播）、转载各类新闻稿件40多万条（次）。中央、省级传统主流高端媒体平台发稿1736篇（条），其中《人民日报》发稿33条；新华社电稿50条（含新华每日电讯16条）；中央广播电视总台发稿74条（含《中央新闻联播》4条）；《经济日报》发稿21条；《xx日报》头版发稿36条（含头条2条）；xx广播电视台《xx新闻联播》发稿112条。截至4月23日，在百度搜索引擎中以“xx疫情防控”为关键词进行搜索，可获取相关词条总计186万条，为我市打赢疫情防控阻击战提供强大精神动力和舆论支撑。现就工作开展情况汇报如下：</w:t>
      </w:r>
    </w:p>
    <w:p>
      <w:pPr>
        <w:ind w:left="0" w:right="0" w:firstLine="560"/>
        <w:spacing w:before="450" w:after="450" w:line="312" w:lineRule="auto"/>
      </w:pPr>
      <w:r>
        <w:rPr>
          <w:rFonts w:ascii="宋体" w:hAnsi="宋体" w:eastAsia="宋体" w:cs="宋体"/>
          <w:color w:val="000"/>
          <w:sz w:val="28"/>
          <w:szCs w:val="28"/>
        </w:rPr>
        <w:t xml:space="preserve">　　一、以“三强化”实施主题宣传，营造浓厚氛围</w:t>
      </w:r>
    </w:p>
    <w:p>
      <w:pPr>
        <w:ind w:left="0" w:right="0" w:firstLine="560"/>
        <w:spacing w:before="450" w:after="450" w:line="312" w:lineRule="auto"/>
      </w:pPr>
      <w:r>
        <w:rPr>
          <w:rFonts w:ascii="宋体" w:hAnsi="宋体" w:eastAsia="宋体" w:cs="宋体"/>
          <w:color w:val="000"/>
          <w:sz w:val="28"/>
          <w:szCs w:val="28"/>
        </w:rPr>
        <w:t xml:space="preserve">　　（一）强化统筹引领。按照市委市政府安排，组建疫情防控舆论宣传组，市委常委、市委宣传部部长、市委统战部部长XX牵头指挥，亲自谋划，围绕中央和省委有关“战疫战贫·决战决胜”工作安排和部署，根据我市全面实施疫情防控的创新举措和工作实际，及时总结提炼出有关疫情防控的“xx战队”和“xx战法”，组织三家市属新闻单位和区县融媒体中心集中开设“众志成城抗疫情——xx在行动”专栏，引领全市疫情防控新闻宣传方向。</w:t>
      </w:r>
    </w:p>
    <w:p>
      <w:pPr>
        <w:ind w:left="0" w:right="0" w:firstLine="560"/>
        <w:spacing w:before="450" w:after="450" w:line="312" w:lineRule="auto"/>
      </w:pPr>
      <w:r>
        <w:rPr>
          <w:rFonts w:ascii="宋体" w:hAnsi="宋体" w:eastAsia="宋体" w:cs="宋体"/>
          <w:color w:val="000"/>
          <w:sz w:val="28"/>
          <w:szCs w:val="28"/>
        </w:rPr>
        <w:t xml:space="preserve">　　（二）强化全员发动。结合宣传思想工作实际，率先在全省向全社会发布《xx“文军战疫”倡议书》，倡导市、县两级“文军”队伍争做防控知识的传播者、防控足迹的记录者、文艺创作的践行者、网络环境的维护者、不良行为的劝导者。组织市县两级新闻单位1200余名新闻记者、社会各界3308名志愿者战斗在疫情防控第一线，全力以赴投身疫情防控阻击战中，采写了一系列有深度、有温度的新闻作品。</w:t>
      </w:r>
    </w:p>
    <w:p>
      <w:pPr>
        <w:ind w:left="0" w:right="0" w:firstLine="560"/>
        <w:spacing w:before="450" w:after="450" w:line="312" w:lineRule="auto"/>
      </w:pPr>
      <w:r>
        <w:rPr>
          <w:rFonts w:ascii="宋体" w:hAnsi="宋体" w:eastAsia="宋体" w:cs="宋体"/>
          <w:color w:val="000"/>
          <w:sz w:val="28"/>
          <w:szCs w:val="28"/>
        </w:rPr>
        <w:t xml:space="preserve">　　（三）强化部门协同。用好用活我市既有的新闻通气会、新闻宣传协调会等工作制度，多次组织市属新闻单位、市直相关部门召开会议，加强部门之间的沟通交流和信息共享。全市各级各媒体安排精干力量组织专题报道组，结合各级各部门亮点举措和成效陆续推出了经验总结、人物通讯、新闻速写等各类稿件，共计发稿25800余篇（条）次，从多角度、多层次宣传我市疫情防控举措和实效，营造了良好的舆论氛围。</w:t>
      </w:r>
    </w:p>
    <w:p>
      <w:pPr>
        <w:ind w:left="0" w:right="0" w:firstLine="560"/>
        <w:spacing w:before="450" w:after="450" w:line="312" w:lineRule="auto"/>
      </w:pPr>
      <w:r>
        <w:rPr>
          <w:rFonts w:ascii="宋体" w:hAnsi="宋体" w:eastAsia="宋体" w:cs="宋体"/>
          <w:color w:val="000"/>
          <w:sz w:val="28"/>
          <w:szCs w:val="28"/>
        </w:rPr>
        <w:t xml:space="preserve">　　二、以“三精准”推动高端展示，凝聚强大动能</w:t>
      </w:r>
    </w:p>
    <w:p>
      <w:pPr>
        <w:ind w:left="0" w:right="0" w:firstLine="560"/>
        <w:spacing w:before="450" w:after="450" w:line="312" w:lineRule="auto"/>
      </w:pPr>
      <w:r>
        <w:rPr>
          <w:rFonts w:ascii="宋体" w:hAnsi="宋体" w:eastAsia="宋体" w:cs="宋体"/>
          <w:color w:val="000"/>
          <w:sz w:val="28"/>
          <w:szCs w:val="28"/>
        </w:rPr>
        <w:t xml:space="preserve">　　（一）精准主题策划。围绕我市在推动疫情防控工作中的创新做法和成效，积极开展宣传策划，及时印发疫情防控新闻宣传方案和宣传提示，组织市属新闻媒体和区县融媒体中心同步推出“脱贫攻坚工作队”变身“疫情防控先锋队”、“战疫”显大爱“五色”秀多彩、“铜墙铁壁防疫情，仁爱满城暖人心”等一系列主题宣传，把新闻宣传的镜头和笔触聚焦疫情防控一线，受到了省委领导的高度肯定。</w:t>
      </w:r>
    </w:p>
    <w:p>
      <w:pPr>
        <w:ind w:left="0" w:right="0" w:firstLine="560"/>
        <w:spacing w:before="450" w:after="450" w:line="312" w:lineRule="auto"/>
      </w:pPr>
      <w:r>
        <w:rPr>
          <w:rFonts w:ascii="宋体" w:hAnsi="宋体" w:eastAsia="宋体" w:cs="宋体"/>
          <w:color w:val="000"/>
          <w:sz w:val="28"/>
          <w:szCs w:val="28"/>
        </w:rPr>
        <w:t xml:space="preserve">　　（三）精准典型挖掘。挖掘选树了用生命践行初心的纪检监察干部杨荣、勇挑重担彰显为民担当的临时党支部书记张承源等抗疫一线典型人物，激发全市上下抗击疫情的信心和动力。结合全省首例危重患者、第一例二代人传人患者、全省最大年龄患者相继出院、各地分别选派医务人员援鄂、市县两级积极组织向湖北款捐款物等感人事迹，分别策划推出了一系列深度报道，进一步强化了社会各界对疫情防控“xx战法”和“xx战队”的品牌认同，提升影响力。</w:t>
      </w:r>
    </w:p>
    <w:p>
      <w:pPr>
        <w:ind w:left="0" w:right="0" w:firstLine="560"/>
        <w:spacing w:before="450" w:after="450" w:line="312" w:lineRule="auto"/>
      </w:pPr>
      <w:r>
        <w:rPr>
          <w:rFonts w:ascii="宋体" w:hAnsi="宋体" w:eastAsia="宋体" w:cs="宋体"/>
          <w:color w:val="000"/>
          <w:sz w:val="28"/>
          <w:szCs w:val="28"/>
        </w:rPr>
        <w:t xml:space="preserve">　　（二）精准选题推送。围绕“经验举措”、“典型人物”、“志愿服务”等主题，深度跟踪报道我市疫情防控工作中广大医务工作者、尤其是xx援鄂医务人员以及基层干部群众、各行各业涌现出的先进典型事迹，总结梳理形成系列重点和亮点，持续不断向中央、省主流媒体推送选题和信息，在中央和省级主流媒体平台高端集中展示，着力唱好大合唱。截至4月23日，在省以上传统主流媒体刊发（播）新闻宣传稿件1736篇（条），取得了良好宣传效果，为全市上下众志成城、全力以赴、共克时艰提供了强大的精神支撑。</w:t>
      </w:r>
    </w:p>
    <w:p>
      <w:pPr>
        <w:ind w:left="0" w:right="0" w:firstLine="560"/>
        <w:spacing w:before="450" w:after="450" w:line="312" w:lineRule="auto"/>
      </w:pPr>
      <w:r>
        <w:rPr>
          <w:rFonts w:ascii="宋体" w:hAnsi="宋体" w:eastAsia="宋体" w:cs="宋体"/>
          <w:color w:val="000"/>
          <w:sz w:val="28"/>
          <w:szCs w:val="28"/>
        </w:rPr>
        <w:t xml:space="preserve">　　三、以“三着力”推进网络宣传，呈现立体效应</w:t>
      </w:r>
    </w:p>
    <w:p>
      <w:pPr>
        <w:ind w:left="0" w:right="0" w:firstLine="560"/>
        <w:spacing w:before="450" w:after="450" w:line="312" w:lineRule="auto"/>
      </w:pPr>
      <w:r>
        <w:rPr>
          <w:rFonts w:ascii="宋体" w:hAnsi="宋体" w:eastAsia="宋体" w:cs="宋体"/>
          <w:color w:val="000"/>
          <w:sz w:val="28"/>
          <w:szCs w:val="28"/>
        </w:rPr>
        <w:t xml:space="preserve">　　（一）着力提高新闻传播量。在完善网上应急处置原则、处置措施和处置程序，有力有效开展舆情应对基础上，构建市、县两级网络联动宣传机制，及时做好有关疫情防控新闻宣传和系列政策解读，通过微博、微信、抖音等新媒体平台及时发布疫情防控权威信息，抢占融媒体背景下的信息传播制高点。有力组织xx网、xx新闻网、xx广电传媒网等新闻网站，微xx、xx微报、xx微TV等官方微信公众号、xx发布新浪微博等全媒体平台持续刊发稿件202_余（条）次，各官方抖音号累计阅读量5亿人次，点赞次数突破5000余万人次。xx市广播电视台抖音号推送的单条视频，创下了2.1亿人次浏览，1050万点赞的超高关注率。我市援鄂的唯一男护士XXX黑发赴鄂、白发返铜感人事迹，一度冲上新浪微博热搜榜。</w:t>
      </w:r>
    </w:p>
    <w:p>
      <w:pPr>
        <w:ind w:left="0" w:right="0" w:firstLine="560"/>
        <w:spacing w:before="450" w:after="450" w:line="312" w:lineRule="auto"/>
      </w:pPr>
      <w:r>
        <w:rPr>
          <w:rFonts w:ascii="宋体" w:hAnsi="宋体" w:eastAsia="宋体" w:cs="宋体"/>
          <w:color w:val="000"/>
          <w:sz w:val="28"/>
          <w:szCs w:val="28"/>
        </w:rPr>
        <w:t xml:space="preserve">　　（二）着力拓宽宣传覆盖面。积极搭建社会宣传、群众参与和文艺创作等多样化平台，充分利用出租车、公交车、户外大屏、过街天桥等LED屏滚动播放宣传标语50多万次，发送疫情防控短信提示、推送手机视频彩铃100多万条（次），播放防疫科普知识视频和公益广告22个10万余次，制作疫情防控知识等社会宣传标语20余万幅，发放宣传资料125万余份；发动群众自编自演朗朗上口的疫情防控主题快板、顺口溜等宣传节目1600余个；组织文艺界创作推出以疫情防控为主题的歌曲、京剧、快板以及绘画、书法等各种形式的文艺作品100余件。其中，歌曲《我们春天回家》的网络总点播量达到了800余万次；以我市援鄂医务人员为对象，策划制作了“我要记住你的样子”宣传广告，在各城区的临街大楼、过街天桥、公交站台的LED大屏上滚动展示；</w:t>
      </w:r>
    </w:p>
    <w:p>
      <w:pPr>
        <w:ind w:left="0" w:right="0" w:firstLine="560"/>
        <w:spacing w:before="450" w:after="450" w:line="312" w:lineRule="auto"/>
      </w:pPr>
      <w:r>
        <w:rPr>
          <w:rFonts w:ascii="宋体" w:hAnsi="宋体" w:eastAsia="宋体" w:cs="宋体"/>
          <w:color w:val="000"/>
          <w:sz w:val="28"/>
          <w:szCs w:val="28"/>
        </w:rPr>
        <w:t xml:space="preserve">　　三是着力提升信息权威性。组织xx网站围绕我市疫情防控和复工复产推进情况及成效，设计制作了多个版式的“战疫战贫·决战决胜”主题图文广告，借助新华社对口帮扶我市xx县契机，协调新华社驻xx扶贫工作队帮助支持，依托国家通讯社权威平台，自3月底陆续在《新华每日电讯》《参考消息》《经济参考报》《高管信息》《中国金融信息网》《新华丝路网》《摄影世界网》《新华社客户端》《新华网客户端》等多个报纸、刊物、网站、新闻客户端，开辟出优质版面、页面广告位免费集中投放。截至4月23日，全网总阅读量超过了1000万人次，吸引社会各界广泛关注，深入助力了我市“战疫”“战贫”成效。</w:t>
      </w:r>
    </w:p>
    <w:p>
      <w:pPr>
        <w:ind w:left="0" w:right="0" w:firstLine="560"/>
        <w:spacing w:before="450" w:after="450" w:line="312" w:lineRule="auto"/>
      </w:pPr>
      <w:r>
        <w:rPr>
          <w:rFonts w:ascii="宋体" w:hAnsi="宋体" w:eastAsia="宋体" w:cs="宋体"/>
          <w:color w:val="000"/>
          <w:sz w:val="28"/>
          <w:szCs w:val="28"/>
        </w:rPr>
        <w:t xml:space="preserve">　　中共xx市委宣传部</w:t>
      </w:r>
    </w:p>
    <w:p>
      <w:pPr>
        <w:ind w:left="0" w:right="0" w:firstLine="560"/>
        <w:spacing w:before="450" w:after="450" w:line="312" w:lineRule="auto"/>
      </w:pPr>
      <w:r>
        <w:rPr>
          <w:rFonts w:ascii="黑体" w:hAnsi="黑体" w:eastAsia="黑体" w:cs="黑体"/>
          <w:color w:val="000000"/>
          <w:sz w:val="36"/>
          <w:szCs w:val="36"/>
          <w:b w:val="1"/>
          <w:bCs w:val="1"/>
        </w:rPr>
        <w:t xml:space="preserve">　　疫情防控宣传工作总结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　　共发布户外广告牌52块，各类电子显示屏152块，标语横幅657条，印制发布宣传单20万余张，入户宣传走访18.3万余次，以微信群、QQ群发信息11.4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　　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规范有序做好对外宣传。严格宣传纪律，第一时间发布我区首例确诊信息，第一时间召开新闻发布会权威发声音，并图文直播，积极回应社会关切，引导各界正确认识。对接联系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　　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2025-04-02T04:10:40+08:00</dcterms:created>
  <dcterms:modified xsi:type="dcterms:W3CDTF">2025-04-02T04:10:40+08:00</dcterms:modified>
</cp:coreProperties>
</file>

<file path=docProps/custom.xml><?xml version="1.0" encoding="utf-8"?>
<Properties xmlns="http://schemas.openxmlformats.org/officeDocument/2006/custom-properties" xmlns:vt="http://schemas.openxmlformats.org/officeDocument/2006/docPropsVTypes"/>
</file>