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农行运营主管年度总结</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行运营主管年度总结【精选5篇】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w:t>
      </w:r>
    </w:p>
    <w:p>
      <w:pPr>
        <w:ind w:left="0" w:right="0" w:firstLine="560"/>
        <w:spacing w:before="450" w:after="450" w:line="312" w:lineRule="auto"/>
      </w:pPr>
      <w:r>
        <w:rPr>
          <w:rFonts w:ascii="宋体" w:hAnsi="宋体" w:eastAsia="宋体" w:cs="宋体"/>
          <w:color w:val="000"/>
          <w:sz w:val="28"/>
          <w:szCs w:val="28"/>
        </w:rPr>
        <w:t xml:space="preserve">农行运营主管年度总结【精选5篇】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农行运营主管年度总结篇1</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__银行的客户造成成不必要的麻烦。因此对待在核算中心的工作还要有时间意识，学会和时间赛跑，在出现类似资金落地的情况时要在第一时间作出准确判断并予以解决。核算中心的工作还要求我们有极强的风险防控意识，妥善保管带有__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__的细心呵护下，在__和__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最后，通过参与20__年底的全面对账和20__年一季度的重点对账工作，我对银企对账工作流程和重要性有了初步的了解。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①网银对账催收要善于于客户沟通。网银对账的催收工作通常是通过电话与企业财务人员取得联系的，没有面对面的接触，如何让客户接受我的工作，并配合我完成网上银行的对账点击这着实让我下了一些功夫。</w:t>
      </w:r>
    </w:p>
    <w:p>
      <w:pPr>
        <w:ind w:left="0" w:right="0" w:firstLine="560"/>
        <w:spacing w:before="450" w:after="450" w:line="312" w:lineRule="auto"/>
      </w:pPr>
      <w:r>
        <w:rPr>
          <w:rFonts w:ascii="宋体" w:hAnsi="宋体" w:eastAsia="宋体" w:cs="宋体"/>
          <w:color w:val="000"/>
          <w:sz w:val="28"/>
          <w:szCs w:val="28"/>
        </w:rPr>
        <w:t xml:space="preserve">我认为首先语音要柔和，通过亲和力取得客户的信任。其次是发送准确的指令，譬如在实际工作中我发现给客户说“尽快点击”往往没有明显的效果，而通知客户“我行现在正在集中办理网银对账工作，需要在两个工作日中完成操作”则明确向客户传达出来两个工作日的时间要求，帮助客户尽快完成网银的点击，达到了比较好的效果。最后当然就是一而再再而三的“轰炸式”催收了，这对于那些不是特别愿意配合的客户还是取得了一定的效果的。</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__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银行的文件，这些文件指导这每一次业务操作的规范性并且为我的安全操作保驾护航，我相信只要严格遵守操作文件的规程要求那么工作中出现事故的可能性就微乎其微了，因此这些文件将会是我学习的重点。第四，早日脱开身上的“学生气”，努力从一个在校学生完成职业人的形象转变，建立自己的职场品牌，高质量的完成每一件工作任务，成为一个让领导放心，让同事安心，让客户舒心的银行从业人员。</w:t>
      </w:r>
    </w:p>
    <w:p>
      <w:pPr>
        <w:ind w:left="0" w:right="0" w:firstLine="560"/>
        <w:spacing w:before="450" w:after="450" w:line="312" w:lineRule="auto"/>
      </w:pPr>
      <w:r>
        <w:rPr>
          <w:rFonts w:ascii="宋体" w:hAnsi="宋体" w:eastAsia="宋体" w:cs="宋体"/>
          <w:color w:val="000"/>
          <w:sz w:val="28"/>
          <w:szCs w:val="28"/>
        </w:rPr>
        <w:t xml:space="preserve">人们常说“态度决定一切”，银行的工作有一定的难度，但是只要我做一个有心人，常思考，虚心请教，摆正心态，从点滴做起，那么我一定可以快速成长起来，成为一名合格优秀的__银行员工，为__银行__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农行运营主管年度总结篇2</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农行运营主管年度总结篇3</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农行运营主管年度总结篇4</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农行运营主管年度总结篇5</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20__年工作中的经验心得，在新的一年中，要运用，新的一年，要对自己有更高的要求，努力提升自己的各项能力，让自己很好的完成每一份工作。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