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202_年城中区教育局第一季度工作总结</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年，在区委、区政府的正确领导和市教育局的指导下，我局全面贯彻党的十八大和十八届三中、四中、五中、六中全会精神，深入学习贯彻习总书记系列重要讲话精神和治国理政新理念新思想新战略，紧紧围绕“四个扎扎实实”重大要求、省委“四个转变”新...</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和市教育局的指导下，我局全面贯彻党的十八大和十八届三中、四中、五中、六中全会精神，深入学习贯彻习总书记系列重要讲话精神和治国理政新理念新思想新战略，紧紧围绕“四个扎扎实实”重大要求、省委“四个转变”新思路、市委“两个绝对”决定，坚持稳中求进工作总基调，注重内涵发展，坚持发展抓公平、改革抓体制、安全抓责任、整体抓质量、保证抓党建，坚定不移沿着中国特色社会主义教育道路前进，加快推进教育现代化，不断提升人民群众对教育的满意度，进而为中区教育内涵发展及幸福城区建设发挥关键支撑作用。现将第一季度的工作情况总结如下：</w:t>
      </w:r>
    </w:p>
    <w:p>
      <w:pPr>
        <w:ind w:left="0" w:right="0" w:firstLine="560"/>
        <w:spacing w:before="450" w:after="450" w:line="312" w:lineRule="auto"/>
      </w:pPr>
      <w:r>
        <w:rPr>
          <w:rFonts w:ascii="宋体" w:hAnsi="宋体" w:eastAsia="宋体" w:cs="宋体"/>
          <w:color w:val="000"/>
          <w:sz w:val="28"/>
          <w:szCs w:val="28"/>
        </w:rPr>
        <w:t xml:space="preserve">&gt;　　一、第一季度工作回顾</w:t>
      </w:r>
    </w:p>
    <w:p>
      <w:pPr>
        <w:ind w:left="0" w:right="0" w:firstLine="560"/>
        <w:spacing w:before="450" w:after="450" w:line="312" w:lineRule="auto"/>
      </w:pPr>
      <w:r>
        <w:rPr>
          <w:rFonts w:ascii="宋体" w:hAnsi="宋体" w:eastAsia="宋体" w:cs="宋体"/>
          <w:color w:val="000"/>
          <w:sz w:val="28"/>
          <w:szCs w:val="28"/>
        </w:rPr>
        <w:t xml:space="preserve">　　(一)促进“两学一做”学习教育常态化。一是统筹安排部署。教育局党委把学习教育作为党建工作的重中之重，结合教育系统实际，系统研究制定学习实施方案和任务分解表，确定学习教育的主要内容、时间节点和具体要求，并将学习教育纳入党建目标责任考核，层层传导压力，落实责任。各学校也结合各自实际，制定学习教育计划，使“两学一做”学习教育有序推进。二是强化思想理论教育。紧紧围绕深入学习贯彻党的十八届六中全会、省委十二届十三次全委会和习近平总书记系列重要讲话精神和“四个扎扎实实”重大要求及市委“贯彻落实‘两个绝对’精神”决定，采取专题讲座、研讨交流等学习形式，利用城中区教育网、校长、局机关微信群等平台，强化局党委、区属各校(院)党支部的理论学习。第一季度组织专题讲座23次，集中学习70余次，引导党员干部牢固树立“四个意识”，筑牢信念之基，补足精神之“钙”，努力为局机关、区属各校党建的创新发展植深厚实的思想理论基础。围绕区属各校(院)党建工作存在的问题，由党委成员牵头深入调研，着力破解党建工作存在的突出问题和薄弱环节，为进一步提高依规管党治党能力提供理论和实践支撑。三是注重学做结合。局党委成员、各校(院)党支部书记带头讲党课，领学促学。督促区属各校党支部围绕“发挥党员作用、敢于担当作为”专题进行学习讨论、交流。对照贯彻落实“两个绝对”精神和“四个扎扎实实”要求，认真查摆整改各校党支部和党员教师中存在的突出问题，使学习教育的过程真正成为“祛病根、强体魄”的过程。四是强化督导检查。充分发挥“两学一做”学习教育督导组积极作用，定期或不定期对区属各校(院)开展“两学一做”学习教育情况进行督查通报，列出问题清单，落实责任人和时限，要求各党支部认真整改，并进行“回头看”，把督查结果作为年度评先评优的依据。五是助力“精准扶贫”。以“红烛先锋341”党建品牌为抓手，以“三联四做” 工作为载体，在局机关党组织和精准扶贫联点村党组织结对共建中牢记宗旨、彰显党员风采。局党委成员牵头，局党员干部与陈家遥村11户贫困户结对帮扶，在春节及元宵节期间，送去了春联及米面油等6000余元的物资，并开展座谈会，帮助扶贫村理清发展思路、解决实际困难和问题。六是推进精神文明建设。通过每月的“党员活动日”这一载体，各校党支部开展“重温长征路”“网上祭英烈”“党员读书日”及局机关“读书分享”等系列活动，进一步增强党员的“四个意识”，提升精神文明建设品质。</w:t>
      </w:r>
    </w:p>
    <w:p>
      <w:pPr>
        <w:ind w:left="0" w:right="0" w:firstLine="560"/>
        <w:spacing w:before="450" w:after="450" w:line="312" w:lineRule="auto"/>
      </w:pPr>
      <w:r>
        <w:rPr>
          <w:rFonts w:ascii="宋体" w:hAnsi="宋体" w:eastAsia="宋体" w:cs="宋体"/>
          <w:color w:val="000"/>
          <w:sz w:val="28"/>
          <w:szCs w:val="28"/>
        </w:rPr>
        <w:t xml:space="preserve">　　(二)突出人才强区，构筑教育人才新高地。依托“全省高端创新人才千人计划”引进的2名拔尖人才及本区入选的1名拔尖人才培养人选，成立“曹君名校长青海工作站”及 “城中区儿童阅读研究中心”，并开展相应工作、遴选培养核心成员。组建城中区校际联盟，组织“张宏伟全景式教育青海工作站”实地指导及参加国家级课堂教学选拔赛及省级课堂教学展示选拔赛。组织人教社数学录像课及微课选拔上报工作。完成区级校园足球特色校评选挂牌、校园足球班级联赛工作。组织市、区两级课题及校本教材研发申报、全市英语手抄报、语文报杯作文及各学科素养大赛。开展语文教师书写培训及学前教育“点菜送课”活动。</w:t>
      </w:r>
    </w:p>
    <w:p>
      <w:pPr>
        <w:ind w:left="0" w:right="0" w:firstLine="560"/>
        <w:spacing w:before="450" w:after="450" w:line="312" w:lineRule="auto"/>
      </w:pPr>
      <w:r>
        <w:rPr>
          <w:rFonts w:ascii="宋体" w:hAnsi="宋体" w:eastAsia="宋体" w:cs="宋体"/>
          <w:color w:val="000"/>
          <w:sz w:val="28"/>
          <w:szCs w:val="28"/>
        </w:rPr>
        <w:t xml:space="preserve">　　(三)强化德育工作，促进学生健康快乐成长。</w:t>
      </w:r>
    </w:p>
    <w:p>
      <w:pPr>
        <w:ind w:left="0" w:right="0" w:firstLine="560"/>
        <w:spacing w:before="450" w:after="450" w:line="312" w:lineRule="auto"/>
      </w:pPr>
      <w:r>
        <w:rPr>
          <w:rFonts w:ascii="宋体" w:hAnsi="宋体" w:eastAsia="宋体" w:cs="宋体"/>
          <w:color w:val="000"/>
          <w:sz w:val="28"/>
          <w:szCs w:val="28"/>
        </w:rPr>
        <w:t xml:space="preserve">　　始终贯彻落实立德树人根本任务，以绿色生态德育为抓手，切实加强和改进德育工作。组织弘扬雷锋精神党团队志愿者服务活动、城乡少年宫展示暨争当美德少年启动仪式、清明网上祭英烈等活动。深入开展创城督查，为创建全国文明城市奠定思想基础。</w:t>
      </w:r>
    </w:p>
    <w:p>
      <w:pPr>
        <w:ind w:left="0" w:right="0" w:firstLine="560"/>
        <w:spacing w:before="450" w:after="450" w:line="312" w:lineRule="auto"/>
      </w:pPr>
      <w:r>
        <w:rPr>
          <w:rFonts w:ascii="宋体" w:hAnsi="宋体" w:eastAsia="宋体" w:cs="宋体"/>
          <w:color w:val="000"/>
          <w:sz w:val="28"/>
          <w:szCs w:val="28"/>
        </w:rPr>
        <w:t xml:space="preserve">　　(四)以义务教育均衡发展为重点，稳步推进教育硬件建设。一是高度重视基础建设项目。3月10日召开全区教育系统开复工大会，全面部署建设任务，目前所有项目全部已复工，复工率达到100%;为切实解决大班额现象和外来人口适龄儿童入学问题，全面启动了华罗庚实验学校及沈家寨学校(暂定名)改扩建项目及城南学校，完成了“全面改薄”项目规划调整。二是加快推进教育信息化。完成标准化学校建设项目结余资金采购前期工作;推进202_年信息化建设项目剩余部分的设备安装及调试工作，对出现的各种问题进行汇总，要求中标单位限期整改;如期实施区属各校互联网和VPN网络基础建设;开展省级“教育资源公共服务平台”区级培训工作。</w:t>
      </w:r>
    </w:p>
    <w:p>
      <w:pPr>
        <w:ind w:left="0" w:right="0" w:firstLine="560"/>
        <w:spacing w:before="450" w:after="450" w:line="312" w:lineRule="auto"/>
      </w:pPr>
      <w:r>
        <w:rPr>
          <w:rFonts w:ascii="宋体" w:hAnsi="宋体" w:eastAsia="宋体" w:cs="宋体"/>
          <w:color w:val="000"/>
          <w:sz w:val="28"/>
          <w:szCs w:val="28"/>
        </w:rPr>
        <w:t xml:space="preserve">　　(五)大力发展学前教育。召开学前教育202_年工作会议;筹备学前教育集团化办园试点及学前教师培训基地挂牌工作;完成全区幼儿园综合安全工作检查;在全市率先开展“特殊教育”送教上门工作;审核上报学前资助资料数据。</w:t>
      </w:r>
    </w:p>
    <w:p>
      <w:pPr>
        <w:ind w:left="0" w:right="0" w:firstLine="560"/>
        <w:spacing w:before="450" w:after="450" w:line="312" w:lineRule="auto"/>
      </w:pPr>
      <w:r>
        <w:rPr>
          <w:rFonts w:ascii="宋体" w:hAnsi="宋体" w:eastAsia="宋体" w:cs="宋体"/>
          <w:color w:val="000"/>
          <w:sz w:val="28"/>
          <w:szCs w:val="28"/>
        </w:rPr>
        <w:t xml:space="preserve">　　(六)进一步强化教育督导。组织召开责任督学聘任及新聘督学培训，开展三县市级义务教育均衡发展交叉督导工作;上报义务教育均衡发展三年复查整改报告。为了进一步加强对教育事业的全面管理，逐步完善政府对教育管理的长效机制，推动中区教育更高质量、更加公平发展进程，政府出台了《义务教育阶段进城务工人员子女入学管理暂行办法》、《关于进一步加强残疾儿童少年教育工作的意见》、《关于加强农村留守儿童教育管理工作的实施意见》、《进一步加大城中区“控辍保学”力度全面提高义务教育普及水平的实施方案》。做好第一轮新聘责任督学下责任区学校督查的督前准备工作。</w:t>
      </w:r>
    </w:p>
    <w:p>
      <w:pPr>
        <w:ind w:left="0" w:right="0" w:firstLine="560"/>
        <w:spacing w:before="450" w:after="450" w:line="312" w:lineRule="auto"/>
      </w:pPr>
      <w:r>
        <w:rPr>
          <w:rFonts w:ascii="宋体" w:hAnsi="宋体" w:eastAsia="宋体" w:cs="宋体"/>
          <w:color w:val="000"/>
          <w:sz w:val="28"/>
          <w:szCs w:val="28"/>
        </w:rPr>
        <w:t xml:space="preserve">　　(七)注重校园安全，筑牢校园安全防护墙。安全是教育和谐发展的前提和保障。第一季度，制定202_年度教育系统安全工作计划，进一步健全安全工作制度。联合校园周边综合治理专项组开展了开学前校园周边治安环境综合治理;联合公安、消防，安监、食药等部门完成了开学初逐校逐园拉网式、无死角安全大检查工作。联合交警部门、安监部门开展了校车安全集中整治，并联合下发《202_年城中区教育系统学校、幼儿园食堂及“小餐桌”食品安全专项整治工作方案》、转发《西宁市防治中小学生校园欺凌和校园暴力十项措施》等工作方案和措施。开展了“全国第二十二个中小学生安全教育日”安全教育、禁毒及西宁市防治中小学生校园欺凌和校园暴力宣传教育宣传教育活动。开展了维护社会稳定、矛盾纠纷摸排调处化解工作。完成了局对校安全目标考核，签订202_年各类安全工作目标责任书。</w:t>
      </w:r>
    </w:p>
    <w:p>
      <w:pPr>
        <w:ind w:left="0" w:right="0" w:firstLine="560"/>
        <w:spacing w:before="450" w:after="450" w:line="312" w:lineRule="auto"/>
      </w:pPr>
      <w:r>
        <w:rPr>
          <w:rFonts w:ascii="宋体" w:hAnsi="宋体" w:eastAsia="宋体" w:cs="宋体"/>
          <w:color w:val="000"/>
          <w:sz w:val="28"/>
          <w:szCs w:val="28"/>
        </w:rPr>
        <w:t xml:space="preserve">　&gt;　二、问题及建议</w:t>
      </w:r>
    </w:p>
    <w:p>
      <w:pPr>
        <w:ind w:left="0" w:right="0" w:firstLine="560"/>
        <w:spacing w:before="450" w:after="450" w:line="312" w:lineRule="auto"/>
      </w:pPr>
      <w:r>
        <w:rPr>
          <w:rFonts w:ascii="宋体" w:hAnsi="宋体" w:eastAsia="宋体" w:cs="宋体"/>
          <w:color w:val="000"/>
          <w:sz w:val="28"/>
          <w:szCs w:val="28"/>
        </w:rPr>
        <w:t xml:space="preserve">　　1、为了进一步巩固校园安全成果，建议对区属部分学校基础实施进行立项、修复，及时消除安全隐患，营造安全和谐的校园氛围。</w:t>
      </w:r>
    </w:p>
    <w:p>
      <w:pPr>
        <w:ind w:left="0" w:right="0" w:firstLine="560"/>
        <w:spacing w:before="450" w:after="450" w:line="312" w:lineRule="auto"/>
      </w:pPr>
      <w:r>
        <w:rPr>
          <w:rFonts w:ascii="宋体" w:hAnsi="宋体" w:eastAsia="宋体" w:cs="宋体"/>
          <w:color w:val="000"/>
          <w:sz w:val="28"/>
          <w:szCs w:val="28"/>
        </w:rPr>
        <w:t xml:space="preserve">　　2、由于教育信息化历史欠账较多，202_年信息化建设投入资金和202_年信息化建设计划投入的近202_万元难以完成各系统的全覆盖;与其他城区相比，信息化建设还比较薄弱，网络运维、多媒体教育教学设备运维、各类软件、网络运营、存储空间租用、设备更新及资源平台等系列问题均需大量资金的支持。</w:t>
      </w:r>
    </w:p>
    <w:p>
      <w:pPr>
        <w:ind w:left="0" w:right="0" w:firstLine="560"/>
        <w:spacing w:before="450" w:after="450" w:line="312" w:lineRule="auto"/>
      </w:pPr>
      <w:r>
        <w:rPr>
          <w:rFonts w:ascii="宋体" w:hAnsi="宋体" w:eastAsia="宋体" w:cs="宋体"/>
          <w:color w:val="000"/>
          <w:sz w:val="28"/>
          <w:szCs w:val="28"/>
        </w:rPr>
        <w:t xml:space="preserve">　　3、为了全面提升教育保障水平及产出质量，确保教育优先发展，不断激发教育发展活力;为了进一步提升校园文化建设及特殊教育工作品质等工程，促使中区教育由“基本均衡”向“优质均衡”迈进，依据教育经费“三个增长”“两个比例”，希望区政府进一步加大教育经费投入，为实现“全面提升教育发展内涵，加快构建育人为本、公平普及、注重质量的教育体系，深化教育综合改革，促进城乡教育均衡发展，全力打造和提升中区教育品牌”新目标而提升保障水平。</w:t>
      </w:r>
    </w:p>
    <w:p>
      <w:pPr>
        <w:ind w:left="0" w:right="0" w:firstLine="560"/>
        <w:spacing w:before="450" w:after="450" w:line="312" w:lineRule="auto"/>
      </w:pPr>
      <w:r>
        <w:rPr>
          <w:rFonts w:ascii="宋体" w:hAnsi="宋体" w:eastAsia="宋体" w:cs="宋体"/>
          <w:color w:val="000"/>
          <w:sz w:val="28"/>
          <w:szCs w:val="28"/>
        </w:rPr>
        <w:t xml:space="preserve">　　4、为了承接大型的教育教学研讨及观摩任务，展示中区教育特色，推广中区教育理念，助推中区教育的可持续发展，急需区政府在劳动路小学原有学术报告厅基础上扩建500-800人的大型学术报告厅、400-500人的小剧场等方面给予资金的大力支持。</w:t>
      </w:r>
    </w:p>
    <w:p>
      <w:pPr>
        <w:ind w:left="0" w:right="0" w:firstLine="560"/>
        <w:spacing w:before="450" w:after="450" w:line="312" w:lineRule="auto"/>
      </w:pPr>
      <w:r>
        <w:rPr>
          <w:rFonts w:ascii="宋体" w:hAnsi="宋体" w:eastAsia="宋体" w:cs="宋体"/>
          <w:color w:val="000"/>
          <w:sz w:val="28"/>
          <w:szCs w:val="28"/>
        </w:rPr>
        <w:t xml:space="preserve">　&gt;　三、下一步重点工作任务</w:t>
      </w:r>
    </w:p>
    <w:p>
      <w:pPr>
        <w:ind w:left="0" w:right="0" w:firstLine="560"/>
        <w:spacing w:before="450" w:after="450" w:line="312" w:lineRule="auto"/>
      </w:pPr>
      <w:r>
        <w:rPr>
          <w:rFonts w:ascii="宋体" w:hAnsi="宋体" w:eastAsia="宋体" w:cs="宋体"/>
          <w:color w:val="000"/>
          <w:sz w:val="28"/>
          <w:szCs w:val="28"/>
        </w:rPr>
        <w:t xml:space="preserve">　　(一)促进“两学一做”学习教育常态化，坚决贯彻落实“两个绝对”。采用多种形式、借助不同平台、探索“互联网+”等多元化学习实践方式，在全区教育系统纵深推进学习教育，推动学习教育从集中性活动向经常性延伸，教育引导广大党员教师坚定“四个意识”、着力“四个转变”，贯彻落实“两个绝对”。通过进一步严肃党的组织生活、严格党员教育管理、严明党建工作责任制，激励基层党组织和广大党员教师干事创业、开拓进取。</w:t>
      </w:r>
    </w:p>
    <w:p>
      <w:pPr>
        <w:ind w:left="0" w:right="0" w:firstLine="560"/>
        <w:spacing w:before="450" w:after="450" w:line="312" w:lineRule="auto"/>
      </w:pPr>
      <w:r>
        <w:rPr>
          <w:rFonts w:ascii="宋体" w:hAnsi="宋体" w:eastAsia="宋体" w:cs="宋体"/>
          <w:color w:val="000"/>
          <w:sz w:val="28"/>
          <w:szCs w:val="28"/>
        </w:rPr>
        <w:t xml:space="preserve">　　(二)全力做好创城攻坚。进一步落实西宁市创建文明城市和未成年人思想道德建设工作任务，加强督导检查，开展“我的中国梦”“做一个有道德的人”等主题教育实践活动，确保创城圆满完成。继续巩固创城成果，健全长效机制，力促创城工作制度化、规范化、常态化。</w:t>
      </w:r>
    </w:p>
    <w:p>
      <w:pPr>
        <w:ind w:left="0" w:right="0" w:firstLine="560"/>
        <w:spacing w:before="450" w:after="450" w:line="312" w:lineRule="auto"/>
      </w:pPr>
      <w:r>
        <w:rPr>
          <w:rFonts w:ascii="宋体" w:hAnsi="宋体" w:eastAsia="宋体" w:cs="宋体"/>
          <w:color w:val="000"/>
          <w:sz w:val="28"/>
          <w:szCs w:val="28"/>
        </w:rPr>
        <w:t xml:space="preserve">　　(三)深化课程改革及教研工作。以“深入推进教育改革、促进教育公平、提高教育质量”为主线，以“读好书、写好字、强体魄，做合格中国小公民”为理念，强化儿童阅读工作;用“保底培优”的方式，加强教师课堂教育教学能力;持续“名师工作室”、“优秀教师工作室”建设，大力开展校本教研、区域教研、网络教研、陶艺制作大赛、校园足球区级联赛及城中区小学生运动会等活动，组织张宏伟全景式教育青海工作站实地指导教学研讨会、全国绿色课堂教学展示等活动，实施“曹君名校长青海分站”核心成员读写教室建设，力争中区教研取得新突破;以“全课程”作为小学教育的领航队，持续推进“全课程”实验;继续推进“学科品牌”建设，以各学科品牌特色建设推动学校特色发展。同时，将“选课走班”作为中学教育的突破口，以“点菜送课”作为公办、民办学前教育均衡发展的有效途径。积极创新教研方式，进而全面提高基础教育课程实施水平，提高教育教学质量，促进中区教育内涵发展。</w:t>
      </w:r>
    </w:p>
    <w:p>
      <w:pPr>
        <w:ind w:left="0" w:right="0" w:firstLine="560"/>
        <w:spacing w:before="450" w:after="450" w:line="312" w:lineRule="auto"/>
      </w:pPr>
      <w:r>
        <w:rPr>
          <w:rFonts w:ascii="宋体" w:hAnsi="宋体" w:eastAsia="宋体" w:cs="宋体"/>
          <w:color w:val="000"/>
          <w:sz w:val="28"/>
          <w:szCs w:val="28"/>
        </w:rPr>
        <w:t xml:space="preserve">　　(四)加快推进教育信息化。依托国家及我省的教育信息化管理公共管理平台、教育资源公共服务平台，建设具有我区特色化应用平台。发挥“互联网+”的引擎作用，加快推动信息技术与教育教学深度融合创新发展。积极开展数字化校园建设，大力提升学校数字化水平。创建2-4所特色鲜明、具有引领示范作用的数字化校园，以数字校园建设全面带动全区教育信息化发展。逐步推进“学习空间人人通”建设与应用。建立和完善教育信息化建设、应用、安全保护等相关制度，建立教育信息化工作督导机制、评价机制和奖励机制。</w:t>
      </w:r>
    </w:p>
    <w:p>
      <w:pPr>
        <w:ind w:left="0" w:right="0" w:firstLine="560"/>
        <w:spacing w:before="450" w:after="450" w:line="312" w:lineRule="auto"/>
      </w:pPr>
      <w:r>
        <w:rPr>
          <w:rFonts w:ascii="宋体" w:hAnsi="宋体" w:eastAsia="宋体" w:cs="宋体"/>
          <w:color w:val="000"/>
          <w:sz w:val="28"/>
          <w:szCs w:val="28"/>
        </w:rPr>
        <w:t xml:space="preserve">　　(五)大力发展学前教育。将“点菜送课”作为公办、民办学前教育均衡发展的有效途径，积极探索辖区学前教育优质园“一套班子、多个园区、统一管理、资源管理”的集团化运行模式，推动学前教育“扩资源、调资源、建机制、提质量”，加强对各级各类幼儿园的监督管理，进一步规范办学行为，防止和纠纷学前教育“小学化”倾向。探索辖区学前教育师资培训新模式。开展学前教育提升年活动，促特色发展，打造优质教育学前教育品牌。</w:t>
      </w:r>
    </w:p>
    <w:p>
      <w:pPr>
        <w:ind w:left="0" w:right="0" w:firstLine="560"/>
        <w:spacing w:before="450" w:after="450" w:line="312" w:lineRule="auto"/>
      </w:pPr>
      <w:r>
        <w:rPr>
          <w:rFonts w:ascii="宋体" w:hAnsi="宋体" w:eastAsia="宋体" w:cs="宋体"/>
          <w:color w:val="000"/>
          <w:sz w:val="28"/>
          <w:szCs w:val="28"/>
        </w:rPr>
        <w:t xml:space="preserve">　　(六)切实维护教育系统和谐稳定。坚持“教育在前、预防为主、综合治理”原则，持续做好防暴恐、反分裂、防火、防灾、交通、食品、防诈骗等安全教育。进一步加强“三防”建设力度，健全安全机构，持续强化安保队伍建设。进一步落实《西宁市防治中小学校园欺凌和校园暴力十项措施》，强化部门联动，扎实开展校园欺凌专项整治。实施安全检查与隐患整改常态化管理，着力提升学校安全工作规范化、制度化、精细化水平。加强教育信访工作，积极化解矛盾纠纷，确保全区教育系统安全和谐稳定。</w:t>
      </w:r>
    </w:p>
    <w:p>
      <w:pPr>
        <w:ind w:left="0" w:right="0" w:firstLine="560"/>
        <w:spacing w:before="450" w:after="450" w:line="312" w:lineRule="auto"/>
      </w:pPr>
      <w:r>
        <w:rPr>
          <w:rFonts w:ascii="宋体" w:hAnsi="宋体" w:eastAsia="宋体" w:cs="宋体"/>
          <w:color w:val="000"/>
          <w:sz w:val="28"/>
          <w:szCs w:val="28"/>
        </w:rPr>
        <w:t xml:space="preserve">　　(七)加快基础项目建设。为确保我区教育项目顺利进行，进一步加大与规划、国土等相关部门的协调沟通力度，积极推进前营街幼儿园项目方案审核，加快华罗庚实验学校改扩建项目及沈家寨小学改扩建项目等项目用地、选址等前期手续，确保项目尽早开工建设;多渠道积极争取省、市等专项资金，加大资金筹措力度，为项目建设做好有力保障，也确保校园文化建设项目、学校节能改造项目等顺利实施;在确保工程安全、质量的情况下，加快项目建设，确保项目尽早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2025-01-31T10:51:43+08:00</dcterms:created>
  <dcterms:modified xsi:type="dcterms:W3CDTF">2025-01-31T10:51:43+08:00</dcterms:modified>
</cp:coreProperties>
</file>

<file path=docProps/custom.xml><?xml version="1.0" encoding="utf-8"?>
<Properties xmlns="http://schemas.openxmlformats.org/officeDocument/2006/custom-properties" xmlns:vt="http://schemas.openxmlformats.org/officeDocument/2006/docPropsVTypes"/>
</file>