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农村合同清化收工作总结(必备36篇)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合同清化收工作总结1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w:t>
      </w:r>
    </w:p>
    <w:p>
      <w:pPr>
        <w:ind w:left="0" w:right="0" w:firstLine="560"/>
        <w:spacing w:before="450" w:after="450" w:line="312" w:lineRule="auto"/>
      </w:pPr>
      <w:r>
        <w:rPr>
          <w:rFonts w:ascii="宋体" w:hAnsi="宋体" w:eastAsia="宋体" w:cs="宋体"/>
          <w:color w:val="000"/>
          <w:sz w:val="28"/>
          <w:szCs w:val="28"/>
        </w:rPr>
        <w:t xml:space="preserve">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其中，重点审查资金借贷、土地承包、工程建设和入股投资四类农村集体经济合同，要求各村坚决杜绝集体名义的资金借贷和融资担保行为；规范集体土地承包租赁，按照《土地管理法》、《农村土地承包法》等法律法规从严审查；完善工程预算、决算、验收报告、审计报告、民主程序和其它审批手续等。</w:t>
      </w:r>
    </w:p>
    <w:p>
      <w:pPr>
        <w:ind w:left="0" w:right="0" w:firstLine="560"/>
        <w:spacing w:before="450" w:after="450" w:line="312" w:lineRule="auto"/>
      </w:pPr>
      <w:r>
        <w:rPr>
          <w:rFonts w:ascii="宋体" w:hAnsi="宋体" w:eastAsia="宋体" w:cs="宋体"/>
          <w:color w:val="000"/>
          <w:sz w:val="28"/>
          <w:szCs w:val="28"/>
        </w:rPr>
        <w:t xml:space="preserve">针对在摸排中发现的合同内容和文本不规范、合同管理不规范、合同兑现不规范等主要问题和难点，我乡坚持在保护村集体资产、持续为村集体增收的基础上充分考虑村内的政治稳定和村民利益，逐案分析症结，逐一制定解决办法，确保排查出一个、问题解决到位一个。</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农村合同清化收工作总结3</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一直以来，我始终坚持学习各种金融法律、法规，积极参加单位**的各种**学习活动。通过不断学习，使自身的思想理论素养得到了进一步的完善，思想上牢固树立了全心全意为人民服务的人生观、价值观。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1.编写xx年一季度经济活动分析材料，通过热费统计分析发现，趸售用户欠费占欠费总额的，厂部**安排由我负责趸售用户的清欠回收工作，在厂部和供热公司**的**下，于xx年8月22日趸售热费全部回收。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依据《*****区城镇供热管理条例》、《锡林浩特集中供热管理办法》，并结合我厂的供热实际情况，利用近个月的业余时间完成了《锡林热电厂供热营销管理**》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的大力**下，重新与收费软件厂家和厂财务部对接，为了保证收费软件服务器的安全性，联系厂家加装了***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七、在xx年7月1日前，新供热期热费生成之前，由我负责**报装人员和收费软件厂家，分别对新录入的用户信息逐条核实，通过大家的共同努力，收费软件热费生成后如期实现了用户享受预交优惠的**。</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九、xx年3月份，按照厂部和供热公司**决定将香榭丽舍广场的1387户分户收费，有我**报装人员和软件厂家仅有4天时间就完成了所有用户信息的录入生成热费，实现用户在3月5日能够正常缴费。</w:t>
      </w:r>
    </w:p>
    <w:p>
      <w:pPr>
        <w:ind w:left="0" w:right="0" w:firstLine="560"/>
        <w:spacing w:before="450" w:after="450" w:line="312" w:lineRule="auto"/>
      </w:pPr>
      <w:r>
        <w:rPr>
          <w:rFonts w:ascii="宋体" w:hAnsi="宋体" w:eastAsia="宋体" w:cs="宋体"/>
          <w:color w:val="000"/>
          <w:sz w:val="28"/>
          <w:szCs w:val="28"/>
        </w:rPr>
        <w:t xml:space="preserve">十、在10月1日前完成了xx-xx年供热期45个新增入网用户报装**工作。</w:t>
      </w:r>
    </w:p>
    <w:p>
      <w:pPr>
        <w:ind w:left="0" w:right="0" w:firstLine="560"/>
        <w:spacing w:before="450" w:after="450" w:line="312" w:lineRule="auto"/>
      </w:pPr>
      <w:r>
        <w:rPr>
          <w:rFonts w:ascii="宋体" w:hAnsi="宋体" w:eastAsia="宋体" w:cs="宋体"/>
          <w:color w:val="000"/>
          <w:sz w:val="28"/>
          <w:szCs w:val="28"/>
        </w:rPr>
        <w:t xml:space="preserve">十一、参与编制与趸售用户（鑫晨新能源公司和北方公司）签订了《供用热力合同》，重点对我厂总的供热能力，合理分配趸售用户供热参数方案的制定。</w:t>
      </w:r>
    </w:p>
    <w:p>
      <w:pPr>
        <w:ind w:left="0" w:right="0" w:firstLine="560"/>
        <w:spacing w:before="450" w:after="450" w:line="312" w:lineRule="auto"/>
      </w:pPr>
      <w:r>
        <w:rPr>
          <w:rFonts w:ascii="宋体" w:hAnsi="宋体" w:eastAsia="宋体" w:cs="宋体"/>
          <w:color w:val="000"/>
          <w:sz w:val="28"/>
          <w:szCs w:val="28"/>
        </w:rPr>
        <w:t xml:space="preserve">十二、自xx年9月1日至xx年10月15日期间，**办理报停用户3552户，其中锡林热电厂20xx户，切改北车报停1514户。</w:t>
      </w:r>
    </w:p>
    <w:p>
      <w:pPr>
        <w:ind w:left="0" w:right="0" w:firstLine="560"/>
        <w:spacing w:before="450" w:after="450" w:line="312" w:lineRule="auto"/>
      </w:pPr>
      <w:r>
        <w:rPr>
          <w:rFonts w:ascii="宋体" w:hAnsi="宋体" w:eastAsia="宋体" w:cs="宋体"/>
          <w:color w:val="000"/>
          <w:sz w:val="28"/>
          <w:szCs w:val="28"/>
        </w:rPr>
        <w:t xml:space="preserve">十三、开拓供热市场方面，在郭*的带领下，对所属新建小区和*房拆改的两个小区（北郡府邸小区和尊岳城小区）负责人接洽，xx年意向接入我厂供热，按照供热公司**的指示精神，积极与供热办和规划局联系。</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农村合同清化收工作总结5</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协调，我所成立了以所长闫伟为组长的税收宣传月活动**小组，制定了具体的实施方案，全体**积极参与，达成共识，充分认识到税收宣传是税收工作的有机组成部分，是征管**新形势下密切税企关系的有效**，是我所的一项重要业务工作，因而大家对此项宣传活动做到****，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导向，加强税法遵从度方面的宣传。为确保今年的宣传月活动多层次、全方位地开展好，我们紧紧结合本地实际，做到宣传内容和效果的“四个到位”。一是大力宣传了税收“取之于民，用之于民”的本质。争取了广大***对税收的理解和**，从而提高税法遵从度的宣传，在全社会形成“**诚信征税与**诚信纳税”的双赢互动效应。二是大力宣传了有关税收优惠**。将各种税收优惠**宣传到位，以便***能够更加及时、更加准确地掌握和运用有关税收优惠**，最大限度地发挥税收优惠**的扶持效能。三是大力宣传了税收服务。主要是把地税部门在项目**、**扶持、法制保障、优化服务等方面的具体服务措施宣传到位，让***享受到全方位、高质量、个性化的税收服务。四是大力宣传典型人物事迹。开展“诚信纳税户”的授牌活动。使广大***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1、加强税收法律知识的普及。积极**企业及税收工作人员参加县局开展的税收讲座，开展税收法律的学习和普及活动，使得每一位***懂得税收法律法规，进一步强化自己**纳税的意识，规范纳税行为。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的信誉度，在全镇企业及个体工商户中开展了“诚信纳税户”评选活动。评选标准是：对20xx年1月至今纳税情况良好、无催报催缴现象且无拖欠税款情况，无偷、逃、骗、抗税行为发生，使用**无违法**记录等条件的个体经营户授予“诚信纳税户”的牌子。并以此为契机，为诚信纳税户上门进行了税收**的辅导并赠送了有关涉税资料，使广大***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还经常性地向学生们进行税收知识的宣传和辅导，培养小公民从小就树立“诚信纳税”的意识，并通过他们将税收知识向周围环境辐射。分局**和税校学生还利用节假日到**童装市场开展了税收宣传活动，进行税收知识的解答和**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关心的税法、税收**和办税服务的内容，突出了我局品牌宣传项目，突出了丰富多彩形式新颖的税收宣传形式；赢得了***的理解和信任，赢得了地税部门良好的品牌形象，赢得了**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农村合同清化收工作总结6</w:t>
      </w:r>
    </w:p>
    <w:p>
      <w:pPr>
        <w:ind w:left="0" w:right="0" w:firstLine="560"/>
        <w:spacing w:before="450" w:after="450" w:line="312" w:lineRule="auto"/>
      </w:pPr>
      <w:r>
        <w:rPr>
          <w:rFonts w:ascii="宋体" w:hAnsi="宋体" w:eastAsia="宋体" w:cs="宋体"/>
          <w:color w:val="000"/>
          <w:sz w:val="28"/>
          <w:szCs w:val="28"/>
        </w:rPr>
        <w:t xml:space="preserve">20xx年，全省地税宣传工作认真贯彻***三中、四***精神，以全国和全省宣传思想工作会议精神为指导，按照国家_《关于进一步做好税收宣传工作的通知》(税总发〔20xx〕35号)要求，立足浙江经济社会发展和地税工作实际，坚持服务**发展大局、为民务实理念、抓住**主动权三大原则，把握培养税收共识、促进税法遵从、树立部门形象、优化发展环境四项基本目标，突出抓好税务形象筹划、税收**宣传、税收法制宣传、税收文化宣传、税收舆情管理五项重点任务，**开展形式多样的税收宣传活动，为全面推进税收现代化和地税事业持续健康发展营造了良好的**环境。</w:t>
      </w:r>
    </w:p>
    <w:p>
      <w:pPr>
        <w:ind w:left="0" w:right="0" w:firstLine="560"/>
        <w:spacing w:before="450" w:after="450" w:line="312" w:lineRule="auto"/>
      </w:pPr>
      <w:r>
        <w:rPr>
          <w:rFonts w:ascii="宋体" w:hAnsi="宋体" w:eastAsia="宋体" w:cs="宋体"/>
          <w:color w:val="000"/>
          <w:sz w:val="28"/>
          <w:szCs w:val="28"/>
        </w:rPr>
        <w:t xml:space="preserve">一、以“一种理念”统筹税收宣传，以人为本有新提升</w:t>
      </w:r>
    </w:p>
    <w:p>
      <w:pPr>
        <w:ind w:left="0" w:right="0" w:firstLine="560"/>
        <w:spacing w:before="450" w:after="450" w:line="312" w:lineRule="auto"/>
      </w:pPr>
      <w:r>
        <w:rPr>
          <w:rFonts w:ascii="宋体" w:hAnsi="宋体" w:eastAsia="宋体" w:cs="宋体"/>
          <w:color w:val="000"/>
          <w:sz w:val="28"/>
          <w:szCs w:val="28"/>
        </w:rPr>
        <w:t xml:space="preserve">税收宣传是面向整个社会、全体公众和广大***的宣传，好的税收宣传产品不是拼场面、比声势，而是在于切切实实给***提供了便利和帮助，如春风细雨、润物无声。在今年的税收宣传工作中，全省各级地税部门以开展*的群众路线教育实践活动为契机，进一步牢固树立密切联系群众的理念，坚持“以人为本、需求为上”，通过观察***遇到的难点问题、总结社会普遍关注的热点问题、寻找征纳双方之间最需要解决的焦点问题，有针对性地改进税收宣传、开展普法教育，使宣传既谋于时，又贴了心。</w:t>
      </w:r>
    </w:p>
    <w:p>
      <w:pPr>
        <w:ind w:left="0" w:right="0" w:firstLine="560"/>
        <w:spacing w:before="450" w:after="450" w:line="312" w:lineRule="auto"/>
      </w:pPr>
      <w:r>
        <w:rPr>
          <w:rFonts w:ascii="宋体" w:hAnsi="宋体" w:eastAsia="宋体" w:cs="宋体"/>
          <w:color w:val="000"/>
          <w:sz w:val="28"/>
          <w:szCs w:val="28"/>
        </w:rPr>
        <w:t xml:space="preserve">一是通过主动设置议题，积极回应关切。结合“六五”普法工作，省局确定了全年十项重点宣传任务，以外行看得懂、内行说得清的文字音像等多种形式，通俗易懂地解读报道“营改增”扩大试点、个人所得税、促进技术创新、扶持小微企业发展等税收**，帮助***答疑解惑;全面展示纳税服务新举措、税收征管新动态以及财税文化建设新进展， 让***“全息”了解税收职能、地税部门，从而更加认同、**地税工作。20xx年，《*税务报》累计刊发我省地税工作报道70篇，其中，头版头条刊发2篇;《今日早报》累计发表税收**稿件285篇;《浙江经视》“阳光行动”电视专题报道52集。各地在宣传中利用和***沟通交流的多种*台，及时收集、了解***需求，按需施策、因势利导，产生了较好的宣传效益和社会影响。如丽水市局推出税收宣传服务“私人定制”，利用各种载体发放“服务订单”，征集***服务需求，并根据订单回馈开展有效服务和精准宣传。嘉兴市局综合分析***意见，在“小嘉哥的办税滋味”动漫专栏设计刊登系列稿件，帮助使***更好地了解地税税收**、办税程序等，为***提供便利。</w:t>
      </w:r>
    </w:p>
    <w:p>
      <w:pPr>
        <w:ind w:left="0" w:right="0" w:firstLine="560"/>
        <w:spacing w:before="450" w:after="450" w:line="312" w:lineRule="auto"/>
      </w:pPr>
      <w:r>
        <w:rPr>
          <w:rFonts w:ascii="宋体" w:hAnsi="宋体" w:eastAsia="宋体" w:cs="宋体"/>
          <w:color w:val="000"/>
          <w:sz w:val="28"/>
          <w:szCs w:val="28"/>
        </w:rPr>
        <w:t xml:space="preserve">二是通过深入基层一线，直接对话公众。坚持把“群众路线”贯彻税收宣传工作始终，由“站着说话”转变为“扑下身子”、由“我说你听”转变为“沟通交流”、由“唱独角戏”转变为“协同大宣传格局”，税收宣传的作风不断改进。宣传月期间，省局**带队赴嘉善县、浦江县、新昌县、岱山县、遂昌县、龙游县、安吉县等地开展宣传调研活动，实地走访了当地基层地税机关、办税服务厅、园区、企业等，拜访了当地的*、*委员，面对面听取来自基层一线的意见建议。各地积极联动，按照不重复走访原则，深入企业、园区、社区、乡镇、校园等开展税收宣传服务，问政问计于广大***。衢州市局**百名地税**进村入企，宣传税收**。武义县局****成员开展“当一回***、当一回窗口人员”活动，与工人并肩在生产第一线，解决***问题在窗口第一线。龙泉市局开展“服务***零距离行动周”活动，局**当班为***解答**、解决疑难。在“用脚步丈量民情”同时，全省地税部门还借助各类***台，主动和***进行畅通直接的交流。如温州市局**作客“温网议事厅”，以“同心汇聚阳光财税”为主题，直面网友提出的各种热点问题，有问必答，答必有据，赢得网友广泛好评。湖州市局联合湖州电视台开展“民声大线场”税法宣传活动，由观众通过热线、微信等方式参与互动，立足民生，服务百姓。</w:t>
      </w:r>
    </w:p>
    <w:p>
      <w:pPr>
        <w:ind w:left="0" w:right="0" w:firstLine="560"/>
        <w:spacing w:before="450" w:after="450" w:line="312" w:lineRule="auto"/>
      </w:pPr>
      <w:r>
        <w:rPr>
          <w:rFonts w:ascii="宋体" w:hAnsi="宋体" w:eastAsia="宋体" w:cs="宋体"/>
          <w:color w:val="000"/>
          <w:sz w:val="28"/>
          <w:szCs w:val="28"/>
        </w:rPr>
        <w:t xml:space="preserve">二、以“两大主题”**税收宣传，服务发展有新成效</w:t>
      </w:r>
    </w:p>
    <w:p>
      <w:pPr>
        <w:ind w:left="0" w:right="0" w:firstLine="560"/>
        <w:spacing w:before="450" w:after="450" w:line="312" w:lineRule="auto"/>
      </w:pPr>
      <w:r>
        <w:rPr>
          <w:rFonts w:ascii="宋体" w:hAnsi="宋体" w:eastAsia="宋体" w:cs="宋体"/>
          <w:color w:val="000"/>
          <w:sz w:val="28"/>
          <w:szCs w:val="28"/>
        </w:rPr>
        <w:t xml:space="preserve">税收具有筹集财政收入、调控经济和调节分配的作用，既与经济社会发展密不可分，也与每一个社会单元关系密切。*******提出全面深化**的目标和路径，财税**作为“牵一发而动全身”的**“重头戏”，被寄予更高期待;***四***明确全面推进****的具体要求，地税部门作为身肩执法**、又与***广泛直接接触的行政部门，在**治税、**履职、**保障****益方面受到更多关注。在**和法治的宏大语境下，全省地税部门以“两大主题”**谋划税收宣传，一方面追求“站位高”，找准国家以及省委、省*重大部署和地税发挥职能的结合点，围绕**和发展的大局做宣传;另一方面坚持“接地气”，立足便民利民的出发点，把宣传和服务贯通到“最后一公里”，针对民生和民情的具体做宣传，使税收宣传的影响和效应进一步提升。</w:t>
      </w:r>
    </w:p>
    <w:p>
      <w:pPr>
        <w:ind w:left="0" w:right="0" w:firstLine="560"/>
        <w:spacing w:before="450" w:after="450" w:line="312" w:lineRule="auto"/>
      </w:pPr>
      <w:r>
        <w:rPr>
          <w:rFonts w:ascii="宋体" w:hAnsi="宋体" w:eastAsia="宋体" w:cs="宋体"/>
          <w:color w:val="000"/>
          <w:sz w:val="28"/>
          <w:szCs w:val="28"/>
        </w:rPr>
        <w:t xml:space="preserve">一是聚焦**，主动服务大局。在税收宣传月期间，开展地税“聚焦**先锋行动”。4月份，省局**主动对接全省**试验区，在深入领会*******和**及省委、省*重要精神的基础上，着重加强了税制**和征管**、地税系统贯彻落实的新办法和新进展、地税部门助推**的税收**和服务措施等三方面内容的宣传，既取得了各地对于**发展工作的认识和**，也展现了地税推进**促进发展的成效，更为*工作营造了良好的税收环境。各地立足自身经济社会发展特点和**任务，积极开展主题税收宣传活动。如嘉善县局举办“税收信息共享*台上线”活动，通过深化部门信息共享实现共赢、促进公*，展现了地税部门以自身**创新服务并推动**大局的积极努力，省局钱巨炎**参加活动并给予高度评价。浦江县局从“治水”和“治税”协同考量，举行“五水共治”志愿者大队授旗暨“浦江地税”**微博启动仪式，展示了地税部门服务发展的担当意识，省局单美娟常务副**为浦江县局“五水共治”志愿者大队授旗。</w:t>
      </w:r>
    </w:p>
    <w:p>
      <w:pPr>
        <w:ind w:left="0" w:right="0" w:firstLine="560"/>
        <w:spacing w:before="450" w:after="450" w:line="312" w:lineRule="auto"/>
      </w:pPr>
      <w:r>
        <w:rPr>
          <w:rFonts w:ascii="宋体" w:hAnsi="宋体" w:eastAsia="宋体" w:cs="宋体"/>
          <w:color w:val="000"/>
          <w:sz w:val="28"/>
          <w:szCs w:val="28"/>
        </w:rPr>
        <w:t xml:space="preserve">二是聚焦便民，更好服务***。积极落实_要求，开展“便民办税春风行动”。省局**“便民办税共促发展”纳税服务主题活动，向社会**推出的46项便民服务措施;利用因特网办税系统开展“网送税法”，同时探索应用微信二维码简化阅读方式，为***提供通俗易懂，简明扼要、便捷快速的“点对点”**宣传。全省各地积极开展“地税微心愿”宣传活动，通过多个*台倾听***的“小心愿”，搭建起征纳互动、**税收的“大桥梁”。金华市局开展“微爱圆梦”活动，向市区集体、个人***征集“微心愿”，并通过实地走访的形式帮助实现“微心愿”。永康市局开展“纳税服务金点子征集活动”，期间共收集***“微心愿”749条，为改进工作提供了方向。全省联动开展“税法宣传直通车”活动。杭州市局各税务分局与辖区内社区、商会等合作设立“财税**直通车”站点，开展专家服务和专场培训，帮扶辖区内浙商企业和中小微企业发展。舟山市局联系新区五大功能区以及舟山港综合保税区，深入区内企业送**、解难题，关注新区**进程、助力区内企业发展。</w:t>
      </w:r>
    </w:p>
    <w:p>
      <w:pPr>
        <w:ind w:left="0" w:right="0" w:firstLine="560"/>
        <w:spacing w:before="450" w:after="450" w:line="312" w:lineRule="auto"/>
      </w:pPr>
      <w:r>
        <w:rPr>
          <w:rFonts w:ascii="宋体" w:hAnsi="宋体" w:eastAsia="宋体" w:cs="宋体"/>
          <w:color w:val="000"/>
          <w:sz w:val="28"/>
          <w:szCs w:val="28"/>
        </w:rPr>
        <w:t xml:space="preserve">三、以“三个组团”整合税收宣传，顺势而为有新进展</w:t>
      </w:r>
    </w:p>
    <w:p>
      <w:pPr>
        <w:ind w:left="0" w:right="0" w:firstLine="560"/>
        <w:spacing w:before="450" w:after="450" w:line="312" w:lineRule="auto"/>
      </w:pPr>
      <w:r>
        <w:rPr>
          <w:rFonts w:ascii="宋体" w:hAnsi="宋体" w:eastAsia="宋体" w:cs="宋体"/>
          <w:color w:val="000"/>
          <w:sz w:val="28"/>
          <w:szCs w:val="28"/>
        </w:rPr>
        <w:t xml:space="preserve">随着信息化的快速发展、全球化的日益加深，以及公民法律观念和**意识的逐步提高，税收和地税部门越来越被置于“聚光灯”下，机遇与挑战并存成为税收宣传面临的“新常态”。全省地税部门在适应中不断创新思路、创新方法、创新*台，通过“三个组团”建设，进一步整合税收宣传的内容，形成税收宣传的合力。</w:t>
      </w:r>
    </w:p>
    <w:p>
      <w:pPr>
        <w:ind w:left="0" w:right="0" w:firstLine="560"/>
        <w:spacing w:before="450" w:after="450" w:line="312" w:lineRule="auto"/>
      </w:pPr>
      <w:r>
        <w:rPr>
          <w:rFonts w:ascii="宋体" w:hAnsi="宋体" w:eastAsia="宋体" w:cs="宋体"/>
          <w:color w:val="000"/>
          <w:sz w:val="28"/>
          <w:szCs w:val="28"/>
        </w:rPr>
        <w:t xml:space="preserve">一是深化网站建设，提升信息公开*台。着重抓好浙江地税***站建设，发挥其作为*信息公开第一*台的作用。对***较关心的涉税(费)优惠**等内容同时更新在“税收**法规库—优惠**”目录中，目前新版法规库共收录文件5300余条，便于***检索了解税收**。积极参与“四单一网”建设，顺利实现《税友龙版》与浙江政务服务网*台对接，将涉税**清单，特别是行政审批事项、便民服务事项等部门职能事项，按照省*规定要求格式转化成**的业务表格，在“一张网”上运行。各地按照省局要求，认真建设***站，加大信息公开，“杭州财税”等网站获得***好评。</w:t>
      </w:r>
    </w:p>
    <w:p>
      <w:pPr>
        <w:ind w:left="0" w:right="0" w:firstLine="560"/>
        <w:spacing w:before="450" w:after="450" w:line="312" w:lineRule="auto"/>
      </w:pPr>
      <w:r>
        <w:rPr>
          <w:rFonts w:ascii="宋体" w:hAnsi="宋体" w:eastAsia="宋体" w:cs="宋体"/>
          <w:color w:val="000"/>
          <w:sz w:val="28"/>
          <w:szCs w:val="28"/>
        </w:rPr>
        <w:t xml:space="preserve">二是突出个性订制，完善互动交流*台。***需要的优质服务既在于标准规范，有**口径、**流程;又在于满足个性，能因人订制、针对施教。全省地税部门打通税收管理和服务中运用的各个*台，利用税企通、税企QQ群、网上税收讲堂等载体，为不同行业、不同规模***度身打造、私人订制各种宣传内容，提供符合***特点、切合***需要的个性化宣传产品，节省了“一篮子”里面“仔细挑”的时间，避免了“很多菜”时候“挑花眼”的困惑，量体裁衣、拿来即可，宣传服务的质量效益进一步提升。如普陀局开展税收宣传“义诊”活动，为企业“诊断”涉税问题，并通过互动交流*台将企业的推送告知企业，帮助企业知法，促进企业守法。德清县局梳理整合针对小微企业的税收优惠**，利用“税企桥”、“阳光教室”等载体，对小微企业关心的问题进行集中培训，帮助小微企业及时了解、享受**。</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的客户，这类客户我们首先要了解真实性，可通过旁敲侧击，向联系人、工作单位、亲友、住址电话侧面有技巧的探明情况是否属实；索要**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听完他们的解释后，再次解释为什么**很严格，且为什么他需要遵守这样的**；</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和涡水村委现任**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农村合同清化收工作总结8</w:t>
      </w:r>
    </w:p>
    <w:p>
      <w:pPr>
        <w:ind w:left="0" w:right="0" w:firstLine="560"/>
        <w:spacing w:before="450" w:after="450" w:line="312" w:lineRule="auto"/>
      </w:pPr>
      <w:r>
        <w:rPr>
          <w:rFonts w:ascii="宋体" w:hAnsi="宋体" w:eastAsia="宋体" w:cs="宋体"/>
          <w:color w:val="000"/>
          <w:sz w:val="28"/>
          <w:szCs w:val="28"/>
        </w:rPr>
        <w:t xml:space="preserve">1、涉外地方税收收入增长后劲不足。从今年看我州的涉外企业数量增长较快，但经营业绩不够理想，今年涉外税收增长主要来源于*移动、联通通讯业，增长了1330万元。而多数企业应纳税额在下降。部分企业处于无收入状态。新增10家企业只增加税款47万元，对我局的涉外地方税收收入贡献不大。</w:t>
      </w:r>
    </w:p>
    <w:p>
      <w:pPr>
        <w:ind w:left="0" w:right="0" w:firstLine="560"/>
        <w:spacing w:before="450" w:after="450" w:line="312" w:lineRule="auto"/>
      </w:pPr>
      <w:r>
        <w:rPr>
          <w:rFonts w:ascii="宋体" w:hAnsi="宋体" w:eastAsia="宋体" w:cs="宋体"/>
          <w:color w:val="000"/>
          <w:sz w:val="28"/>
          <w:szCs w:val="28"/>
        </w:rPr>
        <w:t xml:space="preserve">2、目前涉外企业的会计人员素质偏低，除个别几个企业外，财务核算不是十分健全，且规模也较小，针对这种现状应加大对涉外企业财务人员税收知识的培训，提高办税质量和纳税意识，加强对涉外企业的管理和检查，以查促管，及时纠正涉外</w:t>
      </w:r>
    </w:p>
    <w:p>
      <w:pPr>
        <w:ind w:left="0" w:right="0" w:firstLine="560"/>
        <w:spacing w:before="450" w:after="450" w:line="312" w:lineRule="auto"/>
      </w:pPr>
      <w:r>
        <w:rPr>
          <w:rFonts w:ascii="宋体" w:hAnsi="宋体" w:eastAsia="宋体" w:cs="宋体"/>
          <w:color w:val="000"/>
          <w:sz w:val="28"/>
          <w:szCs w:val="28"/>
        </w:rPr>
        <w:t xml:space="preserve">企业涉税过程中的一些**行为。</w:t>
      </w:r>
    </w:p>
    <w:p>
      <w:pPr>
        <w:ind w:left="0" w:right="0" w:firstLine="560"/>
        <w:spacing w:before="450" w:after="450" w:line="312" w:lineRule="auto"/>
      </w:pPr>
      <w:r>
        <w:rPr>
          <w:rFonts w:ascii="宋体" w:hAnsi="宋体" w:eastAsia="宋体" w:cs="宋体"/>
          <w:color w:val="000"/>
          <w:sz w:val="28"/>
          <w:szCs w:val="28"/>
        </w:rPr>
        <w:t xml:space="preserve">3、提高涉外税收征管水*。涉外税收**性、专业性强，情况复杂，要求税务人员要有较高的**素质和业务素质，既要认真执行国家的税收**，又要切实维护涉外企业的合法权益，目前涉外企业税收管理员对涉外税收业务接触较少、实践较少，对相关业务知识掌握较少，企业财务规范又多，税收管理员已不能适应快速变化的经济发展形势，难以适应工作的要求，现在虽保持了对涉外企业的相对集中管理，但涉外税收管理人员岗位不稳定，参加过涉外税收培训的人员并没有管理涉外税收，没有学以致用，人尽其才，上级局应加大对涉外税收管理人员的专业化培训力度，提供必备的资料，要求基层局保持工作岗位和人员的连续性和稳定性。</w:t>
      </w:r>
    </w:p>
    <w:p>
      <w:pPr>
        <w:ind w:left="0" w:right="0" w:firstLine="560"/>
        <w:spacing w:before="450" w:after="450" w:line="312" w:lineRule="auto"/>
      </w:pPr>
      <w:r>
        <w:rPr>
          <w:rFonts w:ascii="宋体" w:hAnsi="宋体" w:eastAsia="宋体" w:cs="宋体"/>
          <w:color w:val="000"/>
          <w:sz w:val="28"/>
          <w:szCs w:val="28"/>
        </w:rPr>
        <w:t xml:space="preserve">根据我州涉外税收的工作实际及涉外企业的具体特点，在20xx年我们将继续加强对涉外企业的税收**宣传力度，提高服务质量和水*。加强培训和税收业务指导，不断提高涉外企业财务人员和管理人员的税收**知识水*。争取****的大力**和协作，创造良好的经营环境，更好地引进外资，为发展XX州经济发展做出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1、涉外企业基本情况统计表</w:t>
      </w:r>
    </w:p>
    <w:p>
      <w:pPr>
        <w:ind w:left="0" w:right="0" w:firstLine="560"/>
        <w:spacing w:before="450" w:after="450" w:line="312" w:lineRule="auto"/>
      </w:pPr>
      <w:r>
        <w:rPr>
          <w:rFonts w:ascii="宋体" w:hAnsi="宋体" w:eastAsia="宋体" w:cs="宋体"/>
          <w:color w:val="000"/>
          <w:sz w:val="28"/>
          <w:szCs w:val="28"/>
        </w:rPr>
        <w:t xml:space="preserve">2、涉外企业分行业统计表</w:t>
      </w:r>
    </w:p>
    <w:p>
      <w:pPr>
        <w:ind w:left="0" w:right="0" w:firstLine="560"/>
        <w:spacing w:before="450" w:after="450" w:line="312" w:lineRule="auto"/>
      </w:pPr>
      <w:r>
        <w:rPr>
          <w:rFonts w:ascii="宋体" w:hAnsi="宋体" w:eastAsia="宋体" w:cs="宋体"/>
          <w:color w:val="000"/>
          <w:sz w:val="28"/>
          <w:szCs w:val="28"/>
        </w:rPr>
        <w:t xml:space="preserve">3、涉外企业分类型统计表</w:t>
      </w:r>
    </w:p>
    <w:p>
      <w:pPr>
        <w:ind w:left="0" w:right="0" w:firstLine="560"/>
        <w:spacing w:before="450" w:after="450" w:line="312" w:lineRule="auto"/>
      </w:pPr>
      <w:r>
        <w:rPr>
          <w:rFonts w:ascii="宋体" w:hAnsi="宋体" w:eastAsia="宋体" w:cs="宋体"/>
          <w:color w:val="000"/>
          <w:sz w:val="28"/>
          <w:szCs w:val="28"/>
        </w:rPr>
        <w:t xml:space="preserve">4、外籍人员情况统计表</w:t>
      </w:r>
    </w:p>
    <w:p>
      <w:pPr>
        <w:ind w:left="0" w:right="0" w:firstLine="560"/>
        <w:spacing w:before="450" w:after="450" w:line="312" w:lineRule="auto"/>
      </w:pPr>
      <w:r>
        <w:rPr>
          <w:rFonts w:ascii="宋体" w:hAnsi="宋体" w:eastAsia="宋体" w:cs="宋体"/>
          <w:color w:val="000"/>
          <w:sz w:val="28"/>
          <w:szCs w:val="28"/>
        </w:rPr>
        <w:t xml:space="preserve">5、国际（涉外）税务机构及人员情况统计表</w:t>
      </w:r>
    </w:p>
    <w:p>
      <w:pPr>
        <w:ind w:left="0" w:right="0" w:firstLine="560"/>
        <w:spacing w:before="450" w:after="450" w:line="312" w:lineRule="auto"/>
      </w:pPr>
      <w:r>
        <w:rPr>
          <w:rFonts w:ascii="宋体" w:hAnsi="宋体" w:eastAsia="宋体" w:cs="宋体"/>
          <w:color w:val="000"/>
          <w:sz w:val="28"/>
          <w:szCs w:val="28"/>
        </w:rPr>
        <w:t xml:space="preserve">20**年10月16日—10月31日，全师完成房屋征收353户，其中：红星四场122户，火箭农场完成114户，柳树泉农场完成65户，红山农场完成30户，黄田农场完成19户，淖毛湖农场完成3户。</w:t>
      </w:r>
    </w:p>
    <w:p>
      <w:pPr>
        <w:ind w:left="0" w:right="0" w:firstLine="560"/>
        <w:spacing w:before="450" w:after="450" w:line="312" w:lineRule="auto"/>
      </w:pPr>
      <w:r>
        <w:rPr>
          <w:rFonts w:ascii="宋体" w:hAnsi="宋体" w:eastAsia="宋体" w:cs="宋体"/>
          <w:color w:val="000"/>
          <w:sz w:val="28"/>
          <w:szCs w:val="28"/>
        </w:rPr>
        <w:t xml:space="preserve">截止到20**年10月29日，全师共计完成房屋征收补偿3622户，相对于年初师里制定的5000户的征收目标任务，完成率为，其中全师团场城镇计划征收202_户，已完成征收1708户，完成率为;全师团场连队计划征收3000户，已完成征收1914户，完成率为。全师共累计完成征收面积432**㎡，共需支付征收协议补偿金额万元。其中：</w:t>
      </w:r>
    </w:p>
    <w:p>
      <w:pPr>
        <w:ind w:left="0" w:right="0" w:firstLine="560"/>
        <w:spacing w:before="450" w:after="450" w:line="312" w:lineRule="auto"/>
      </w:pPr>
      <w:r>
        <w:rPr>
          <w:rFonts w:ascii="宋体" w:hAnsi="宋体" w:eastAsia="宋体" w:cs="宋体"/>
          <w:color w:val="000"/>
          <w:sz w:val="28"/>
          <w:szCs w:val="28"/>
        </w:rPr>
        <w:t xml:space="preserve">红星二场完成633户，完成率1**%，其中城镇范围完成238户，完成率为100%;连队完成395户，完成率为122%。累计完成征收面积56970㎡，累计协议支付补偿金额万元.目前红星二场已顺利完成本年度征收任务。</w:t>
      </w:r>
    </w:p>
    <w:p>
      <w:pPr>
        <w:ind w:left="0" w:right="0" w:firstLine="560"/>
        <w:spacing w:before="450" w:after="450" w:line="312" w:lineRule="auto"/>
      </w:pPr>
      <w:r>
        <w:rPr>
          <w:rFonts w:ascii="宋体" w:hAnsi="宋体" w:eastAsia="宋体" w:cs="宋体"/>
          <w:color w:val="000"/>
          <w:sz w:val="28"/>
          <w:szCs w:val="28"/>
        </w:rPr>
        <w:t xml:space="preserve">红星四场完成562户，完成率100%，其中城镇范围完成359户，完成率为178%;连队完成203户，完成率为57%。累计完成征收面积㎡，累计协议支付补偿金额万元;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柳树泉农场完成543户，完成率100%，其中城镇范围完成129户，完成率为63%;连队完成414户，完成率为122%。累计完成征收面积㎡，累计协议支付补偿金额万元;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红山农场完成525户，完成率90%，其中城镇范围完成210户，完成率为127%;连队完成315户，完成率为75%。累计完成征收面积㎡，累计协议支付补偿金额万元;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火箭农场完成557户，完成率60%，其中城镇范围完成452户，完成率为**0%;连队完成105户，完成率为18%。累计完成征收面积55700㎡，累计协议支付补偿金额万元;</w:t>
      </w:r>
    </w:p>
    <w:p>
      <w:pPr>
        <w:ind w:left="0" w:right="0" w:firstLine="560"/>
        <w:spacing w:before="450" w:after="450" w:line="312" w:lineRule="auto"/>
      </w:pPr>
      <w:r>
        <w:rPr>
          <w:rFonts w:ascii="宋体" w:hAnsi="宋体" w:eastAsia="宋体" w:cs="宋体"/>
          <w:color w:val="000"/>
          <w:sz w:val="28"/>
          <w:szCs w:val="28"/>
        </w:rPr>
        <w:t xml:space="preserve">淖毛湖农场完成76户，完成率54%，其中城镇范围完成49户，完成率为54%;连队完成27户，完成率为54%。累计完成征收面积8761㎡，累计协议支付补偿金额943万元;</w:t>
      </w:r>
    </w:p>
    <w:p>
      <w:pPr>
        <w:ind w:left="0" w:right="0" w:firstLine="560"/>
        <w:spacing w:before="450" w:after="450" w:line="312" w:lineRule="auto"/>
      </w:pPr>
      <w:r>
        <w:rPr>
          <w:rFonts w:ascii="宋体" w:hAnsi="宋体" w:eastAsia="宋体" w:cs="宋体"/>
          <w:color w:val="000"/>
          <w:sz w:val="28"/>
          <w:szCs w:val="28"/>
        </w:rPr>
        <w:t xml:space="preserve">红星一场完成412户，完成率48%，其中城镇范围完成24户，完成率为7%;连队完成388户，完成率为77%。累计完成征收面积㎡，累计协议支付补偿金额万元;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黄田农场完成314户，完成率39%，其中城镇范围完成247户，完成率为63%;连队完成67户，完成率为16%。累计完成征收面积㎡，累计协议支付补偿金额8826.**万元。</w:t>
      </w:r>
    </w:p>
    <w:p>
      <w:pPr>
        <w:ind w:left="0" w:right="0" w:firstLine="560"/>
        <w:spacing w:before="450" w:after="450" w:line="312" w:lineRule="auto"/>
      </w:pPr>
      <w:r>
        <w:rPr>
          <w:rFonts w:ascii="宋体" w:hAnsi="宋体" w:eastAsia="宋体" w:cs="宋体"/>
          <w:color w:val="000"/>
          <w:sz w:val="28"/>
          <w:szCs w:val="28"/>
        </w:rPr>
        <w:t xml:space="preserve">目前，全师团场房屋征收计划目标任务已完成过半，存在的主要问题：一是被征收人要求的补偿标准过高，二是安置房源不够充足。</w:t>
      </w:r>
    </w:p>
    <w:p>
      <w:pPr>
        <w:ind w:left="0" w:right="0" w:firstLine="560"/>
        <w:spacing w:before="450" w:after="450" w:line="312" w:lineRule="auto"/>
      </w:pPr>
      <w:r>
        <w:rPr>
          <w:rFonts w:ascii="宋体" w:hAnsi="宋体" w:eastAsia="宋体" w:cs="宋体"/>
          <w:color w:val="000"/>
          <w:sz w:val="28"/>
          <w:szCs w:val="28"/>
        </w:rPr>
        <w:t xml:space="preserve">下一阶段工作重点一是增强主动性，进一步加大宣传力度力度，克服畏难情绪，将拆迁户的思想工作做细、做实，多做疏导、说服工作，消除职工群众疑虑，把职工群众的拆迁要求引导到合法化、合理化的范围中来;二是通过市场化运作，多渠道增加房源，大力加快安置住房施工进度，确保拆迁户能够尽快入住。</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1—5住宅楼工程项目，该项目建设地点位于某镇，总建筑面积约*方米，建筑基底面积约2415*方米，建筑总高度为35米，地上11层;工程施工建设工期暂定284日历天。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建筑某局某分公司，*质量安全**部门为某市某区建筑工程施工质量安全**站。工程于20xx年x月x日开工，至20xx年x月x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x月x日恢复施工，于20xx年x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负责在施工现场的指挥与协调沟通工作，如开工复工手续，勘察、设计联系、监理委托、施工图**，质量**及安全**等。在工程施工过程中，我公司由专人负责施工现场的日常管理工作。从材料进场，到各分项，分部工</w:t>
      </w:r>
    </w:p>
    <w:p>
      <w:pPr>
        <w:ind w:left="0" w:right="0" w:firstLine="560"/>
        <w:spacing w:before="450" w:after="450" w:line="312" w:lineRule="auto"/>
      </w:pPr>
      <w:r>
        <w:rPr>
          <w:rFonts w:ascii="宋体" w:hAnsi="宋体" w:eastAsia="宋体" w:cs="宋体"/>
          <w:color w:val="000"/>
          <w:sz w:val="28"/>
          <w:szCs w:val="28"/>
        </w:rPr>
        <w:t xml:space="preserve">程及隐蔽工程的检验，均由专人进行检查验收，并积极参加监理**的每周工程协调会议及专题会议，协调监理，施工及设计单位之间的工作，定期**工程质量、安全生产及文明施工检查，全方位为工程项目做好后勤服务。在项目施工建设过程中，要求勘察、设计、施工及监理等各工程参建单位严格执行工程建设**性标准，不存在蓄意降低工程建设质量的行为，也无故意相关方任意压缩工程合理工期等行为。在工程材料采购方面，我公司除对工程进场材料质量严格把关外，严格按照相关合同约定不**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行检查等**措施和方法对工程质量、安全等方面进行有效**，各项工程**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建筑某局第某分公司，施工单位具有较为完善的质量保证体系，各项责任**健全，项目部施工及管理人员具有良好的素质和较高的技术水*。在工程施工过程中，能认真执行国家有关法律法规要求，严格管理，层层落实。项目部在施工过程中能严格**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在各位**和专家的关心指导，以及在工程参建各方的努力和配合下，参加工程建设的各参建方均能按照国家有关法律法规要求，严格执行工程建设**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最后，我们再次对参加验收的各位**、专家和各参建方表示感谢!</w:t>
      </w:r>
    </w:p>
    <w:p>
      <w:pPr>
        <w:ind w:left="0" w:right="0" w:firstLine="560"/>
        <w:spacing w:before="450" w:after="450" w:line="312" w:lineRule="auto"/>
      </w:pPr>
      <w:r>
        <w:rPr>
          <w:rFonts w:ascii="宋体" w:hAnsi="宋体" w:eastAsia="宋体" w:cs="宋体"/>
          <w:color w:val="000"/>
          <w:sz w:val="28"/>
          <w:szCs w:val="28"/>
        </w:rPr>
        <w:t xml:space="preserve">20xx年的****清收工作，在县委、*的**下，在业务部门的指导下，通过全镇**职工和村**的共同努力下，小额扶贫贷款清收取得了一定的成绩，但离要求还有一定的差距，现将清收工作总结如下：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部署，紧紧围绕“税收.发展.民生”的宣传月活动主题，结合实际,积极筹备，广大地税**职工走进全市项目建设的主阵地，走进经济适用房、走进廉租房、走进校园、走进广大***，通过印发资料、座谈、培训、广播、电视、网络、文艺作品等多种**和方式，宣传税收**，先后**开展了“服务发展，情系民生”百千万、“迎奥运税收宣传万里行”、“税收带来家乡美”系列访谈等一系列税收宣传活动，举办税法知识培训 多场，走访*政部门、纳税户、社会各界202_余人次，印发税收宣传资料万份，受到**电视台、省、市电视台、*税务报、《 地税》、省局网站等多家**关注，全市广大*****诚信纳税意识进一步增强，税法遵从度进一步提高，地税部门**治税的社会形象进一步提升，税收秩序进一步优化，取得了良好的宣传效果。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一、加强****，精心研究部署，保障税收宣传月活动顺利开展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税收宣传月工作，月中旬，市局及时召开**办公会议，专门研究税收宣传月活动方案，要求认真**策划好各项活动，积极向市*报告税收宣传月活动的安排意见;市局分管局**多次与办公室人员研究活动项目，为全市税收宣传月工作的顺利开展奠定了坚实基础;月31日，市局**召开了全系统税收宣传月工作会议，明确了开展税收宣传月活动的工作思路，安排、部署了税收宣传月的具体工作。各县（市、区）局也都切实加强了对税收宣传月活动的**，相应成立**和**机构，制定具体的税收宣传月活动实施方案，确定好税收宣传项目，安排好专项经费，针对每个项目的内容和要求，落实好主管部门和责任人员，形成主要**亲自抓，分管**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（一）开展“服务发展，情系民生”百千*收宣传活动。月31日，经过精心筹备和准备，全市地税系统“服务发展，情系民生”百千*收宣传活动启动仪式在宾馆举行，会上对 年全市纳税十强企业进行了表彰，对“服务发展、情系民生”百千*收宣传活动进行全面部署。省局和**、市**、市*、市*的有关**应邀出席仪式。****、常务副*赵东亮同志出席并作重要讲话。市局*组*、**王显和作动员讲话。*国电集团公司发电厂**全市纳税十强企业发言，呼吁全社会都来关心、理解、**税收工作，**经营，诚信纳税，为促进全市经济社会又好又快发展、共建**社会作出新的努力。仪式结束当天，各县（市、区）地税局组成税收宣传小分队来到企业，宣讲税收**。市局和各县（市、区）局在城区主要街道、农贸市场、社区等场所悬挂税收宣传条幅，张贴税收宣传标语，在办税服务厅用电子显示屏、板报等形式宣传税收法律知识和税收宣传**，营造税收宣传月活动浓厚氛围。整个宣传活动中，全市各级地税部门**走访了近万户***，召开座谈会12个；累计发放专项宣传资料万份（册）。活动得到了省局和各级*政**的大力**，得到了全市企业单位和社会各界的积极参与，以及省、市****的广泛关注。各级*委、*及******先后多次参加此项活动，省、市、县三级****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行”活动，派出3名地税**，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老区修水出发，骑自行车长途跋涉奔赴**，行程1600多公里。队员们挑战生命极限，沿途开展税收、奥运情况**、举办宣传税收、宣传奥运公益活动、开展“税收.发展.民生”为内容的交流与探讨等活动，用实际行动表达了老区人民及地税**对**奥运会的祝福和**，吸引了社会各界的广泛关注。月28日，cctv-1****、晚间**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市教育局在庐山区实验小学举办“市税收教育基地”授牌仪式。通过建立税收教育基地这一形式，深入学校开展税法宣传教育，帮助同学们了解税收的职能、特征，正确理解****税收取之于民用之于民的本质，从小培养同学们的税收法制观念和现代税收意识。此次活动中，市、区地税局共向税收教育基地赠送税务图书400余册，并**小学生**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走进廉租房、经济适用房，大力宣传国家税收“取之于民，用之于民”的本质，宣传和落实廉租房、经济适用房建设税收优惠**，宣传地方税收服务民生发展的社会功能，宣传房地产税收宏观调控**，营造**诚信纳税、推进科学发展、促进社会**的浓厚氛围，促进社会心系民生、情系民生，关心、**、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通过座谈、上门走访等多种形式，广泛宣传《**灾后重建16条地方税收优惠**》宣传册、《地税有奖**使用手册》等各项税收优惠**。同时，结合实际，**印制个人所得税、车船税、资源税、土地增值税等相关税收宣传资料，放置各级地税办税服务厅，方便***阅读。</w:t>
      </w:r>
    </w:p>
    <w:p>
      <w:pPr>
        <w:ind w:left="0" w:right="0" w:firstLine="560"/>
        <w:spacing w:before="450" w:after="450" w:line="312" w:lineRule="auto"/>
      </w:pPr>
      <w:r>
        <w:rPr>
          <w:rFonts w:ascii="宋体" w:hAnsi="宋体" w:eastAsia="宋体" w:cs="宋体"/>
          <w:color w:val="000"/>
          <w:sz w:val="28"/>
          <w:szCs w:val="28"/>
        </w:rPr>
        <w:t xml:space="preserve">（六）**参与总局开展的系列有奖评选活动。一是参加总局***、*税务杂志社联合举办“第二届税收公益广告有奖征集活动”和“第四届全国税收动漫flash大赛”；二是**参加总局***、*税务报社、*税务杂志社联合开展的“税收发展民生”主题有奖征文和“第二届全国税收短信征集大赛”；三是**开发具有地方特色的税收文艺作品，题材包括小说、歌曲、相声、小品等。市局共收到各类体裁的税收文艺作品60余篇，涌现了一批主题鲜明、质量较高的**。</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的认真**、策划和参与下圆满完成了各项任务，与以往不同的是，今年的税收宣传月活动更加贴近时代发展、贴近社会热点、贴近百姓生活，更加注重了满足***对税收知识和**、法规的需要，更加注重了与日常工作相结合，更加注重内容与形式的**。</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收宣传活动中，市局制定下发了《市地方税务局服务项目建设的若干意见》，内容涵盖落实优惠**、规范执法行为、推进政务公开、简化服务流程、开辟“绿色通道”、保障合法权益、落实考核机制等20条，具有很强的现实针对性、工作指导性，可操作性。全市各级地税部门进一步提高思想认识，强化****，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切身体会到税收带来的可喜变化。在“税收带来家乡美”系列访谈活动中，广大***通过对比看到祖国发生着日新月异的变化，综合国力稳步增强，社会经济持续发展，人民生活幸福指数正在提高；通过回顾，亲身感受**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法规，使广大***和地税**对地方税收的职能作用有了更深的认识和理解。通过访谈、交流，改变了广大***和社会各界对税收“聚财”职能的偏面理解，深刻理解了税收取之于民、用之于民的含义；通过访谈、交流，广大***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的税收环境。在税收宣传月各项活动中，广大地税人员深入基层，深入纳税户之中，登门访谈，听民声、听民意，听民情，把工作的重点放在记录民众的真情实感上，让民众抒发对税收的理解、认识，真诚倾听广大***和社会各界对税收的感言、意见和建议，开辟了征纳**、良性互动的新方式。通过访谈、交流，广大***和社会各界充分认识到，**缴纳税收，既是认真履行法律义务的客观要求，又是热爱祖国、回报社会的实际行动；既是向国家、向社会作出贡献，同时也享受了税收带来的成果，促进了*****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农村合同清化收工作总结10</w:t>
      </w:r>
    </w:p>
    <w:p>
      <w:pPr>
        <w:ind w:left="0" w:right="0" w:firstLine="560"/>
        <w:spacing w:before="450" w:after="450" w:line="312" w:lineRule="auto"/>
      </w:pPr>
      <w:r>
        <w:rPr>
          <w:rFonts w:ascii="宋体" w:hAnsi="宋体" w:eastAsia="宋体" w:cs="宋体"/>
          <w:color w:val="000"/>
          <w:sz w:val="28"/>
          <w:szCs w:val="28"/>
        </w:rPr>
        <w:t xml:space="preserve">xx年，针对农业税、契税、区级收入等**性减收和建筑营业税、销售不动产税收、耕地占用税等一次性税源锐减、增收因素乏力、税源缺口较大的实际，我们不讲困难，只讲措施，积极寻找补偿点，不断强化**收入工作的中心意识、责任意识和目标意识，创造性的开展工作，确保了各阶段目标的实现和全年任务的完成。截止11月30日，全局共**税费收入10159万元，同比增收1840万元，增长22%。其中：税收总收入完成5509万元，扣除农业税**性减收同比增收950万元，增长21%；社保费入库4550万元，占年度任务3556万元的128%，增收1463万元，增长，其他各项基金入库100万元，各项收入无论是增幅还是增量均创历史最好水*，年末将全面完成上级下达的各项征缴任务。十四个征收单位除天义镇地税所、汐子镇地税所因受建筑业税源锐减影响增速稍低外，其他都保持了高速增长的良好态势。围绕**收入我们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农村合同清化收工作总结11</w:t>
      </w:r>
    </w:p>
    <w:p>
      <w:pPr>
        <w:ind w:left="0" w:right="0" w:firstLine="560"/>
        <w:spacing w:before="450" w:after="450" w:line="312" w:lineRule="auto"/>
      </w:pPr>
      <w:r>
        <w:rPr>
          <w:rFonts w:ascii="宋体" w:hAnsi="宋体" w:eastAsia="宋体" w:cs="宋体"/>
          <w:color w:val="000"/>
          <w:sz w:val="28"/>
          <w:szCs w:val="28"/>
        </w:rPr>
        <w:t xml:space="preserve">１、认真做好**员的培训工作。</w:t>
      </w:r>
    </w:p>
    <w:p>
      <w:pPr>
        <w:ind w:left="0" w:right="0" w:firstLine="560"/>
        <w:spacing w:before="450" w:after="450" w:line="312" w:lineRule="auto"/>
      </w:pPr>
      <w:r>
        <w:rPr>
          <w:rFonts w:ascii="宋体" w:hAnsi="宋体" w:eastAsia="宋体" w:cs="宋体"/>
          <w:color w:val="000"/>
          <w:sz w:val="28"/>
          <w:szCs w:val="28"/>
        </w:rPr>
        <w:t xml:space="preserve">⑴充分做好**员培训前的各项准备工作。在9月下旬参加县培训后,我乡即着手做好**员培训前的各项准备工作。首先是制定了培训计划及编制今年**工作流程表。二是认真备课；三是**学习县**方案和统计法；四是发放今年秋收农作物产量抽样**表。</w:t>
      </w:r>
    </w:p>
    <w:p>
      <w:pPr>
        <w:ind w:left="0" w:right="0" w:firstLine="560"/>
        <w:spacing w:before="450" w:after="450" w:line="312" w:lineRule="auto"/>
      </w:pPr>
      <w:r>
        <w:rPr>
          <w:rFonts w:ascii="宋体" w:hAnsi="宋体" w:eastAsia="宋体" w:cs="宋体"/>
          <w:color w:val="000"/>
          <w:sz w:val="28"/>
          <w:szCs w:val="28"/>
        </w:rPr>
        <w:t xml:space="preserve">２、按方案要求抽取样本户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根据县_**方案的要求和农作物生产情况，全乡共抽取26个村民小组为二级样本301户农户为一级样本，采取实割实测和上户核实两种方式进行**。入户**工作由各村文书负责，并于10月15日前结束。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３、认真做好**户思想工作。</w:t>
      </w:r>
    </w:p>
    <w:p>
      <w:pPr>
        <w:ind w:left="0" w:right="0" w:firstLine="560"/>
        <w:spacing w:before="450" w:after="450" w:line="312" w:lineRule="auto"/>
      </w:pPr>
      <w:r>
        <w:rPr>
          <w:rFonts w:ascii="宋体" w:hAnsi="宋体" w:eastAsia="宋体" w:cs="宋体"/>
          <w:color w:val="000"/>
          <w:sz w:val="28"/>
          <w:szCs w:val="28"/>
        </w:rPr>
        <w:t xml:space="preserve">由**员做好**户思想工作，把**的目的和意义向群众讲解清楚，消除思想顾虑，争取群众的**和配合，和群众共同测评、分析各种作物的实际产量，及时收取**资料，并综合整理。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推算之后，各村对各项数据进行认真分析评估后由村委会**签名上报，乡综合统计汇总后由分管****召集统计、农经、农技等有关人员进行认真评估后，并亲自把关，主要**审核，经过乡村两级认真评估，层层审核才上报，确保了农村统计数据的准确性和真实性。</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农村合同清化收工作总结12</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自接任以来，通过各方面学习，使我经受了一次精神上的洗礼，让我知道了创业的艰辛，公司发展的艰难历程，让我增强了危机感和责任心，因此我更应该珍爱现在的工作，更要兢兢业业。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农村合同清化收工作总结13</w:t>
      </w:r>
    </w:p>
    <w:p>
      <w:pPr>
        <w:ind w:left="0" w:right="0" w:firstLine="560"/>
        <w:spacing w:before="450" w:after="450" w:line="312" w:lineRule="auto"/>
      </w:pPr>
      <w:r>
        <w:rPr>
          <w:rFonts w:ascii="宋体" w:hAnsi="宋体" w:eastAsia="宋体" w:cs="宋体"/>
          <w:color w:val="000"/>
          <w:sz w:val="28"/>
          <w:szCs w:val="28"/>
        </w:rPr>
        <w:t xml:space="preserve">在此次清理整治工作中，我乡始终坚持全面、依法、民主、公开的原则，严格按照有关法律法规和政策规定开展工作，既着眼解决辖区农村集体经济组织合同存在的问题，切实保护农村集体经济组织及其成员的合法利益，也讲究工作方式和方法，充分考虑历史原因、各方利益，稳妥有序推进，维护好农村社会和谐稳定。根据《民法典》等法律法规和农村党风廉政建设责任制要求，结合我乡实际，将合同清理工作落到实处，明确乡村两级农村集体经济合同管理工作的具体责任人，强化监督、压实责任，保证合同清理整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农村合同清化收工作总结14</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农村合同清化收工作总结15</w:t>
      </w:r>
    </w:p>
    <w:p>
      <w:pPr>
        <w:ind w:left="0" w:right="0" w:firstLine="560"/>
        <w:spacing w:before="450" w:after="450" w:line="312" w:lineRule="auto"/>
      </w:pPr>
      <w:r>
        <w:rPr>
          <w:rFonts w:ascii="宋体" w:hAnsi="宋体" w:eastAsia="宋体" w:cs="宋体"/>
          <w:color w:val="000"/>
          <w:sz w:val="28"/>
          <w:szCs w:val="28"/>
        </w:rPr>
        <w:t xml:space="preserve">清收大队自5月8号成立以来，我清收大队紧紧围绕全行不良资产“双降”目标，按照总行*委的**部署，有条不紊开展不良贷款清收工作。接收公司部、建设支行、小微业务移交表外不良贷款50笔，合计金额51700万元。截至6月底，我清收大队盘活5笔，合计金额6400余万元，收回贷款利息100余万元。回顾清收大队成立一个多月以来，主要做了以下几方面：</w:t>
      </w:r>
    </w:p>
    <w:p>
      <w:pPr>
        <w:ind w:left="0" w:right="0" w:firstLine="560"/>
        <w:spacing w:before="450" w:after="450" w:line="312" w:lineRule="auto"/>
      </w:pPr>
      <w:r>
        <w:rPr>
          <w:rFonts w:ascii="宋体" w:hAnsi="宋体" w:eastAsia="宋体" w:cs="宋体"/>
          <w:color w:val="000"/>
          <w:sz w:val="28"/>
          <w:szCs w:val="28"/>
        </w:rPr>
        <w:t xml:space="preserve">&gt;一、明确目标，理清思路，摸清底数</w:t>
      </w:r>
    </w:p>
    <w:p>
      <w:pPr>
        <w:ind w:left="0" w:right="0" w:firstLine="560"/>
        <w:spacing w:before="450" w:after="450" w:line="312" w:lineRule="auto"/>
      </w:pPr>
      <w:r>
        <w:rPr>
          <w:rFonts w:ascii="宋体" w:hAnsi="宋体" w:eastAsia="宋体" w:cs="宋体"/>
          <w:color w:val="000"/>
          <w:sz w:val="28"/>
          <w:szCs w:val="28"/>
        </w:rPr>
        <w:t xml:space="preserve">对移交我清收大队的表外不良贷款，逐一建立档案。逐笔逐户联系贷款户，与贷款户进行面谈，了解贷款户实际经营情况和还款意愿。对抵押类贷款到抵押物现场进行查看核实抵押物。通过以上工作，摸清了贷款户形成不良的成因和经营现状，为下一步盘活清收奠定了基础。</w:t>
      </w:r>
    </w:p>
    <w:p>
      <w:pPr>
        <w:ind w:left="0" w:right="0" w:firstLine="560"/>
        <w:spacing w:before="450" w:after="450" w:line="312" w:lineRule="auto"/>
      </w:pPr>
      <w:r>
        <w:rPr>
          <w:rFonts w:ascii="宋体" w:hAnsi="宋体" w:eastAsia="宋体" w:cs="宋体"/>
          <w:color w:val="000"/>
          <w:sz w:val="28"/>
          <w:szCs w:val="28"/>
        </w:rPr>
        <w:t xml:space="preserve">&gt;二、因类施策，因户制宜，科学制定清收措施针对全行不良贷款。</w:t>
      </w:r>
    </w:p>
    <w:p>
      <w:pPr>
        <w:ind w:left="0" w:right="0" w:firstLine="560"/>
        <w:spacing w:before="450" w:after="450" w:line="312" w:lineRule="auto"/>
      </w:pPr>
      <w:r>
        <w:rPr>
          <w:rFonts w:ascii="宋体" w:hAnsi="宋体" w:eastAsia="宋体" w:cs="宋体"/>
          <w:color w:val="000"/>
          <w:sz w:val="28"/>
          <w:szCs w:val="28"/>
        </w:rPr>
        <w:t xml:space="preserve">形成时间长、涉及面广、情况复杂等特点，对移交不良贷款进行了一次全面梳理，结合前期对不良贷款户掌握的情况。对不良贷款分门别类建立台账，然后根据不同类别的贷款采取不同的清收方式，取得了较好的效果。</w:t>
      </w:r>
    </w:p>
    <w:p>
      <w:pPr>
        <w:ind w:left="0" w:right="0" w:firstLine="560"/>
        <w:spacing w:before="450" w:after="450" w:line="312" w:lineRule="auto"/>
      </w:pPr>
      <w:r>
        <w:rPr>
          <w:rFonts w:ascii="宋体" w:hAnsi="宋体" w:eastAsia="宋体" w:cs="宋体"/>
          <w:color w:val="000"/>
          <w:sz w:val="28"/>
          <w:szCs w:val="28"/>
        </w:rPr>
        <w:t xml:space="preserve">（一）盘活清收。针对一些生产经营暂时困难，仍有还款来源，借款人有还款意愿的。通过先期归还全部利息或部分利息，给企业换贷款手续，制定切实可行的还款计划。并且对盘活的贷款，加**实际控人的个人保证或更换成实际**人贷款，让盘活的贷款牢牢绑定住实际**人，最大限度降低贷款的风险系数。</w:t>
      </w:r>
    </w:p>
    <w:p>
      <w:pPr>
        <w:ind w:left="0" w:right="0" w:firstLine="560"/>
        <w:spacing w:before="450" w:after="450" w:line="312" w:lineRule="auto"/>
      </w:pPr>
      <w:r>
        <w:rPr>
          <w:rFonts w:ascii="宋体" w:hAnsi="宋体" w:eastAsia="宋体" w:cs="宋体"/>
          <w:color w:val="000"/>
          <w:sz w:val="28"/>
          <w:szCs w:val="28"/>
        </w:rPr>
        <w:t xml:space="preserve">（二）诉讼清收。对赖债户，钉子户，恶意逃避银行债务等影响较大，性质**，阻碍清**活的贷户，坚决予以诉讼。加大**清收的力度，达到**一户，收回一户，震慑一片的作用，扫清不良贷款清收道路中的拦路虎。</w:t>
      </w:r>
    </w:p>
    <w:p>
      <w:pPr>
        <w:ind w:left="0" w:right="0" w:firstLine="560"/>
        <w:spacing w:before="450" w:after="450" w:line="312" w:lineRule="auto"/>
      </w:pPr>
      <w:r>
        <w:rPr>
          <w:rFonts w:ascii="宋体" w:hAnsi="宋体" w:eastAsia="宋体" w:cs="宋体"/>
          <w:color w:val="000"/>
          <w:sz w:val="28"/>
          <w:szCs w:val="28"/>
        </w:rPr>
        <w:t xml:space="preserve">&gt;三、积极协调，紧密配合，优化外部清收环境</w:t>
      </w:r>
    </w:p>
    <w:p>
      <w:pPr>
        <w:ind w:left="0" w:right="0" w:firstLine="560"/>
        <w:spacing w:before="450" w:after="450" w:line="312" w:lineRule="auto"/>
      </w:pPr>
      <w:r>
        <w:rPr>
          <w:rFonts w:ascii="宋体" w:hAnsi="宋体" w:eastAsia="宋体" w:cs="宋体"/>
          <w:color w:val="000"/>
          <w:sz w:val="28"/>
          <w:szCs w:val="28"/>
        </w:rPr>
        <w:t xml:space="preserve">不良贷款清收工作，离不开当地*和司法机关的**。一是清收大队成立伊始多次到邯山区*、复兴区*、邯郸市工业园区等*机关，多次拜会主管**，汇报我不良贷款清收工作，争取*的**和协调；二是主动与**协调配合，争取早立案，早判决，早执行，收回不良贷款。我清收大队将在总行*委的**下，在今后的工作中继续攻坚克难，早日收回盘活不良贷款。</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农村合同清化收工作总结16</w:t>
      </w:r>
    </w:p>
    <w:p>
      <w:pPr>
        <w:ind w:left="0" w:right="0" w:firstLine="560"/>
        <w:spacing w:before="450" w:after="450" w:line="312" w:lineRule="auto"/>
      </w:pPr>
      <w:r>
        <w:rPr>
          <w:rFonts w:ascii="宋体" w:hAnsi="宋体" w:eastAsia="宋体" w:cs="宋体"/>
          <w:color w:val="000"/>
          <w:sz w:val="28"/>
          <w:szCs w:val="28"/>
        </w:rPr>
        <w:t xml:space="preserve">紧紧抓住税费业务中心工作，着眼税费同征同管，落实各项税收新政，业务建设全面提质增效。</w:t>
      </w:r>
    </w:p>
    <w:p>
      <w:pPr>
        <w:ind w:left="0" w:right="0" w:firstLine="560"/>
        <w:spacing w:before="450" w:after="450" w:line="312" w:lineRule="auto"/>
      </w:pPr>
      <w:r>
        <w:rPr>
          <w:rFonts w:ascii="宋体" w:hAnsi="宋体" w:eastAsia="宋体" w:cs="宋体"/>
          <w:color w:val="000"/>
          <w:sz w:val="28"/>
          <w:szCs w:val="28"/>
        </w:rPr>
        <w:t xml:space="preserve">(一)专业控管全面加强。将房地产税收一体化管理确定为全年重点工作,成立了专业化推进办公室，安排部署了“百人、百万、百日”大会战。房地产税收综合软件成功上线，共录入20xx年1月以来的建安、房地产项目2307个，初步实现税收专业化管理的大提升，得到省局高度认可。以推进房地产交易评税工作为抓手,全市成功上线房地产评税软件，评估调增税额增长率60%。评税工作经验在全省进行了典型发言。坚持“先税后证”，全面建立项目登记、环节联控、栋号申报**，建安和房地产行业税收大幅提升。</w:t>
      </w:r>
    </w:p>
    <w:p>
      <w:pPr>
        <w:ind w:left="0" w:right="0" w:firstLine="560"/>
        <w:spacing w:before="450" w:after="450" w:line="312" w:lineRule="auto"/>
      </w:pPr>
      <w:r>
        <w:rPr>
          <w:rFonts w:ascii="宋体" w:hAnsi="宋体" w:eastAsia="宋体" w:cs="宋体"/>
          <w:color w:val="000"/>
          <w:sz w:val="28"/>
          <w:szCs w:val="28"/>
        </w:rPr>
        <w:t xml:space="preserve">(二)税收**落实有力。严格执行了城建税税制“内外**”、个人所得税费用扣除标准再次调高、资源税计征方法**、营业税起征点调整、企业所得税资产损失税前扣除以及“二手房”交易税收新政，全市3344户单位安装自助办税系统，全员全额扣缴网上申报覆盖人数达25万人。认真开展了城建税和地方教育费附加信息比对，及时核查异常户籍信息万多条。同时，认真落实价格调节基金新政，共认定登记6332户，确保了顺利开征。</w:t>
      </w:r>
    </w:p>
    <w:p>
      <w:pPr>
        <w:ind w:left="0" w:right="0" w:firstLine="560"/>
        <w:spacing w:before="450" w:after="450" w:line="312" w:lineRule="auto"/>
      </w:pPr>
      <w:r>
        <w:rPr>
          <w:rFonts w:ascii="宋体" w:hAnsi="宋体" w:eastAsia="宋体" w:cs="宋体"/>
          <w:color w:val="000"/>
          <w:sz w:val="28"/>
          <w:szCs w:val="28"/>
        </w:rPr>
        <w:t xml:space="preserve">(三)征管基础不断夯实。始终抓住征管质量主线，以实现税收征管现代化、信息化、专业化为目标，提高税源控管能力。对漏征漏管、非正常、停歇业和注销登记户实行分类管理，全市征管“四率”均达到95%以上。推进重点工程项目一体化管理模式，对市区112个城建项目和*立项的220个重点项目进行跟踪**。深化纳税评估，在市直各分局及各县(市、区)局增设11个纳税评估专门机构，专设22个纳税评估岗。</w:t>
      </w:r>
    </w:p>
    <w:p>
      <w:pPr>
        <w:ind w:left="0" w:right="0" w:firstLine="560"/>
        <w:spacing w:before="450" w:after="450" w:line="312" w:lineRule="auto"/>
      </w:pPr>
      <w:r>
        <w:rPr>
          <w:rFonts w:ascii="宋体" w:hAnsi="宋体" w:eastAsia="宋体" w:cs="宋体"/>
          <w:color w:val="000"/>
          <w:sz w:val="28"/>
          <w:szCs w:val="28"/>
        </w:rPr>
        <w:t xml:space="preserve">(四)社保征收开拓新局。努力实现以征缴率为中心向以增长率为中心的理念转变，构建了大厅缴费、网**费、厅进银行、委托代征缴费等多元化服务体系，市区形成了“一点辐射三公里、多点成网覆全城”的格局。按照经办核定、银行代征、实时划转、直达金库的代征模式，将万人纳入城乡居民养老保险，使城乡居民养老保险迅速步入了良性发展的快车道。“金税”工程和“金保”工程成功联网，实现了企业网**费和大厅缴费同时运转。社保费扩面联合专项检查成果斐然，全市专项检查7798户，新增参保单位928户，新增参保人数24万人次。市局、樊城分局、襄州区局被省局授予“社保扩面征缴先进集体”。</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农村合同清化收工作总结17</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地审批组担任合规性**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工作，合计金额万元；完成了80笔公司类信用等级评定的合规性**，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人员最基本的要求。在日常业务中，我总是尽自己的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省分行******与相关业务人员讲解的“银行优势产品与营销”培训班上，我对于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农村合同清化收工作总结18</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要求通风科严格根据《瓦斯治理示范矿井评估标准考核细则》及集团公司关于《矿井瓦斯综合治理考核办法》中的相关规定及要求认真**每月瓦斯治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