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202_综合部第一季度总结范文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综合部第一季度总结范文综合管理部是单位的综合管理部门，主要是负责单位的日常各项行政、人力资源及法律事务等工作;还有组织单位策划、贯标、开展单位研发及代表单位与其他团体联系等职能。那么综合部第一季度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20_综合部第一季度总结范文</w:t>
      </w:r>
    </w:p>
    <w:p>
      <w:pPr>
        <w:ind w:left="0" w:right="0" w:firstLine="560"/>
        <w:spacing w:before="450" w:after="450" w:line="312" w:lineRule="auto"/>
      </w:pPr>
      <w:r>
        <w:rPr>
          <w:rFonts w:ascii="宋体" w:hAnsi="宋体" w:eastAsia="宋体" w:cs="宋体"/>
          <w:color w:val="000"/>
          <w:sz w:val="28"/>
          <w:szCs w:val="28"/>
        </w:rPr>
        <w:t xml:space="preserve">综合管理部是单位的综合管理部门，主要是负责单位的日常各项行政、人力资源及法律事务等工作;还有组织单位策划、贯标、开展单位研发及代表单位与其他团体联系等职能。那么综合部第一季度总结该怎样写呢?下面就是小编给大家带来的20_综合部第一季度总结范文，希望大家喜欢!</w:t>
      </w:r>
    </w:p>
    <w:p>
      <w:pPr>
        <w:ind w:left="0" w:right="0" w:firstLine="560"/>
        <w:spacing w:before="450" w:after="450" w:line="312" w:lineRule="auto"/>
      </w:pPr>
      <w:r>
        <w:rPr>
          <w:rFonts w:ascii="宋体" w:hAnsi="宋体" w:eastAsia="宋体" w:cs="宋体"/>
          <w:color w:val="000"/>
          <w:sz w:val="28"/>
          <w:szCs w:val="28"/>
        </w:rPr>
        <w:t xml:space="preserve">&gt;综合部第一季度总结一</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&gt;综合部第一季度总结二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&gt;综合部第一季度总结三</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&gt;综合部第一季度总结四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&gt;综合部第一季度总结五</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