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不忘初心牢记使命主题教育活动阶段性总结</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工作总结及规划是反省自我、发现问题和制定新工作计划的最好方法，没有之一，但是，我们经常发现会写且能写好很难。以下是本站分享的不忘初心牢记使命主题教育活动阶段性总结，希望能帮助到大家!　　不忘初心牢记使命主题教育活动阶段性总结　　根据中央“不...</w:t>
      </w:r>
    </w:p>
    <w:p>
      <w:pPr>
        <w:ind w:left="0" w:right="0" w:firstLine="560"/>
        <w:spacing w:before="450" w:after="450" w:line="312" w:lineRule="auto"/>
      </w:pPr>
      <w:r>
        <w:rPr>
          <w:rFonts w:ascii="宋体" w:hAnsi="宋体" w:eastAsia="宋体" w:cs="宋体"/>
          <w:color w:val="000"/>
          <w:sz w:val="28"/>
          <w:szCs w:val="28"/>
        </w:rPr>
        <w:t xml:space="preserve">工作总结及规划是反省自我、发现问题和制定新工作计划的最好方法，没有之一，但是，我们经常发现会写且能写好很难。以下是本站分享的不忘初心牢记使命主题教育活动阶段性总结，希望能帮助到大家![_TAG_h2]　　不忘初心牢记使命主题教育活动阶段性总结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&gt;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不忘初心牢记使命主题教育活动阶段性总结</w:t>
      </w:r>
    </w:p>
    <w:p>
      <w:pPr>
        <w:ind w:left="0" w:right="0" w:firstLine="560"/>
        <w:spacing w:before="450" w:after="450" w:line="312" w:lineRule="auto"/>
      </w:pPr>
      <w:r>
        <w:rPr>
          <w:rFonts w:ascii="宋体" w:hAnsi="宋体" w:eastAsia="宋体" w:cs="宋体"/>
          <w:color w:val="000"/>
          <w:sz w:val="28"/>
          <w:szCs w:val="28"/>
        </w:rPr>
        <w:t xml:space="preserve">　　在机关第一党总支统一部署下，第三党支部在全体党员干部中深入开展了“不忘初心、牢记使命”主题教育活动。党支部忆党史、学党章、重温入党誓词，再望奋斗历程，重新检视自身存在的问题，坚定党和人民事业奋斗到底的决心推进主题教育活动的深入开展，通过精心组织，扎实推进，认真做好各阶段工作，现将活动总结如下：</w:t>
      </w:r>
    </w:p>
    <w:p>
      <w:pPr>
        <w:ind w:left="0" w:right="0" w:firstLine="560"/>
        <w:spacing w:before="450" w:after="450" w:line="312" w:lineRule="auto"/>
      </w:pPr>
      <w:r>
        <w:rPr>
          <w:rFonts w:ascii="宋体" w:hAnsi="宋体" w:eastAsia="宋体" w:cs="宋体"/>
          <w:color w:val="000"/>
          <w:sz w:val="28"/>
          <w:szCs w:val="28"/>
        </w:rPr>
        <w:t xml:space="preserve">　　一、注重落实学习研讨计划。根据《中共党委“不忘初心、牢记使命”主题教育实施方案》精神，制定《机关第一党总支第三支部“不忘初心、牢记使命”主题教育集中学习研讨工作方案》，分学习习近平总书记关于“不忘初心，牢记使命”主题教育的重要讲话精神和中央省委安排部署、习近平新时代中国特色社会主义思想的科学理论体系、习近平总书记关于国有企业和国企党建的重要论述等5个专题，列出学习研讨计划表，按计划有序实施。</w:t>
      </w:r>
    </w:p>
    <w:p>
      <w:pPr>
        <w:ind w:left="0" w:right="0" w:firstLine="560"/>
        <w:spacing w:before="450" w:after="450" w:line="312" w:lineRule="auto"/>
      </w:pPr>
      <w:r>
        <w:rPr>
          <w:rFonts w:ascii="宋体" w:hAnsi="宋体" w:eastAsia="宋体" w:cs="宋体"/>
          <w:color w:val="000"/>
          <w:sz w:val="28"/>
          <w:szCs w:val="28"/>
        </w:rPr>
        <w:t xml:space="preserve">　　二、注重读原著学原文悟原理。支部成员采取个人自学、集体学习研讨、观看专题片、参加支部主题党日活动等多种形式，利用一周的时间，集中对《习近平新时代中国特色社会主义思想纲要》《习近平关于“不忘初心、牢记使命”重要论述选编》《习近平总书记视察指导工作重要讲话汇编》等学习读本进行集中研学，坚持全面系统学、及时跟进学、深入思考学、联系实际学，深刻认识习近平新时代中国特色社会主义思想的时代意义、实践意义、世界意义，深刻理解这一思想的核心要义、精神实质、丰富内涵、实践要求，努力领会深、领会透，力求能够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三、注重主题内容积极创新教育方式。结合主题，开展第三支部“不忘初心、牢记使命”主题活动。一是通过每周党总支组织学习观看“深化师德师风建设 培养造就新时代高素质教师队伍”专题网络培训集中学习，每位党员结合自身工作经历，查漏补缺，在视频中找出自己的问题和不足，积极改正，进一步增强“四个意识”、坚定“四个自信”、做到“两个维护”。二是通过学校组织观看学习《黄大年》，让所有党员感悟到一个平凡的科学家，只是万千党员中的普通一员，但是做到“心有大我至诚报国”精神，从而结合实际，把主题教育纳入思政、意识形态教育范畴，鼓励广大党员更积极工作。</w:t>
      </w:r>
    </w:p>
    <w:p>
      <w:pPr>
        <w:ind w:left="0" w:right="0" w:firstLine="560"/>
        <w:spacing w:before="450" w:after="450" w:line="312" w:lineRule="auto"/>
      </w:pPr>
      <w:r>
        <w:rPr>
          <w:rFonts w:ascii="宋体" w:hAnsi="宋体" w:eastAsia="宋体" w:cs="宋体"/>
          <w:color w:val="000"/>
          <w:sz w:val="28"/>
          <w:szCs w:val="28"/>
        </w:rPr>
        <w:t xml:space="preserve">　　四、注重促进工作站位。支部书记带头对自身存在的问题进行了检视剖析，其他党员同志也分别从政治学习、履职践诺、担当作为、真抓实干、遵规守纪等方面对照“不忘初心，牢记使命”主题教育内容开展批评与自我批评。大家紧密结合实际，坚持把自己摆进去，把职责摆进去，把工作摆进去，做到了把自己问题讲清楚，把批评意见讲具体，勇于解剖自己、揭短亮丑，见人见事见思想。相互批评做到了真点问题、点真问题，达到红脸出汗、排毒治病的效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不忘初心牢记使命主题教育活动阶段性总结</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2025-04-29T07:16:32+08:00</dcterms:created>
  <dcterms:modified xsi:type="dcterms:W3CDTF">2025-04-29T07:16:32+08:00</dcterms:modified>
</cp:coreProperties>
</file>

<file path=docProps/custom.xml><?xml version="1.0" encoding="utf-8"?>
<Properties xmlns="http://schemas.openxmlformats.org/officeDocument/2006/custom-properties" xmlns:vt="http://schemas.openxmlformats.org/officeDocument/2006/docPropsVTypes"/>
</file>