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圈层防控建设工作总结(通用3篇)</w:t>
      </w:r>
      <w:bookmarkEnd w:id="1"/>
    </w:p>
    <w:p>
      <w:pPr>
        <w:jc w:val="center"/>
        <w:spacing w:before="0" w:after="450"/>
      </w:pPr>
      <w:r>
        <w:rPr>
          <w:rFonts w:ascii="Arial" w:hAnsi="Arial" w:eastAsia="Arial" w:cs="Arial"/>
          <w:color w:val="999999"/>
          <w:sz w:val="20"/>
          <w:szCs w:val="20"/>
        </w:rPr>
        <w:t xml:space="preserve">来源：网络  作者：流年似水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圈层防控建设工作总结11.单独设立预检分诊点；2.对发热患者及陪同人员给予并教会佩带一次性医用外科口罩，询问流行病学史（发病前两周有市旅行或居住史；或发病前14天内曾经接触过来自的发热伴有呼吸道症状的患者，或有聚集性发病），有无新型冠状病毒...</w:t>
      </w:r>
    </w:p>
    <w:p>
      <w:pPr>
        <w:ind w:left="0" w:right="0" w:firstLine="560"/>
        <w:spacing w:before="450" w:after="450" w:line="312" w:lineRule="auto"/>
      </w:pPr>
      <w:r>
        <w:rPr>
          <w:rFonts w:ascii="黑体" w:hAnsi="黑体" w:eastAsia="黑体" w:cs="黑体"/>
          <w:color w:val="000000"/>
          <w:sz w:val="36"/>
          <w:szCs w:val="36"/>
          <w:b w:val="1"/>
          <w:bCs w:val="1"/>
        </w:rPr>
        <w:t xml:space="preserve">圈层防控建设工作总结1</w:t>
      </w:r>
    </w:p>
    <w:p>
      <w:pPr>
        <w:ind w:left="0" w:right="0" w:firstLine="560"/>
        <w:spacing w:before="450" w:after="450" w:line="312" w:lineRule="auto"/>
      </w:pPr>
      <w:r>
        <w:rPr>
          <w:rFonts w:ascii="宋体" w:hAnsi="宋体" w:eastAsia="宋体" w:cs="宋体"/>
          <w:color w:val="000"/>
          <w:sz w:val="28"/>
          <w:szCs w:val="28"/>
        </w:rPr>
        <w:t xml:space="preserve">1.单独设立预检分诊点；</w:t>
      </w:r>
    </w:p>
    <w:p>
      <w:pPr>
        <w:ind w:left="0" w:right="0" w:firstLine="560"/>
        <w:spacing w:before="450" w:after="450" w:line="312" w:lineRule="auto"/>
      </w:pPr>
      <w:r>
        <w:rPr>
          <w:rFonts w:ascii="宋体" w:hAnsi="宋体" w:eastAsia="宋体" w:cs="宋体"/>
          <w:color w:val="000"/>
          <w:sz w:val="28"/>
          <w:szCs w:val="28"/>
        </w:rPr>
        <w:t xml:space="preserve">2.对发热患者及陪同人员给予并教会佩带一次性医用外科口罩，询问流行病学史（发病前两周有市旅行或居住史；或发病前14天内曾经接触过来自的发热伴有呼吸道症状的患者，或有聚集性发病），有无新型冠状病毒感染相关症状，引导至发热哨点诊室复测体温并做好详细登记。</w:t>
      </w:r>
    </w:p>
    <w:p>
      <w:pPr>
        <w:ind w:left="0" w:right="0" w:firstLine="560"/>
        <w:spacing w:before="450" w:after="450" w:line="312" w:lineRule="auto"/>
      </w:pPr>
      <w:r>
        <w:rPr>
          <w:rFonts w:ascii="宋体" w:hAnsi="宋体" w:eastAsia="宋体" w:cs="宋体"/>
          <w:color w:val="000"/>
          <w:sz w:val="28"/>
          <w:szCs w:val="28"/>
        </w:rPr>
        <w:t xml:space="preserve">3.有流行病学史的患者且有症状者应及时告知发热哨点诊室工作人员，同时电话报告医务部、院感科。</w:t>
      </w:r>
    </w:p>
    <w:p>
      <w:pPr>
        <w:ind w:left="0" w:right="0" w:firstLine="560"/>
        <w:spacing w:before="450" w:after="450" w:line="312" w:lineRule="auto"/>
      </w:pPr>
      <w:r>
        <w:rPr>
          <w:rFonts w:ascii="宋体" w:hAnsi="宋体" w:eastAsia="宋体" w:cs="宋体"/>
          <w:color w:val="000"/>
          <w:sz w:val="28"/>
          <w:szCs w:val="28"/>
        </w:rPr>
        <w:t xml:space="preserve">4.预检分诊人员应按一级防护要求做好个人防护（工作服、工作帽、医用外科口罩、手套），同时做好手卫生。</w:t>
      </w:r>
    </w:p>
    <w:p>
      <w:pPr>
        <w:ind w:left="0" w:right="0" w:firstLine="560"/>
        <w:spacing w:before="450" w:after="450" w:line="312" w:lineRule="auto"/>
      </w:pPr>
      <w:r>
        <w:rPr>
          <w:rFonts w:ascii="宋体" w:hAnsi="宋体" w:eastAsia="宋体" w:cs="宋体"/>
          <w:color w:val="000"/>
          <w:sz w:val="28"/>
          <w:szCs w:val="28"/>
        </w:rPr>
        <w:t xml:space="preserve">5.经预检分诊查出的发热病人，应由预检分诊处的工作人员陪送到发热哨点诊室，预检人员发生异常或意外情况应及时报告。</w:t>
      </w:r>
    </w:p>
    <w:p>
      <w:pPr>
        <w:ind w:left="0" w:right="0" w:firstLine="560"/>
        <w:spacing w:before="450" w:after="450" w:line="312" w:lineRule="auto"/>
      </w:pPr>
      <w:r>
        <w:rPr>
          <w:rFonts w:ascii="宋体" w:hAnsi="宋体" w:eastAsia="宋体" w:cs="宋体"/>
          <w:color w:val="000"/>
          <w:sz w:val="28"/>
          <w:szCs w:val="28"/>
        </w:rPr>
        <w:t xml:space="preserve">6.实行24小时值班制。</w:t>
      </w:r>
    </w:p>
    <w:p>
      <w:pPr>
        <w:ind w:left="0" w:right="0" w:firstLine="560"/>
        <w:spacing w:before="450" w:after="450" w:line="312" w:lineRule="auto"/>
      </w:pPr>
      <w:r>
        <w:rPr>
          <w:rFonts w:ascii="黑体" w:hAnsi="黑体" w:eastAsia="黑体" w:cs="黑体"/>
          <w:color w:val="000000"/>
          <w:sz w:val="36"/>
          <w:szCs w:val="36"/>
          <w:b w:val="1"/>
          <w:bCs w:val="1"/>
        </w:rPr>
        <w:t xml:space="preserve">圈层防控建设工作总结2</w:t>
      </w:r>
    </w:p>
    <w:p>
      <w:pPr>
        <w:ind w:left="0" w:right="0" w:firstLine="560"/>
        <w:spacing w:before="450" w:after="450" w:line="312" w:lineRule="auto"/>
      </w:pPr>
      <w:r>
        <w:rPr>
          <w:rFonts w:ascii="宋体" w:hAnsi="宋体" w:eastAsia="宋体" w:cs="宋体"/>
          <w:color w:val="000"/>
          <w:sz w:val="28"/>
          <w:szCs w:val="28"/>
        </w:rPr>
        <w:t xml:space="preserve">为深化平安双塔建设、维护街道和谐稳定，切实提升基层社会管理综合治理潜力水平为中心工作。以“保一方平安促一方和谐”的高度政治职责，狠抓细抓平安建设综治维稳各项工作落实;以建立平安和谐双塔、建立稳定良好的社会环境为目标，深入开展平安建设和维稳综治工作，不断创新社会管理措施，不断夯实基层基础，强化矛盾纠纷排查调处和信访稳定工作，为街道政治稳定、社会安定、经济发展、服务百姓等创造了和谐稳定环境。街道社会管理服务中心先后获得省级“示范综治工作中心”等10多项荣誉，今年又被省两厅授予“社区矫正工作先进单位”，现将一年来综治科工作状况作如下汇报：</w:t>
      </w:r>
    </w:p>
    <w:p>
      <w:pPr>
        <w:ind w:left="0" w:right="0" w:firstLine="560"/>
        <w:spacing w:before="450" w:after="450" w:line="312" w:lineRule="auto"/>
      </w:pPr>
      <w:r>
        <w:rPr>
          <w:rFonts w:ascii="宋体" w:hAnsi="宋体" w:eastAsia="宋体" w:cs="宋体"/>
          <w:color w:val="000"/>
          <w:sz w:val="28"/>
          <w:szCs w:val="28"/>
        </w:rPr>
        <w:t xml:space="preserve">一、制定职责目标，层层落实职责制。</w:t>
      </w:r>
    </w:p>
    <w:p>
      <w:pPr>
        <w:ind w:left="0" w:right="0" w:firstLine="560"/>
        <w:spacing w:before="450" w:after="450" w:line="312" w:lineRule="auto"/>
      </w:pPr>
      <w:r>
        <w:rPr>
          <w:rFonts w:ascii="宋体" w:hAnsi="宋体" w:eastAsia="宋体" w:cs="宋体"/>
          <w:color w:val="000"/>
          <w:sz w:val="28"/>
          <w:szCs w:val="28"/>
        </w:rPr>
        <w:t xml:space="preserve">根据年初街道在与市委、市政府签订《平安建设·社会管理综合治理·维护稳定目标管理职责书》的基础上，街道党工委、办事处与各村、社区、企业、学区签订《平安建设·社会管理综合治理·维护稳定目标管理职责书》，《消防安全目标管理职责书》，《安全生产目标管理职责书》，《禁毒工作目标管理职责书》，《预防传销活动职责书》等各类职责书202_余份，并将各类目标管理职责列入综合考核，实行重大事故一票否决</w:t>
      </w:r>
    </w:p>
    <w:p>
      <w:pPr>
        <w:ind w:left="0" w:right="0" w:firstLine="560"/>
        <w:spacing w:before="450" w:after="450" w:line="312" w:lineRule="auto"/>
      </w:pPr>
      <w:r>
        <w:rPr>
          <w:rFonts w:ascii="宋体" w:hAnsi="宋体" w:eastAsia="宋体" w:cs="宋体"/>
          <w:color w:val="000"/>
          <w:sz w:val="28"/>
          <w:szCs w:val="28"/>
        </w:rPr>
        <w:t xml:space="preserve">二、落实四项制度，强化工作落实。</w:t>
      </w:r>
    </w:p>
    <w:p>
      <w:pPr>
        <w:ind w:left="0" w:right="0" w:firstLine="560"/>
        <w:spacing w:before="450" w:after="450" w:line="312" w:lineRule="auto"/>
      </w:pPr>
      <w:r>
        <w:rPr>
          <w:rFonts w:ascii="宋体" w:hAnsi="宋体" w:eastAsia="宋体" w:cs="宋体"/>
          <w:color w:val="000"/>
          <w:sz w:val="28"/>
          <w:szCs w:val="28"/>
        </w:rPr>
        <w:t xml:space="preserve">一是严格落实综治月例会制度，透过召开例会及时撑握下属各辖区敏感信息及不维稳因素(矛盾纠纷、重大隐患)等状况，有效防止可预防事件的发生;二是严格落实专项工作会议制度，针对上级部署专项活工作，街道专门召开信访(社区矫正)新条例学习、禁钟铲毒、打击传销等学习动员部署会及重大期敏感节假日的安保会议;三是严格落实重大事项风险评制度，对天余杨敦村土地征迁等重大项目都在事前作出社会稳定风险评估报告，做到应评尽评确保了街道在重大项目实施中的安全无事故。截止目前召开相关综治维稳会议20余次。四是严格落实未位通报制度，为提高村社区级落实工作的用心性到位性，综治科实行未位透过制度，对部署的各项工作落实状况实施跟综、统计上报，对工作排行未位的单位及个人实行通报。[由整理]</w:t>
      </w:r>
    </w:p>
    <w:p>
      <w:pPr>
        <w:ind w:left="0" w:right="0" w:firstLine="560"/>
        <w:spacing w:before="450" w:after="450" w:line="312" w:lineRule="auto"/>
      </w:pPr>
      <w:r>
        <w:rPr>
          <w:rFonts w:ascii="宋体" w:hAnsi="宋体" w:eastAsia="宋体" w:cs="宋体"/>
          <w:color w:val="000"/>
          <w:sz w:val="28"/>
          <w:szCs w:val="28"/>
        </w:rPr>
        <w:t xml:space="preserve">三、强化纠纷调处，化解民事纠纷。</w:t>
      </w:r>
    </w:p>
    <w:p>
      <w:pPr>
        <w:ind w:left="0" w:right="0" w:firstLine="560"/>
        <w:spacing w:before="450" w:after="450" w:line="312" w:lineRule="auto"/>
      </w:pPr>
      <w:r>
        <w:rPr>
          <w:rFonts w:ascii="宋体" w:hAnsi="宋体" w:eastAsia="宋体" w:cs="宋体"/>
          <w:color w:val="000"/>
          <w:sz w:val="28"/>
          <w:szCs w:val="28"/>
        </w:rPr>
        <w:t xml:space="preserve">以“抓基层、打基础、化矛盾”为目标，把矛盾纠纷调处工作的重点放在抓基层落实上，筑牢第一道防线，力求做到“家庭琐事不出户、邻里纠纷不出组、小事不出村(社区)、大事不出街道，矛盾不上交”的和谐局面，到目前为止全街道共排查各类矛盾纠纷431起，调解成功414起，调解成功率到达，其中街道综治干部参与调处27件。</w:t>
      </w:r>
    </w:p>
    <w:p>
      <w:pPr>
        <w:ind w:left="0" w:right="0" w:firstLine="560"/>
        <w:spacing w:before="450" w:after="450" w:line="312" w:lineRule="auto"/>
      </w:pPr>
      <w:r>
        <w:rPr>
          <w:rFonts w:ascii="宋体" w:hAnsi="宋体" w:eastAsia="宋体" w:cs="宋体"/>
          <w:color w:val="000"/>
          <w:sz w:val="28"/>
          <w:szCs w:val="28"/>
        </w:rPr>
        <w:t xml:space="preserve">四、做好信访工作，控制初信初访。</w:t>
      </w:r>
    </w:p>
    <w:p>
      <w:pPr>
        <w:ind w:left="0" w:right="0" w:firstLine="560"/>
        <w:spacing w:before="450" w:after="450" w:line="312" w:lineRule="auto"/>
      </w:pPr>
      <w:r>
        <w:rPr>
          <w:rFonts w:ascii="宋体" w:hAnsi="宋体" w:eastAsia="宋体" w:cs="宋体"/>
          <w:color w:val="000"/>
          <w:sz w:val="28"/>
          <w:szCs w:val="28"/>
        </w:rPr>
        <w:t xml:space="preserve">为扎实做好信访维稳工作，一是认真执行领导干部下访接访活动，实行“一岗双职”。建立班子成员接访值班;主要领导每月至少一次坐班接访，驻村干部每周二下村(社区)接访;村、社区干部每一天接访制度，共接待群众180批220余人次，调处信访、矛盾纠纷85件;二是建立长效信访工作机制，坚持每周信访、矛盾纠纷大排查，定期开展维稳形势分析，疑难信访班子领导包案制度。三是用心化解信访积案深入开展积案化解活动，主动对接相关部门，努力消除一批信访“骨头案”、“钉子案”、“无头案”。</w:t>
      </w:r>
    </w:p>
    <w:p>
      <w:pPr>
        <w:ind w:left="0" w:right="0" w:firstLine="560"/>
        <w:spacing w:before="450" w:after="450" w:line="312" w:lineRule="auto"/>
      </w:pPr>
      <w:r>
        <w:rPr>
          <w:rFonts w:ascii="宋体" w:hAnsi="宋体" w:eastAsia="宋体" w:cs="宋体"/>
          <w:color w:val="000"/>
          <w:sz w:val="28"/>
          <w:szCs w:val="28"/>
        </w:rPr>
        <w:t xml:space="preserve">截止目彰街道共受理上级来信来访件转交办件93件，信访回复率100%。接待来访群众109批122人次，解释疏导87批91人次，受理登记22批31人次，落实交办22批31人次。共排查信访矛盾纠纷143件，其中新增83件，已调处75件。</w:t>
      </w:r>
    </w:p>
    <w:p>
      <w:pPr>
        <w:ind w:left="0" w:right="0" w:firstLine="560"/>
        <w:spacing w:before="450" w:after="450" w:line="312" w:lineRule="auto"/>
      </w:pPr>
      <w:r>
        <w:rPr>
          <w:rFonts w:ascii="宋体" w:hAnsi="宋体" w:eastAsia="宋体" w:cs="宋体"/>
          <w:color w:val="000"/>
          <w:sz w:val="28"/>
          <w:szCs w:val="28"/>
        </w:rPr>
        <w:t xml:space="preserve">五、突出平安宣传，提升三率水平</w:t>
      </w:r>
    </w:p>
    <w:p>
      <w:pPr>
        <w:ind w:left="0" w:right="0" w:firstLine="560"/>
        <w:spacing w:before="450" w:after="450" w:line="312" w:lineRule="auto"/>
      </w:pPr>
      <w:r>
        <w:rPr>
          <w:rFonts w:ascii="宋体" w:hAnsi="宋体" w:eastAsia="宋体" w:cs="宋体"/>
          <w:color w:val="000"/>
          <w:sz w:val="28"/>
          <w:szCs w:val="28"/>
        </w:rPr>
        <w:t xml:space="preserve">街道平安宣传工作紧紧围绕“平安双塔、平安江山”建立，认真对照《20_年度衢州市百个乡镇(街道)平安乡镇(街道)建立工作考评办法》为工作着手点、切入点，细化平安宣传各项具体措施，狠抓真抓平安宣传，以全面提升普及村居群众对平安建设的知晓率、参与率和安全感满意率为宣传要点，用心开展形式多样、资料丰富、效果明效的平安宣传工作，今年来，在村社区重点路段、人员聚集处悬挂平安宣传横幅70条，发放各类平安宣传单(资料)6万余张，进村走访农户4万余人，利用LED展播放平安宣传标语100余次，利用农民信箱发送信息5万余条，开展以“以平安宣传”为主题活动举行30余次，透过平安各类宣传，大大普及村居群参与率，从而提高了村居群众平安建设的知晓率、参与率、平安满意率。</w:t>
      </w:r>
    </w:p>
    <w:p>
      <w:pPr>
        <w:ind w:left="0" w:right="0" w:firstLine="560"/>
        <w:spacing w:before="450" w:after="450" w:line="312" w:lineRule="auto"/>
      </w:pPr>
      <w:r>
        <w:rPr>
          <w:rFonts w:ascii="宋体" w:hAnsi="宋体" w:eastAsia="宋体" w:cs="宋体"/>
          <w:color w:val="000"/>
          <w:sz w:val="28"/>
          <w:szCs w:val="28"/>
        </w:rPr>
        <w:t xml:space="preserve">六、做好社区矫正和社区戒毒工作。</w:t>
      </w:r>
    </w:p>
    <w:p>
      <w:pPr>
        <w:ind w:left="0" w:right="0" w:firstLine="560"/>
        <w:spacing w:before="450" w:after="450" w:line="312" w:lineRule="auto"/>
      </w:pPr>
      <w:r>
        <w:rPr>
          <w:rFonts w:ascii="宋体" w:hAnsi="宋体" w:eastAsia="宋体" w:cs="宋体"/>
          <w:color w:val="000"/>
          <w:sz w:val="28"/>
          <w:szCs w:val="28"/>
        </w:rPr>
        <w:t xml:space="preserve">落实帮教措施和志愿者队伍，对社区矫正对象实行制度化管理，及时掌握思想动态，及时帮忙矫正错误;并实行一人一档，适时进行分级管理处遇，有针对性的采取矫正措施，预防和减少重新犯罪。每月组织开展一次社区__人员集中学习教育和社区服务活动，截止目前共参加群众教育学习10次。自社区矫正试点工作开展以来至今司法所累计接收社区__人员257名，今年以来共接收社区__人员61人，期满解矫20人，收监执行1人，迁居1人，死亡1，调查和核实在监服刑人员家庭经济状况及基本信息5件，受司法局指派承办对被告人(罪犯)拟实施社区矫正审前社会调查26名;到目前为止共有在册社区__人员57人，无脱管、漏管和严重再犯罪状况的发生。同时做好社区戒毒人员的管控工作，现有的5名社区戒毒人员能按时参加尿检。</w:t>
      </w:r>
    </w:p>
    <w:p>
      <w:pPr>
        <w:ind w:left="0" w:right="0" w:firstLine="560"/>
        <w:spacing w:before="450" w:after="450" w:line="312" w:lineRule="auto"/>
      </w:pPr>
      <w:r>
        <w:rPr>
          <w:rFonts w:ascii="宋体" w:hAnsi="宋体" w:eastAsia="宋体" w:cs="宋体"/>
          <w:color w:val="000"/>
          <w:sz w:val="28"/>
          <w:szCs w:val="28"/>
        </w:rPr>
        <w:t xml:space="preserve">七、扎实推广基层社会管理综合信息系统录入工作。</w:t>
      </w:r>
    </w:p>
    <w:p>
      <w:pPr>
        <w:ind w:left="0" w:right="0" w:firstLine="560"/>
        <w:spacing w:before="450" w:after="450" w:line="312" w:lineRule="auto"/>
      </w:pPr>
      <w:r>
        <w:rPr>
          <w:rFonts w:ascii="宋体" w:hAnsi="宋体" w:eastAsia="宋体" w:cs="宋体"/>
          <w:color w:val="000"/>
          <w:sz w:val="28"/>
          <w:szCs w:val="28"/>
        </w:rPr>
        <w:t xml:space="preserve">重点对各村社区基层社会管理综合信息系统(信息入录员)进行培训，及时将本单位的相关数据进行录入，在信息、数据录入过程中，根据系统操作管理员的业务水平状况，组织有关人员到相关村开展业务指导;同时街道社会服务管理中心在综治信息平台运行使用过程中定期、不定期进行网上检查;对检查中发现的问题，在召开治调主任会议进行反馈，限期整改落实，目前25个村、社区综治信息系统数据录入、运行正常，截止目前街道级基层社会管理综合信息系统录入状况为会议108次、文件175次、活动153次，各项录入指标均达优秀。</w:t>
      </w:r>
    </w:p>
    <w:p>
      <w:pPr>
        <w:ind w:left="0" w:right="0" w:firstLine="560"/>
        <w:spacing w:before="450" w:after="450" w:line="312" w:lineRule="auto"/>
      </w:pPr>
      <w:r>
        <w:rPr>
          <w:rFonts w:ascii="宋体" w:hAnsi="宋体" w:eastAsia="宋体" w:cs="宋体"/>
          <w:color w:val="000"/>
          <w:sz w:val="28"/>
          <w:szCs w:val="28"/>
        </w:rPr>
        <w:t xml:space="preserve">八、调整网格队伍，构建管理体系</w:t>
      </w:r>
    </w:p>
    <w:p>
      <w:pPr>
        <w:ind w:left="0" w:right="0" w:firstLine="560"/>
        <w:spacing w:before="450" w:after="450" w:line="312" w:lineRule="auto"/>
      </w:pPr>
      <w:r>
        <w:rPr>
          <w:rFonts w:ascii="宋体" w:hAnsi="宋体" w:eastAsia="宋体" w:cs="宋体"/>
          <w:color w:val="000"/>
          <w:sz w:val="28"/>
          <w:szCs w:val="28"/>
        </w:rPr>
        <w:t xml:space="preserve">在村级两委选举之后，按照“科学划分网格、搭建两级平台、落实双重职责、完善督查机制”的工作思路，以“网格管理，连心服务”工程为载体，整合服务管理资源，及时调整套网络队伍人员，加强网格队伍建设，组织新网格长进行学习培训，使其了解撑握网格的基本状况、工作职责，目前共划分网格125个，其中企业网格5个(赵家村、社后村、塔东村、和贤村、坳里村)，组建服务团队142个，服务团队人数2300余人。</w:t>
      </w:r>
    </w:p>
    <w:p>
      <w:pPr>
        <w:ind w:left="0" w:right="0" w:firstLine="560"/>
        <w:spacing w:before="450" w:after="450" w:line="312" w:lineRule="auto"/>
      </w:pPr>
      <w:r>
        <w:rPr>
          <w:rFonts w:ascii="宋体" w:hAnsi="宋体" w:eastAsia="宋体" w:cs="宋体"/>
          <w:color w:val="000"/>
          <w:sz w:val="28"/>
          <w:szCs w:val="28"/>
        </w:rPr>
        <w:t xml:space="preserve">九、实施视频监控安装，提升社会治安防控体系。</w:t>
      </w:r>
    </w:p>
    <w:p>
      <w:pPr>
        <w:ind w:left="0" w:right="0" w:firstLine="560"/>
        <w:spacing w:before="450" w:after="450" w:line="312" w:lineRule="auto"/>
      </w:pPr>
      <w:r>
        <w:rPr>
          <w:rFonts w:ascii="宋体" w:hAnsi="宋体" w:eastAsia="宋体" w:cs="宋体"/>
          <w:color w:val="000"/>
          <w:sz w:val="28"/>
          <w:szCs w:val="28"/>
        </w:rPr>
        <w:t xml:space="preserve">根据《全市安全技术防范体系建设实施方案》(江综治〔__〕2号)文件精神，现街道透过比选议标确定运营商，并签订社会治安智能防控系统项目系统服务合同，确定安装点为70个，视频探头90只。</w:t>
      </w:r>
    </w:p>
    <w:p>
      <w:pPr>
        <w:ind w:left="0" w:right="0" w:firstLine="560"/>
        <w:spacing w:before="450" w:after="450" w:line="312" w:lineRule="auto"/>
      </w:pPr>
      <w:r>
        <w:rPr>
          <w:rFonts w:ascii="宋体" w:hAnsi="宋体" w:eastAsia="宋体" w:cs="宋体"/>
          <w:color w:val="000"/>
          <w:sz w:val="28"/>
          <w:szCs w:val="28"/>
        </w:rPr>
        <w:t xml:space="preserve">十、制定村规民约、完善基层自治。</w:t>
      </w:r>
    </w:p>
    <w:p>
      <w:pPr>
        <w:ind w:left="0" w:right="0" w:firstLine="560"/>
        <w:spacing w:before="450" w:after="450" w:line="312" w:lineRule="auto"/>
      </w:pPr>
      <w:r>
        <w:rPr>
          <w:rFonts w:ascii="宋体" w:hAnsi="宋体" w:eastAsia="宋体" w:cs="宋体"/>
          <w:color w:val="000"/>
          <w:sz w:val="28"/>
          <w:szCs w:val="28"/>
        </w:rPr>
        <w:t xml:space="preserve">4月初，街道司法所专门成立制定村规民约领导小组，全面推动村规民约(居民公约)的修定工作，透过网格管理的形式进家入户听取百姓意见，合理修改资料同进也增加“三改一拆、五水共治、清洁家园”等新资料，进一步推进了各村(社区)依法自治的的规章制度，村规民约(居民公约)修订工作已于7月底全面完成。</w:t>
      </w:r>
    </w:p>
    <w:p>
      <w:pPr>
        <w:ind w:left="0" w:right="0" w:firstLine="560"/>
        <w:spacing w:before="450" w:after="450" w:line="312" w:lineRule="auto"/>
      </w:pPr>
      <w:r>
        <w:rPr>
          <w:rFonts w:ascii="黑体" w:hAnsi="黑体" w:eastAsia="黑体" w:cs="黑体"/>
          <w:color w:val="000000"/>
          <w:sz w:val="36"/>
          <w:szCs w:val="36"/>
          <w:b w:val="1"/>
          <w:bCs w:val="1"/>
        </w:rPr>
        <w:t xml:space="preserve">圈层防控建设工作总结3</w:t>
      </w:r>
    </w:p>
    <w:p>
      <w:pPr>
        <w:ind w:left="0" w:right="0" w:firstLine="560"/>
        <w:spacing w:before="450" w:after="450" w:line="312" w:lineRule="auto"/>
      </w:pPr>
      <w:r>
        <w:rPr>
          <w:rFonts w:ascii="宋体" w:hAnsi="宋体" w:eastAsia="宋体" w:cs="宋体"/>
          <w:color w:val="000"/>
          <w:sz w:val="28"/>
          <w:szCs w:val="28"/>
        </w:rPr>
        <w:t xml:space="preserve">4月26日，三明市市委副秘书长、二级调研员杨金笔、市委督查室主任池佛兴等在县委常委王平等陪同下莅临尤溪一中督导检查高三毕业班“闭环管理”工作实施情况，为疫情期间校园教学秩序正常开展保驾护航。</w:t>
      </w:r>
    </w:p>
    <w:p>
      <w:pPr>
        <w:ind w:left="0" w:right="0" w:firstLine="560"/>
        <w:spacing w:before="450" w:after="450" w:line="312" w:lineRule="auto"/>
      </w:pPr>
      <w:r>
        <w:rPr>
          <w:rFonts w:ascii="宋体" w:hAnsi="宋体" w:eastAsia="宋体" w:cs="宋体"/>
          <w:color w:val="000"/>
          <w:sz w:val="28"/>
          <w:szCs w:val="28"/>
        </w:rPr>
        <w:t xml:space="preserve">杨金笔一行深入校园，认真巡查毕业班“闭环管理”通道设施，详细了解疫情防控相关举措，听取毕业班“闭环管理”工作落实情况汇报。</w:t>
      </w:r>
    </w:p>
    <w:p>
      <w:pPr>
        <w:ind w:left="0" w:right="0" w:firstLine="560"/>
        <w:spacing w:before="450" w:after="450" w:line="312" w:lineRule="auto"/>
      </w:pPr>
      <w:r>
        <w:rPr>
          <w:rFonts w:ascii="宋体" w:hAnsi="宋体" w:eastAsia="宋体" w:cs="宋体"/>
          <w:color w:val="000"/>
          <w:sz w:val="28"/>
          <w:szCs w:val="28"/>
        </w:rPr>
        <w:t xml:space="preserve">尤溪一中副校长郑佳嘉详细汇报近期学校加强疫情防控，落实毕业班“闭环管理”的相关举措：</w:t>
      </w:r>
    </w:p>
    <w:p>
      <w:pPr>
        <w:ind w:left="0" w:right="0" w:firstLine="560"/>
        <w:spacing w:before="450" w:after="450" w:line="312" w:lineRule="auto"/>
      </w:pPr>
      <w:r>
        <w:rPr>
          <w:rFonts w:ascii="宋体" w:hAnsi="宋体" w:eastAsia="宋体" w:cs="宋体"/>
          <w:color w:val="000"/>
          <w:sz w:val="28"/>
          <w:szCs w:val="28"/>
        </w:rPr>
        <w:t xml:space="preserve">1．强化时间“闭环”管理。不同年级学生错峰上放学，错峰用餐。</w:t>
      </w:r>
    </w:p>
    <w:p>
      <w:pPr>
        <w:ind w:left="0" w:right="0" w:firstLine="560"/>
        <w:spacing w:before="450" w:after="450" w:line="312" w:lineRule="auto"/>
      </w:pPr>
      <w:r>
        <w:rPr>
          <w:rFonts w:ascii="宋体" w:hAnsi="宋体" w:eastAsia="宋体" w:cs="宋体"/>
          <w:color w:val="000"/>
          <w:sz w:val="28"/>
          <w:szCs w:val="28"/>
        </w:rPr>
        <w:t xml:space="preserve">2．强化空间“闭环”管理。划分高三学生专用通道、专属教学区、体育活动区、用餐区以及宿舍等，通学生做到点对点上放学，以最大限度确保高三学生不与其他人员接触。</w:t>
      </w:r>
    </w:p>
    <w:p>
      <w:pPr>
        <w:ind w:left="0" w:right="0" w:firstLine="560"/>
        <w:spacing w:before="450" w:after="450" w:line="312" w:lineRule="auto"/>
      </w:pPr>
      <w:r>
        <w:rPr>
          <w:rFonts w:ascii="宋体" w:hAnsi="宋体" w:eastAsia="宋体" w:cs="宋体"/>
          <w:color w:val="000"/>
          <w:sz w:val="28"/>
          <w:szCs w:val="28"/>
        </w:rPr>
        <w:t xml:space="preserve">3．强化家校协同“闭环”管理。加强家校沟通联系，通过召开线上家长会、企业微信每日健康打卡、微信群摸排、宣传引导等方式，让每个家庭成为抗疫保学的坚实后方。</w:t>
      </w:r>
    </w:p>
    <w:p>
      <w:pPr>
        <w:ind w:left="0" w:right="0" w:firstLine="560"/>
        <w:spacing w:before="450" w:after="450" w:line="312" w:lineRule="auto"/>
      </w:pPr>
      <w:r>
        <w:rPr>
          <w:rFonts w:ascii="宋体" w:hAnsi="宋体" w:eastAsia="宋体" w:cs="宋体"/>
          <w:color w:val="000"/>
          <w:sz w:val="28"/>
          <w:szCs w:val="28"/>
        </w:rPr>
        <w:t xml:space="preserve">杨金笔对尤溪一中防疫工作的细致、周密予以充分肯定，对毕业班“闭环管理”工作的科学、有序感到满意。他对学校下一步做好疫情防控和提高教学质量提出了具体要求：</w:t>
      </w:r>
    </w:p>
    <w:p>
      <w:pPr>
        <w:ind w:left="0" w:right="0" w:firstLine="560"/>
        <w:spacing w:before="450" w:after="450" w:line="312" w:lineRule="auto"/>
      </w:pPr>
      <w:r>
        <w:rPr>
          <w:rFonts w:ascii="宋体" w:hAnsi="宋体" w:eastAsia="宋体" w:cs="宋体"/>
          <w:color w:val="000"/>
          <w:sz w:val="28"/>
          <w:szCs w:val="28"/>
        </w:rPr>
        <w:t xml:space="preserve">1.疫情防控不松懈。虽然福建省疫情逐步清零，但是全国疫情防控形势仍然严峻。因此，我们要坚决克服麻痹心理和侥幸心态，继续严格落实疫情防控政策，落实校园疫情防控“闭环管理”要求，结合学校实际，筑牢校园疫情防控网。</w:t>
      </w:r>
    </w:p>
    <w:p>
      <w:pPr>
        <w:ind w:left="0" w:right="0" w:firstLine="560"/>
        <w:spacing w:before="450" w:after="450" w:line="312" w:lineRule="auto"/>
      </w:pPr>
      <w:r>
        <w:rPr>
          <w:rFonts w:ascii="宋体" w:hAnsi="宋体" w:eastAsia="宋体" w:cs="宋体"/>
          <w:color w:val="000"/>
          <w:sz w:val="28"/>
          <w:szCs w:val="28"/>
        </w:rPr>
        <w:t xml:space="preserve">2.紧抓教学质量不松懈。教育质量关系国家未来，关系千家万户，要坚持疫情防控和教育教学工作两手抓、两不误。强化教育教学管理，加强高三毕业班学生指导，落实尖子生跟踪，关心学生身心健康、关注学生学习状态，有效提升教学质量。</w:t>
      </w:r>
    </w:p>
    <w:p>
      <w:pPr>
        <w:ind w:left="0" w:right="0" w:firstLine="560"/>
        <w:spacing w:before="450" w:after="450" w:line="312" w:lineRule="auto"/>
      </w:pPr>
      <w:r>
        <w:rPr>
          <w:rFonts w:ascii="宋体" w:hAnsi="宋体" w:eastAsia="宋体" w:cs="宋体"/>
          <w:color w:val="000"/>
          <w:sz w:val="28"/>
          <w:szCs w:val="28"/>
        </w:rPr>
        <w:t xml:space="preserve">春未尽，夏将临，万物生长，绿树成荫。尤溪一中将认真落实市督查组有关疫情防控要求，严格执行毕业班“闭环管理”工作。时刻绷紧校园疫情防控这根弦，筑牢校园疫情防控网，统筹抓好疫情防控和教学工作，稳步推进各项工作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2025-04-21T15:47:06+08:00</dcterms:created>
  <dcterms:modified xsi:type="dcterms:W3CDTF">2025-04-21T15:47:06+08:00</dcterms:modified>
</cp:coreProperties>
</file>

<file path=docProps/custom.xml><?xml version="1.0" encoding="utf-8"?>
<Properties xmlns="http://schemas.openxmlformats.org/officeDocument/2006/custom-properties" xmlns:vt="http://schemas.openxmlformats.org/officeDocument/2006/docPropsVTypes"/>
</file>